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16" w:type="dxa"/>
        <w:tblInd w:w="-432" w:type="dxa"/>
        <w:tblLook w:val="04A0" w:firstRow="1" w:lastRow="0" w:firstColumn="1" w:lastColumn="0" w:noHBand="0" w:noVBand="1"/>
      </w:tblPr>
      <w:tblGrid>
        <w:gridCol w:w="4746"/>
        <w:gridCol w:w="5670"/>
      </w:tblGrid>
      <w:tr w:rsidR="007B4B84" w:rsidRPr="00963BA8" w14:paraId="7A5908CA" w14:textId="77777777" w:rsidTr="002119EB">
        <w:tc>
          <w:tcPr>
            <w:tcW w:w="4746" w:type="dxa"/>
          </w:tcPr>
          <w:p w14:paraId="6C410E17" w14:textId="77777777" w:rsidR="007B4B84" w:rsidRPr="00963BA8" w:rsidRDefault="007B4B84" w:rsidP="00BA0799">
            <w:pPr>
              <w:pStyle w:val="NormalWeb"/>
              <w:spacing w:before="0" w:beforeAutospacing="0" w:after="0" w:afterAutospacing="0" w:line="380" w:lineRule="exact"/>
              <w:jc w:val="center"/>
              <w:rPr>
                <w:rStyle w:val="Strong"/>
                <w:b w:val="0"/>
                <w:color w:val="000000"/>
                <w:sz w:val="26"/>
                <w:szCs w:val="26"/>
              </w:rPr>
            </w:pPr>
            <w:r w:rsidRPr="00963BA8">
              <w:rPr>
                <w:rStyle w:val="Strong"/>
                <w:b w:val="0"/>
                <w:color w:val="000000"/>
                <w:sz w:val="26"/>
                <w:szCs w:val="26"/>
              </w:rPr>
              <w:t>TỔNG CỤC THỐNG KÊ</w:t>
            </w:r>
          </w:p>
          <w:p w14:paraId="16C67D52" w14:textId="7A153B79" w:rsidR="007B4B84" w:rsidRPr="00963BA8" w:rsidRDefault="005C49DB" w:rsidP="00BA0799">
            <w:pPr>
              <w:pStyle w:val="NormalWeb"/>
              <w:spacing w:before="0" w:beforeAutospacing="0" w:after="0" w:afterAutospacing="0" w:line="380" w:lineRule="exact"/>
              <w:ind w:right="-34" w:firstLine="34"/>
              <w:jc w:val="center"/>
              <w:rPr>
                <w:rStyle w:val="Strong"/>
                <w:color w:val="000000"/>
                <w:sz w:val="26"/>
                <w:szCs w:val="26"/>
              </w:rPr>
            </w:pPr>
            <w:r w:rsidRPr="00963BA8">
              <w:rPr>
                <w:b/>
                <w:bCs/>
                <w:noProof/>
                <w:color w:val="000000"/>
                <w:sz w:val="26"/>
                <w:szCs w:val="26"/>
              </w:rPr>
              <mc:AlternateContent>
                <mc:Choice Requires="wps">
                  <w:drawing>
                    <wp:anchor distT="0" distB="0" distL="114300" distR="114300" simplePos="0" relativeHeight="251656704" behindDoc="0" locked="0" layoutInCell="1" allowOverlap="1" wp14:anchorId="6155D9A4" wp14:editId="7D171889">
                      <wp:simplePos x="0" y="0"/>
                      <wp:positionH relativeFrom="column">
                        <wp:posOffset>1005840</wp:posOffset>
                      </wp:positionH>
                      <wp:positionV relativeFrom="paragraph">
                        <wp:posOffset>239395</wp:posOffset>
                      </wp:positionV>
                      <wp:extent cx="938530" cy="0"/>
                      <wp:effectExtent l="12700" t="9525" r="10795" b="9525"/>
                      <wp:wrapNone/>
                      <wp:docPr id="6240186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9043E" id="_x0000_t32" coordsize="21600,21600" o:spt="32" o:oned="t" path="m,l21600,21600e" filled="f">
                      <v:path arrowok="t" fillok="f" o:connecttype="none"/>
                      <o:lock v:ext="edit" shapetype="t"/>
                    </v:shapetype>
                    <v:shape id="AutoShape 15" o:spid="_x0000_s1026" type="#_x0000_t32" style="position:absolute;margin-left:79.2pt;margin-top:18.85pt;width:73.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Z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"/>
                  </w:pict>
                </mc:Fallback>
              </mc:AlternateContent>
            </w:r>
            <w:r w:rsidR="007B4B84" w:rsidRPr="00963BA8">
              <w:rPr>
                <w:rStyle w:val="Strong"/>
                <w:color w:val="000000"/>
                <w:sz w:val="26"/>
                <w:szCs w:val="26"/>
              </w:rPr>
              <w:t xml:space="preserve">CỤC THỐNG KÊ </w:t>
            </w:r>
            <w:r w:rsidR="002119EB" w:rsidRPr="00963BA8">
              <w:rPr>
                <w:rStyle w:val="Strong"/>
                <w:color w:val="000000"/>
                <w:sz w:val="26"/>
                <w:szCs w:val="26"/>
                <w:lang w:val="en-US"/>
              </w:rPr>
              <w:t xml:space="preserve">TỈNH </w:t>
            </w:r>
            <w:r w:rsidR="007B4B84" w:rsidRPr="00963BA8">
              <w:rPr>
                <w:rStyle w:val="Strong"/>
                <w:color w:val="000000"/>
                <w:sz w:val="26"/>
                <w:szCs w:val="26"/>
              </w:rPr>
              <w:t>HẬU GIANG</w:t>
            </w:r>
          </w:p>
          <w:p w14:paraId="57C27B18" w14:textId="77777777" w:rsidR="007B4B84" w:rsidRPr="00963BA8" w:rsidRDefault="00661C38" w:rsidP="00C60EEF">
            <w:pPr>
              <w:pStyle w:val="NormalWeb"/>
              <w:spacing w:before="120" w:beforeAutospacing="0" w:after="120" w:afterAutospacing="0" w:line="380" w:lineRule="exact"/>
              <w:ind w:left="-108" w:right="-34"/>
              <w:jc w:val="center"/>
              <w:rPr>
                <w:rStyle w:val="Strong"/>
                <w:b w:val="0"/>
                <w:color w:val="000000"/>
                <w:sz w:val="28"/>
                <w:szCs w:val="28"/>
              </w:rPr>
            </w:pPr>
            <w:r w:rsidRPr="00963BA8">
              <w:rPr>
                <w:rStyle w:val="Strong"/>
                <w:b w:val="0"/>
                <w:color w:val="000000"/>
                <w:sz w:val="28"/>
                <w:szCs w:val="28"/>
              </w:rPr>
              <w:t xml:space="preserve">Số: </w:t>
            </w:r>
            <w:r w:rsidR="00C60EEF">
              <w:rPr>
                <w:rStyle w:val="Strong"/>
                <w:b w:val="0"/>
                <w:color w:val="000000"/>
                <w:sz w:val="28"/>
                <w:szCs w:val="28"/>
                <w:lang w:val="en-US"/>
              </w:rPr>
              <w:t>396</w:t>
            </w:r>
            <w:r w:rsidR="007B4B84" w:rsidRPr="00963BA8">
              <w:rPr>
                <w:rStyle w:val="Strong"/>
                <w:b w:val="0"/>
                <w:color w:val="000000"/>
                <w:sz w:val="28"/>
                <w:szCs w:val="28"/>
              </w:rPr>
              <w:t>/BC-CTK</w:t>
            </w:r>
          </w:p>
        </w:tc>
        <w:tc>
          <w:tcPr>
            <w:tcW w:w="5670" w:type="dxa"/>
          </w:tcPr>
          <w:p w14:paraId="5AF92C6C" w14:textId="77777777" w:rsidR="007B4B84" w:rsidRPr="00963BA8" w:rsidRDefault="007B4B84" w:rsidP="00BA0799">
            <w:pPr>
              <w:pStyle w:val="NormalWeb"/>
              <w:spacing w:before="0" w:beforeAutospacing="0" w:after="0" w:afterAutospacing="0" w:line="380" w:lineRule="exact"/>
              <w:jc w:val="center"/>
              <w:rPr>
                <w:rStyle w:val="Strong"/>
                <w:color w:val="000000"/>
                <w:sz w:val="26"/>
                <w:szCs w:val="26"/>
              </w:rPr>
            </w:pPr>
            <w:r w:rsidRPr="00963BA8">
              <w:rPr>
                <w:rStyle w:val="Strong"/>
                <w:color w:val="000000"/>
                <w:sz w:val="26"/>
                <w:szCs w:val="26"/>
              </w:rPr>
              <w:t>CỘNG HÒA XÃ HỘI CHỦ NGHĨA VIỆT NAM</w:t>
            </w:r>
          </w:p>
          <w:p w14:paraId="242A09DF" w14:textId="77777777" w:rsidR="007B4B84" w:rsidRPr="00963BA8" w:rsidRDefault="007B4B84" w:rsidP="00BA0799">
            <w:pPr>
              <w:pStyle w:val="NormalWeb"/>
              <w:spacing w:before="0" w:beforeAutospacing="0" w:after="0" w:afterAutospacing="0" w:line="380" w:lineRule="exact"/>
              <w:jc w:val="center"/>
              <w:rPr>
                <w:rStyle w:val="Strong"/>
                <w:color w:val="000000"/>
                <w:sz w:val="28"/>
                <w:szCs w:val="28"/>
              </w:rPr>
            </w:pPr>
            <w:r w:rsidRPr="00963BA8">
              <w:rPr>
                <w:rStyle w:val="Strong"/>
                <w:color w:val="000000"/>
                <w:sz w:val="28"/>
                <w:szCs w:val="28"/>
              </w:rPr>
              <w:t>Độc lập – Tự do – Hạnh phúc</w:t>
            </w:r>
          </w:p>
          <w:p w14:paraId="7BC9734B" w14:textId="1269F87A" w:rsidR="007B4B84" w:rsidRPr="00963BA8" w:rsidRDefault="005C49DB" w:rsidP="00C60EEF">
            <w:pPr>
              <w:pStyle w:val="NormalWeb"/>
              <w:spacing w:before="120" w:beforeAutospacing="0" w:after="120" w:afterAutospacing="0" w:line="380" w:lineRule="exact"/>
              <w:jc w:val="center"/>
              <w:rPr>
                <w:rStyle w:val="Strong"/>
                <w:b w:val="0"/>
                <w:i/>
                <w:color w:val="000000"/>
                <w:sz w:val="28"/>
                <w:szCs w:val="28"/>
                <w:lang w:val="en-US"/>
              </w:rPr>
            </w:pPr>
            <w:r w:rsidRPr="00963BA8">
              <w:rPr>
                <w:b/>
                <w:bCs/>
                <w:noProof/>
                <w:color w:val="000000"/>
                <w:sz w:val="28"/>
                <w:szCs w:val="28"/>
              </w:rPr>
              <mc:AlternateContent>
                <mc:Choice Requires="wps">
                  <w:drawing>
                    <wp:anchor distT="0" distB="0" distL="114300" distR="114300" simplePos="0" relativeHeight="251657728" behindDoc="0" locked="0" layoutInCell="1" allowOverlap="1" wp14:anchorId="358B559A" wp14:editId="7C9C4758">
                      <wp:simplePos x="0" y="0"/>
                      <wp:positionH relativeFrom="column">
                        <wp:posOffset>589280</wp:posOffset>
                      </wp:positionH>
                      <wp:positionV relativeFrom="paragraph">
                        <wp:posOffset>14605</wp:posOffset>
                      </wp:positionV>
                      <wp:extent cx="2276475" cy="0"/>
                      <wp:effectExtent l="9525" t="6985" r="9525" b="12065"/>
                      <wp:wrapNone/>
                      <wp:docPr id="98148504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CE38D" id="AutoShape 16" o:spid="_x0000_s1026" type="#_x0000_t32" style="position:absolute;margin-left:46.4pt;margin-top:1.15pt;width:17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"/>
                  </w:pict>
                </mc:Fallback>
              </mc:AlternateContent>
            </w:r>
            <w:r w:rsidR="00661C38" w:rsidRPr="00963BA8">
              <w:rPr>
                <w:rStyle w:val="Strong"/>
                <w:b w:val="0"/>
                <w:i/>
                <w:color w:val="000000"/>
                <w:sz w:val="28"/>
                <w:szCs w:val="28"/>
              </w:rPr>
              <w:t xml:space="preserve">Hậu Giang, ngày </w:t>
            </w:r>
            <w:r w:rsidR="00556C5C">
              <w:rPr>
                <w:rStyle w:val="Strong"/>
                <w:b w:val="0"/>
                <w:i/>
                <w:color w:val="000000"/>
                <w:sz w:val="28"/>
                <w:szCs w:val="28"/>
                <w:lang w:val="en-US"/>
              </w:rPr>
              <w:t>24</w:t>
            </w:r>
            <w:r w:rsidR="00965E5A" w:rsidRPr="00963BA8">
              <w:rPr>
                <w:rStyle w:val="Strong"/>
                <w:b w:val="0"/>
                <w:i/>
                <w:color w:val="000000"/>
                <w:sz w:val="28"/>
                <w:szCs w:val="28"/>
              </w:rPr>
              <w:t xml:space="preserve"> tháng </w:t>
            </w:r>
            <w:r w:rsidR="00430713" w:rsidRPr="00963BA8">
              <w:rPr>
                <w:rStyle w:val="Strong"/>
                <w:b w:val="0"/>
                <w:i/>
                <w:color w:val="000000"/>
                <w:sz w:val="28"/>
                <w:szCs w:val="28"/>
                <w:lang w:val="en-US"/>
              </w:rPr>
              <w:t>7</w:t>
            </w:r>
            <w:r w:rsidR="006712A7" w:rsidRPr="00963BA8">
              <w:rPr>
                <w:rStyle w:val="Strong"/>
                <w:b w:val="0"/>
                <w:i/>
                <w:color w:val="000000"/>
                <w:sz w:val="28"/>
                <w:szCs w:val="28"/>
                <w:lang w:val="en-US"/>
              </w:rPr>
              <w:t xml:space="preserve"> </w:t>
            </w:r>
            <w:r w:rsidR="007B4B84" w:rsidRPr="00963BA8">
              <w:rPr>
                <w:rStyle w:val="Strong"/>
                <w:b w:val="0"/>
                <w:i/>
                <w:color w:val="000000"/>
                <w:sz w:val="28"/>
                <w:szCs w:val="28"/>
              </w:rPr>
              <w:t>năm 20</w:t>
            </w:r>
            <w:r w:rsidR="00965E5A" w:rsidRPr="00963BA8">
              <w:rPr>
                <w:rStyle w:val="Strong"/>
                <w:b w:val="0"/>
                <w:i/>
                <w:color w:val="000000"/>
                <w:sz w:val="28"/>
                <w:szCs w:val="28"/>
                <w:lang w:val="en-US"/>
              </w:rPr>
              <w:t>2</w:t>
            </w:r>
            <w:r w:rsidR="006C785B" w:rsidRPr="00963BA8">
              <w:rPr>
                <w:rStyle w:val="Strong"/>
                <w:b w:val="0"/>
                <w:i/>
                <w:color w:val="000000"/>
                <w:sz w:val="28"/>
                <w:szCs w:val="28"/>
                <w:lang w:val="en-US"/>
              </w:rPr>
              <w:t>4</w:t>
            </w:r>
          </w:p>
        </w:tc>
      </w:tr>
    </w:tbl>
    <w:p w14:paraId="44B33A06" w14:textId="77777777" w:rsidR="007B4B84" w:rsidRPr="00963BA8" w:rsidRDefault="007B4B84" w:rsidP="00637989">
      <w:pPr>
        <w:tabs>
          <w:tab w:val="left" w:pos="8559"/>
        </w:tabs>
        <w:spacing w:after="120" w:line="380" w:lineRule="exact"/>
        <w:jc w:val="center"/>
        <w:rPr>
          <w:rFonts w:ascii="Times New Roman" w:hAnsi="Times New Roman"/>
          <w:b/>
          <w:sz w:val="28"/>
          <w:szCs w:val="28"/>
        </w:rPr>
      </w:pPr>
    </w:p>
    <w:p w14:paraId="2AC5CFC6" w14:textId="77777777" w:rsidR="007B4B84" w:rsidRPr="00963BA8" w:rsidRDefault="007B4B84" w:rsidP="00735AA3">
      <w:pPr>
        <w:tabs>
          <w:tab w:val="left" w:pos="8559"/>
        </w:tabs>
        <w:spacing w:line="380" w:lineRule="exact"/>
        <w:ind w:right="-398"/>
        <w:jc w:val="center"/>
        <w:rPr>
          <w:rFonts w:ascii="Times New Roman" w:hAnsi="Times New Roman"/>
          <w:b/>
          <w:sz w:val="28"/>
          <w:szCs w:val="28"/>
        </w:rPr>
      </w:pPr>
      <w:r w:rsidRPr="00963BA8">
        <w:rPr>
          <w:rFonts w:ascii="Times New Roman" w:hAnsi="Times New Roman"/>
          <w:b/>
          <w:sz w:val="28"/>
          <w:szCs w:val="28"/>
        </w:rPr>
        <w:t>BÁO CÁO</w:t>
      </w:r>
    </w:p>
    <w:p w14:paraId="01C09F5F" w14:textId="77777777" w:rsidR="007B4B84" w:rsidRPr="00963BA8" w:rsidRDefault="007B4B84" w:rsidP="00735AA3">
      <w:pPr>
        <w:tabs>
          <w:tab w:val="left" w:pos="142"/>
          <w:tab w:val="left" w:pos="810"/>
          <w:tab w:val="left" w:pos="8559"/>
        </w:tabs>
        <w:ind w:right="-398"/>
        <w:jc w:val="center"/>
        <w:rPr>
          <w:rFonts w:ascii="Times New Roman" w:hAnsi="Times New Roman"/>
          <w:b/>
          <w:sz w:val="28"/>
          <w:szCs w:val="28"/>
        </w:rPr>
      </w:pPr>
      <w:r w:rsidRPr="00963BA8">
        <w:rPr>
          <w:rFonts w:ascii="Times New Roman" w:hAnsi="Times New Roman"/>
          <w:b/>
          <w:sz w:val="28"/>
          <w:szCs w:val="28"/>
        </w:rPr>
        <w:t xml:space="preserve">Tình hình kinh tế </w:t>
      </w:r>
      <w:r w:rsidR="004303E8" w:rsidRPr="00963BA8">
        <w:rPr>
          <w:rFonts w:ascii="Times New Roman" w:hAnsi="Times New Roman"/>
          <w:b/>
          <w:sz w:val="28"/>
          <w:szCs w:val="28"/>
        </w:rPr>
        <w:t xml:space="preserve">- </w:t>
      </w:r>
      <w:r w:rsidRPr="00963BA8">
        <w:rPr>
          <w:rFonts w:ascii="Times New Roman" w:hAnsi="Times New Roman"/>
          <w:b/>
          <w:sz w:val="28"/>
          <w:szCs w:val="28"/>
        </w:rPr>
        <w:t>xã hội tỉnh Hậu Giang</w:t>
      </w:r>
    </w:p>
    <w:p w14:paraId="55AEBB14" w14:textId="5AD08DFA" w:rsidR="007B4B84" w:rsidRPr="00963BA8" w:rsidRDefault="005C49DB" w:rsidP="00735AA3">
      <w:pPr>
        <w:tabs>
          <w:tab w:val="left" w:pos="142"/>
          <w:tab w:val="left" w:pos="810"/>
          <w:tab w:val="left" w:pos="8559"/>
        </w:tabs>
        <w:ind w:right="-398"/>
        <w:jc w:val="center"/>
        <w:rPr>
          <w:rFonts w:ascii="Times New Roman" w:hAnsi="Times New Roman"/>
          <w:b/>
          <w:sz w:val="28"/>
          <w:szCs w:val="28"/>
        </w:rPr>
      </w:pPr>
      <w:r w:rsidRPr="00963BA8">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3D5FB370" wp14:editId="136312AF">
                <wp:simplePos x="0" y="0"/>
                <wp:positionH relativeFrom="column">
                  <wp:posOffset>2343150</wp:posOffset>
                </wp:positionH>
                <wp:positionV relativeFrom="paragraph">
                  <wp:posOffset>203200</wp:posOffset>
                </wp:positionV>
                <wp:extent cx="1352550" cy="0"/>
                <wp:effectExtent l="5080" t="9525" r="13970" b="9525"/>
                <wp:wrapNone/>
                <wp:docPr id="179666520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4B046" id="AutoShape 17" o:spid="_x0000_s1026" type="#_x0000_t32" style="position:absolute;margin-left:184.5pt;margin-top:16pt;width:10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"/>
            </w:pict>
          </mc:Fallback>
        </mc:AlternateContent>
      </w:r>
      <w:r w:rsidR="007B4B84" w:rsidRPr="00963BA8">
        <w:rPr>
          <w:rFonts w:ascii="Times New Roman" w:hAnsi="Times New Roman"/>
          <w:b/>
          <w:sz w:val="28"/>
          <w:szCs w:val="28"/>
        </w:rPr>
        <w:t xml:space="preserve">tháng </w:t>
      </w:r>
      <w:r w:rsidR="00430713" w:rsidRPr="00963BA8">
        <w:rPr>
          <w:rFonts w:ascii="Times New Roman" w:hAnsi="Times New Roman"/>
          <w:b/>
          <w:sz w:val="28"/>
          <w:szCs w:val="28"/>
        </w:rPr>
        <w:t>7</w:t>
      </w:r>
      <w:r w:rsidR="00980900" w:rsidRPr="00963BA8">
        <w:rPr>
          <w:rFonts w:ascii="Times New Roman" w:hAnsi="Times New Roman"/>
          <w:b/>
          <w:sz w:val="28"/>
          <w:szCs w:val="28"/>
        </w:rPr>
        <w:t xml:space="preserve"> </w:t>
      </w:r>
      <w:r w:rsidR="007B4B84" w:rsidRPr="00963BA8">
        <w:rPr>
          <w:rFonts w:ascii="Times New Roman" w:hAnsi="Times New Roman"/>
          <w:b/>
          <w:sz w:val="28"/>
          <w:szCs w:val="28"/>
        </w:rPr>
        <w:t>năm 20</w:t>
      </w:r>
      <w:r w:rsidR="00965E5A" w:rsidRPr="00963BA8">
        <w:rPr>
          <w:rFonts w:ascii="Times New Roman" w:hAnsi="Times New Roman"/>
          <w:b/>
          <w:sz w:val="28"/>
          <w:szCs w:val="28"/>
        </w:rPr>
        <w:t>2</w:t>
      </w:r>
      <w:r w:rsidR="006C785B" w:rsidRPr="00963BA8">
        <w:rPr>
          <w:rFonts w:ascii="Times New Roman" w:hAnsi="Times New Roman"/>
          <w:b/>
          <w:sz w:val="28"/>
          <w:szCs w:val="28"/>
        </w:rPr>
        <w:t>4</w:t>
      </w:r>
    </w:p>
    <w:p w14:paraId="2B4BD79E" w14:textId="77777777" w:rsidR="00304D90" w:rsidRPr="00963BA8" w:rsidRDefault="00304D90" w:rsidP="00637989">
      <w:pPr>
        <w:spacing w:after="120" w:line="380" w:lineRule="exact"/>
        <w:ind w:right="-256" w:firstLine="567"/>
        <w:jc w:val="both"/>
        <w:rPr>
          <w:rFonts w:ascii="Times New Roman" w:hAnsi="Times New Roman"/>
          <w:sz w:val="28"/>
          <w:szCs w:val="28"/>
        </w:rPr>
      </w:pPr>
    </w:p>
    <w:p w14:paraId="179BA1B7" w14:textId="77777777" w:rsidR="000A5EF2" w:rsidRPr="00276948" w:rsidRDefault="00E02942" w:rsidP="00276948">
      <w:pPr>
        <w:spacing w:after="120" w:line="360" w:lineRule="exact"/>
        <w:ind w:right="-540" w:firstLine="567"/>
        <w:jc w:val="both"/>
        <w:rPr>
          <w:rFonts w:ascii="Times New Roman" w:hAnsi="Times New Roman"/>
          <w:bCs/>
          <w:sz w:val="28"/>
          <w:szCs w:val="28"/>
          <w:lang w:val="vi-VN"/>
        </w:rPr>
      </w:pPr>
      <w:r w:rsidRPr="00276948">
        <w:rPr>
          <w:rFonts w:ascii="Times New Roman" w:hAnsi="Times New Roman"/>
          <w:sz w:val="28"/>
          <w:szCs w:val="28"/>
        </w:rPr>
        <w:t xml:space="preserve">Nhìn chung, tình hình kinh tế - xã hội của tỉnh Hậu Giang </w:t>
      </w:r>
      <w:r w:rsidR="00016240" w:rsidRPr="00276948">
        <w:rPr>
          <w:rFonts w:ascii="Times New Roman" w:hAnsi="Times New Roman"/>
          <w:sz w:val="28"/>
          <w:szCs w:val="28"/>
        </w:rPr>
        <w:t xml:space="preserve">trong </w:t>
      </w:r>
      <w:r w:rsidR="00E14F8B" w:rsidRPr="00276948">
        <w:rPr>
          <w:rFonts w:ascii="Times New Roman" w:hAnsi="Times New Roman"/>
          <w:sz w:val="28"/>
          <w:szCs w:val="28"/>
        </w:rPr>
        <w:t>7</w:t>
      </w:r>
      <w:r w:rsidRPr="00276948">
        <w:rPr>
          <w:rFonts w:ascii="Times New Roman" w:hAnsi="Times New Roman"/>
          <w:sz w:val="28"/>
          <w:szCs w:val="28"/>
        </w:rPr>
        <w:t xml:space="preserve"> tháng năm </w:t>
      </w:r>
      <w:r w:rsidR="00490CD4" w:rsidRPr="00276948">
        <w:rPr>
          <w:rFonts w:ascii="Times New Roman" w:hAnsi="Times New Roman"/>
          <w:sz w:val="28"/>
          <w:szCs w:val="28"/>
        </w:rPr>
        <w:t xml:space="preserve">2024 </w:t>
      </w:r>
      <w:r w:rsidRPr="00276948">
        <w:rPr>
          <w:rFonts w:ascii="Times New Roman" w:hAnsi="Times New Roman"/>
          <w:sz w:val="28"/>
          <w:szCs w:val="28"/>
        </w:rPr>
        <w:t xml:space="preserve">phát triển </w:t>
      </w:r>
      <w:r w:rsidR="006236C7" w:rsidRPr="00276948">
        <w:rPr>
          <w:rFonts w:ascii="Times New Roman" w:hAnsi="Times New Roman"/>
          <w:sz w:val="28"/>
          <w:szCs w:val="28"/>
        </w:rPr>
        <w:t>ổn định</w:t>
      </w:r>
      <w:r w:rsidRPr="00276948">
        <w:rPr>
          <w:rFonts w:ascii="Times New Roman" w:hAnsi="Times New Roman"/>
          <w:sz w:val="28"/>
          <w:szCs w:val="28"/>
        </w:rPr>
        <w:t xml:space="preserve">, </w:t>
      </w:r>
      <w:r w:rsidR="004A747D" w:rsidRPr="00276948">
        <w:rPr>
          <w:rFonts w:ascii="Times New Roman" w:hAnsi="Times New Roman"/>
          <w:sz w:val="28"/>
          <w:szCs w:val="28"/>
        </w:rPr>
        <w:t>Tỉnh đã tăng cường tổ chức các hoạt động xúc tiến thương mại</w:t>
      </w:r>
      <w:r w:rsidR="00BB4EAE" w:rsidRPr="00276948">
        <w:rPr>
          <w:rFonts w:ascii="Times New Roman" w:hAnsi="Times New Roman"/>
          <w:sz w:val="28"/>
          <w:szCs w:val="28"/>
        </w:rPr>
        <w:t>, thu hút đầu tư</w:t>
      </w:r>
      <w:r w:rsidR="004A747D" w:rsidRPr="00276948">
        <w:rPr>
          <w:rFonts w:ascii="Times New Roman" w:hAnsi="Times New Roman"/>
          <w:sz w:val="28"/>
          <w:szCs w:val="28"/>
        </w:rPr>
        <w:t xml:space="preserve"> nhằm duy trì tốc độ phát triển các</w:t>
      </w:r>
      <w:r w:rsidRPr="00276948">
        <w:rPr>
          <w:rFonts w:ascii="Times New Roman" w:hAnsi="Times New Roman"/>
          <w:sz w:val="28"/>
          <w:szCs w:val="28"/>
        </w:rPr>
        <w:t xml:space="preserve"> chỉ tiêu kinh tế </w:t>
      </w:r>
      <w:r w:rsidR="004A747D" w:rsidRPr="00276948">
        <w:rPr>
          <w:rFonts w:ascii="Times New Roman" w:hAnsi="Times New Roman"/>
          <w:sz w:val="28"/>
          <w:szCs w:val="28"/>
        </w:rPr>
        <w:t xml:space="preserve">của Tỉnh vẫn </w:t>
      </w:r>
      <w:r w:rsidRPr="00276948">
        <w:rPr>
          <w:rFonts w:ascii="Times New Roman" w:hAnsi="Times New Roman"/>
          <w:sz w:val="28"/>
          <w:szCs w:val="28"/>
        </w:rPr>
        <w:t xml:space="preserve">ở mức tăng trưởng khá </w:t>
      </w:r>
      <w:r w:rsidR="00BB4EAE" w:rsidRPr="00276948">
        <w:rPr>
          <w:rFonts w:ascii="Times New Roman" w:hAnsi="Times New Roman"/>
          <w:sz w:val="28"/>
          <w:szCs w:val="28"/>
        </w:rPr>
        <w:t xml:space="preserve">so với cùng kỳ </w:t>
      </w:r>
      <w:r w:rsidRPr="00276948">
        <w:rPr>
          <w:rFonts w:ascii="Times New Roman" w:hAnsi="Times New Roman"/>
          <w:sz w:val="28"/>
          <w:szCs w:val="28"/>
        </w:rPr>
        <w:t xml:space="preserve">như: </w:t>
      </w:r>
      <w:r w:rsidR="000A5EF2" w:rsidRPr="00276948">
        <w:rPr>
          <w:rFonts w:ascii="Times New Roman" w:hAnsi="Times New Roman"/>
          <w:sz w:val="28"/>
          <w:szCs w:val="28"/>
        </w:rPr>
        <w:t>Chỉ số sản xuất công nghiệp tăng 9,</w:t>
      </w:r>
      <w:r w:rsidR="00D808A5" w:rsidRPr="00276948">
        <w:rPr>
          <w:rFonts w:ascii="Times New Roman" w:hAnsi="Times New Roman"/>
          <w:sz w:val="28"/>
          <w:szCs w:val="28"/>
        </w:rPr>
        <w:t>91</w:t>
      </w:r>
      <w:r w:rsidR="000A5EF2" w:rsidRPr="00276948">
        <w:rPr>
          <w:rFonts w:ascii="Times New Roman" w:hAnsi="Times New Roman"/>
          <w:sz w:val="28"/>
          <w:szCs w:val="28"/>
        </w:rPr>
        <w:t xml:space="preserve">%; tổng mức bán lẻ hàng hóa và doanh thu dịch vụ tiêu dùng tăng </w:t>
      </w:r>
      <w:r w:rsidR="00490CD4" w:rsidRPr="00276948">
        <w:rPr>
          <w:rFonts w:ascii="Times New Roman" w:hAnsi="Times New Roman"/>
          <w:sz w:val="28"/>
          <w:szCs w:val="28"/>
        </w:rPr>
        <w:t>4,45</w:t>
      </w:r>
      <w:r w:rsidR="000A5EF2" w:rsidRPr="00276948">
        <w:rPr>
          <w:rFonts w:ascii="Times New Roman" w:hAnsi="Times New Roman"/>
          <w:sz w:val="28"/>
          <w:szCs w:val="28"/>
        </w:rPr>
        <w:t>%;</w:t>
      </w:r>
      <w:r w:rsidR="002B0D90" w:rsidRPr="00276948">
        <w:rPr>
          <w:rFonts w:ascii="Times New Roman" w:hAnsi="Times New Roman"/>
          <w:sz w:val="28"/>
          <w:szCs w:val="28"/>
        </w:rPr>
        <w:t xml:space="preserve"> doanh thu vận tải, dịch vụ kho bãi tăng </w:t>
      </w:r>
      <w:r w:rsidR="00490CD4" w:rsidRPr="00276948">
        <w:rPr>
          <w:rFonts w:ascii="Times New Roman" w:hAnsi="Times New Roman"/>
          <w:sz w:val="28"/>
          <w:szCs w:val="28"/>
        </w:rPr>
        <w:t>9,02</w:t>
      </w:r>
      <w:r w:rsidR="002B0D90" w:rsidRPr="00276948">
        <w:rPr>
          <w:rFonts w:ascii="Times New Roman" w:hAnsi="Times New Roman"/>
          <w:sz w:val="28"/>
          <w:szCs w:val="28"/>
        </w:rPr>
        <w:t>%</w:t>
      </w:r>
      <w:r w:rsidR="000A5EF2" w:rsidRPr="00276948">
        <w:rPr>
          <w:rFonts w:ascii="Times New Roman" w:hAnsi="Times New Roman"/>
          <w:sz w:val="28"/>
          <w:szCs w:val="28"/>
        </w:rPr>
        <w:t>…. Cụ thể kết quả hoạt động của từng ngành, lĩnh vực như sau:</w:t>
      </w:r>
    </w:p>
    <w:p w14:paraId="4897B0BD" w14:textId="77777777" w:rsidR="009B1067" w:rsidRPr="00276948" w:rsidRDefault="009B1067" w:rsidP="00276948">
      <w:pPr>
        <w:pStyle w:val="BodyTextIndent3"/>
        <w:tabs>
          <w:tab w:val="clear" w:pos="9355"/>
        </w:tabs>
        <w:spacing w:after="120" w:line="360" w:lineRule="exact"/>
        <w:ind w:right="-540" w:firstLine="567"/>
        <w:rPr>
          <w:rFonts w:ascii="Times New Roman" w:hAnsi="Times New Roman"/>
          <w:b/>
          <w:sz w:val="28"/>
          <w:szCs w:val="28"/>
          <w:lang w:val="vi-VN"/>
        </w:rPr>
      </w:pPr>
      <w:r w:rsidRPr="00276948">
        <w:rPr>
          <w:rFonts w:ascii="Times New Roman" w:hAnsi="Times New Roman"/>
          <w:b/>
          <w:sz w:val="28"/>
          <w:szCs w:val="28"/>
          <w:lang w:val="vi-VN"/>
        </w:rPr>
        <w:t>1. Sản xuất nông, lâm nghiệp và thủy sản</w:t>
      </w:r>
    </w:p>
    <w:p w14:paraId="7E641288" w14:textId="77777777" w:rsidR="00F914A1" w:rsidRPr="00276948" w:rsidRDefault="00F914A1" w:rsidP="00276948">
      <w:pPr>
        <w:widowControl w:val="0"/>
        <w:spacing w:after="120" w:line="360" w:lineRule="exact"/>
        <w:ind w:right="-540" w:firstLine="567"/>
        <w:jc w:val="both"/>
        <w:rPr>
          <w:rFonts w:ascii="Times New Roman" w:hAnsi="Times New Roman"/>
          <w:color w:val="000000"/>
          <w:sz w:val="28"/>
          <w:szCs w:val="28"/>
        </w:rPr>
      </w:pPr>
      <w:r w:rsidRPr="00276948">
        <w:rPr>
          <w:rFonts w:ascii="Times New Roman" w:hAnsi="Times New Roman"/>
          <w:spacing w:val="4"/>
          <w:sz w:val="28"/>
          <w:szCs w:val="28"/>
        </w:rPr>
        <w:t>Hiện tại ngành Nông nghiệp tập trung chỉ đạo tiếp tục chăm sóc bảo vệ lúa Hè thu 2024,</w:t>
      </w:r>
      <w:r w:rsidRPr="00276948">
        <w:rPr>
          <w:rFonts w:ascii="Times New Roman" w:hAnsi="Times New Roman"/>
          <w:spacing w:val="6"/>
          <w:sz w:val="28"/>
          <w:szCs w:val="28"/>
        </w:rPr>
        <w:t xml:space="preserve"> sản xuất vụ lúa Thu đông năm 2024 theo kế hoạch</w:t>
      </w:r>
      <w:r w:rsidRPr="00276948">
        <w:rPr>
          <w:rFonts w:ascii="Times New Roman" w:hAnsi="Times New Roman"/>
          <w:spacing w:val="4"/>
          <w:sz w:val="28"/>
          <w:szCs w:val="28"/>
        </w:rPr>
        <w:t xml:space="preserve"> và các loại cây trồng khác, thực hiện công tác dự tính dự báo tình hình sinh vật gây hại trên các loại cây trồng để khuyến cáo nông dân các biện pháp quản lý và phòng trừ kịp thời, hiệu quả.</w:t>
      </w:r>
      <w:r w:rsidRPr="00276948">
        <w:rPr>
          <w:rFonts w:ascii="Times New Roman" w:hAnsi="Times New Roman"/>
          <w:color w:val="000000"/>
          <w:spacing w:val="4"/>
          <w:sz w:val="28"/>
          <w:szCs w:val="28"/>
        </w:rPr>
        <w:t xml:space="preserve"> Tình hình chăn nuôi phát triển ổn định, dịch bệnh đã bùng phát nhưng vẫn đang được kiểm soát tốt. Lâm nghiệp tiếp tục phát triển, sản lượng khai thác tăng. Diện tích nuôi trồng thủy sản tăng.</w:t>
      </w:r>
      <w:r w:rsidRPr="00276948">
        <w:rPr>
          <w:rFonts w:ascii="Times New Roman" w:hAnsi="Times New Roman"/>
          <w:color w:val="000000"/>
          <w:sz w:val="28"/>
          <w:szCs w:val="28"/>
        </w:rPr>
        <w:t xml:space="preserve"> Cụ thể như sau:</w:t>
      </w:r>
    </w:p>
    <w:p w14:paraId="6027DD5F" w14:textId="77777777" w:rsidR="006712A7" w:rsidRPr="00276948" w:rsidRDefault="00BE2271" w:rsidP="00276948">
      <w:pPr>
        <w:spacing w:after="120" w:line="360" w:lineRule="exact"/>
        <w:ind w:right="-540" w:firstLine="567"/>
        <w:jc w:val="both"/>
        <w:rPr>
          <w:rFonts w:ascii="Times New Roman" w:hAnsi="Times New Roman"/>
          <w:b/>
          <w:sz w:val="28"/>
          <w:szCs w:val="28"/>
          <w:lang w:val="vi-VN"/>
        </w:rPr>
      </w:pPr>
      <w:r w:rsidRPr="00276948">
        <w:rPr>
          <w:rFonts w:ascii="Times New Roman" w:hAnsi="Times New Roman"/>
          <w:b/>
          <w:sz w:val="28"/>
          <w:szCs w:val="28"/>
          <w:lang w:val="vi-VN"/>
        </w:rPr>
        <w:t>1.1. Nông nghiệp</w:t>
      </w:r>
    </w:p>
    <w:p w14:paraId="746469FD" w14:textId="77777777" w:rsidR="00CE6243" w:rsidRPr="00276948" w:rsidRDefault="00CE6243" w:rsidP="00276948">
      <w:pPr>
        <w:pStyle w:val="BodyTextIndent3"/>
        <w:tabs>
          <w:tab w:val="clear" w:pos="9355"/>
        </w:tabs>
        <w:spacing w:after="120" w:line="360" w:lineRule="exact"/>
        <w:ind w:right="-540" w:firstLine="567"/>
        <w:rPr>
          <w:rFonts w:ascii="Times New Roman" w:hAnsi="Times New Roman"/>
          <w:b/>
          <w:sz w:val="28"/>
          <w:szCs w:val="28"/>
          <w:lang w:val="vi-VN"/>
        </w:rPr>
      </w:pPr>
      <w:r w:rsidRPr="00276948">
        <w:rPr>
          <w:rFonts w:ascii="Times New Roman" w:hAnsi="Times New Roman"/>
          <w:b/>
          <w:sz w:val="28"/>
          <w:szCs w:val="28"/>
          <w:lang w:val="vi-VN"/>
        </w:rPr>
        <w:t>1.1.</w:t>
      </w:r>
      <w:r w:rsidR="00BE2271" w:rsidRPr="00276948">
        <w:rPr>
          <w:rFonts w:ascii="Times New Roman" w:hAnsi="Times New Roman"/>
          <w:b/>
          <w:sz w:val="28"/>
          <w:szCs w:val="28"/>
          <w:lang w:val="vi-VN"/>
        </w:rPr>
        <w:t>1.</w:t>
      </w:r>
      <w:r w:rsidRPr="00276948">
        <w:rPr>
          <w:rFonts w:ascii="Times New Roman" w:hAnsi="Times New Roman"/>
          <w:b/>
          <w:sz w:val="28"/>
          <w:szCs w:val="28"/>
          <w:lang w:val="vi-VN"/>
        </w:rPr>
        <w:t xml:space="preserve"> </w:t>
      </w:r>
      <w:r w:rsidR="00E80E0E" w:rsidRPr="00276948">
        <w:rPr>
          <w:rFonts w:ascii="Times New Roman" w:hAnsi="Times New Roman"/>
          <w:b/>
          <w:sz w:val="28"/>
          <w:szCs w:val="28"/>
          <w:lang w:val="vi-VN"/>
        </w:rPr>
        <w:t>Trồng trọt</w:t>
      </w:r>
    </w:p>
    <w:p w14:paraId="4B42FF01" w14:textId="77777777" w:rsidR="006E13C2" w:rsidRPr="00276948" w:rsidRDefault="006E13C2"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Nông dân trên địa bàn tỉnh đã xuống giống dứt điểm vụ lúa Hè thu năm 2024 được 74.184,9 ha, đạt 100,52% kế hoạch của tỉnh (73.800 ha), giảm 1,36% so với cùng kỳ (bằng 1.022,2 ha).</w:t>
      </w:r>
      <w:r w:rsidR="00B36ACE" w:rsidRPr="00276948">
        <w:rPr>
          <w:rFonts w:ascii="Times New Roman" w:hAnsi="Times New Roman"/>
          <w:sz w:val="28"/>
          <w:szCs w:val="28"/>
        </w:rPr>
        <w:t xml:space="preserve"> </w:t>
      </w:r>
      <w:r w:rsidRPr="00276948">
        <w:rPr>
          <w:rFonts w:ascii="Times New Roman" w:hAnsi="Times New Roman"/>
          <w:sz w:val="28"/>
          <w:szCs w:val="28"/>
        </w:rPr>
        <w:t xml:space="preserve">Tính đến thời điểm hiện tại, toàn tỉnh đã thu hoạch được 50.354 ha, tăng 27,09% (bằng 10.734,3 ha) so với cùng kỳ. Các hộ nông dân đang đẩy nhanh tiến độ thu hoạch lúa, do tình hình thời tiết diễn biến phức tạp, nhất là về cuối vụ, tình trạng mưa, bão kéo dài, làm chậm tiến độ thu hoạch lúa, gây ảnh hưởng đến năng suất và sản lượng lúa. Hiện giá lúa tươi bán tại ruộng của một số giống trên địa bàn tỉnh có giá dao động từ 7.300 </w:t>
      </w:r>
      <w:r w:rsidR="00553BE2" w:rsidRPr="00276948">
        <w:rPr>
          <w:rFonts w:ascii="Times New Roman" w:hAnsi="Times New Roman"/>
          <w:sz w:val="28"/>
          <w:szCs w:val="28"/>
        </w:rPr>
        <w:t>-</w:t>
      </w:r>
      <w:r w:rsidRPr="00276948">
        <w:rPr>
          <w:rFonts w:ascii="Times New Roman" w:hAnsi="Times New Roman"/>
          <w:sz w:val="28"/>
          <w:szCs w:val="28"/>
        </w:rPr>
        <w:t xml:space="preserve"> 7.700</w:t>
      </w:r>
      <w:r w:rsidR="00553BE2" w:rsidRPr="00276948">
        <w:rPr>
          <w:rFonts w:ascii="Times New Roman" w:hAnsi="Times New Roman"/>
          <w:sz w:val="28"/>
          <w:szCs w:val="28"/>
        </w:rPr>
        <w:t xml:space="preserve"> </w:t>
      </w:r>
      <w:r w:rsidRPr="00276948">
        <w:rPr>
          <w:rFonts w:ascii="Times New Roman" w:hAnsi="Times New Roman"/>
          <w:sz w:val="28"/>
          <w:szCs w:val="28"/>
        </w:rPr>
        <w:t>đồng/kg như</w:t>
      </w:r>
      <w:r w:rsidR="00B36ACE" w:rsidRPr="00276948">
        <w:rPr>
          <w:rFonts w:ascii="Times New Roman" w:hAnsi="Times New Roman"/>
          <w:sz w:val="28"/>
          <w:szCs w:val="28"/>
        </w:rPr>
        <w:t>: L</w:t>
      </w:r>
      <w:r w:rsidRPr="00276948">
        <w:rPr>
          <w:rFonts w:ascii="Times New Roman" w:hAnsi="Times New Roman"/>
          <w:sz w:val="28"/>
          <w:szCs w:val="28"/>
        </w:rPr>
        <w:t xml:space="preserve">úa OM5451 có giá 7.300 </w:t>
      </w:r>
      <w:r w:rsidR="00553BE2" w:rsidRPr="00276948">
        <w:rPr>
          <w:rFonts w:ascii="Times New Roman" w:hAnsi="Times New Roman"/>
          <w:sz w:val="28"/>
          <w:szCs w:val="28"/>
        </w:rPr>
        <w:t>-</w:t>
      </w:r>
      <w:r w:rsidRPr="00276948">
        <w:rPr>
          <w:rFonts w:ascii="Times New Roman" w:hAnsi="Times New Roman"/>
          <w:sz w:val="28"/>
          <w:szCs w:val="28"/>
        </w:rPr>
        <w:t xml:space="preserve"> 7.400 đồng/kg, lúa OM18, Đài thơm 8 có giá 7.600 </w:t>
      </w:r>
      <w:r w:rsidR="00553BE2" w:rsidRPr="00276948">
        <w:rPr>
          <w:rFonts w:ascii="Times New Roman" w:hAnsi="Times New Roman"/>
          <w:sz w:val="28"/>
          <w:szCs w:val="28"/>
        </w:rPr>
        <w:t xml:space="preserve">- </w:t>
      </w:r>
      <w:r w:rsidRPr="00276948">
        <w:rPr>
          <w:rFonts w:ascii="Times New Roman" w:hAnsi="Times New Roman"/>
          <w:sz w:val="28"/>
          <w:szCs w:val="28"/>
        </w:rPr>
        <w:t>7.700</w:t>
      </w:r>
      <w:r w:rsidR="00553BE2" w:rsidRPr="00276948">
        <w:rPr>
          <w:rFonts w:ascii="Times New Roman" w:hAnsi="Times New Roman"/>
          <w:sz w:val="28"/>
          <w:szCs w:val="28"/>
        </w:rPr>
        <w:t xml:space="preserve"> </w:t>
      </w:r>
      <w:r w:rsidRPr="00276948">
        <w:rPr>
          <w:rFonts w:ascii="Times New Roman" w:hAnsi="Times New Roman"/>
          <w:sz w:val="28"/>
          <w:szCs w:val="28"/>
        </w:rPr>
        <w:t>đồng/kg, lúa RVT có giá 7.600 –7.700</w:t>
      </w:r>
      <w:r w:rsidR="00553BE2" w:rsidRPr="00276948">
        <w:rPr>
          <w:rFonts w:ascii="Times New Roman" w:hAnsi="Times New Roman"/>
          <w:sz w:val="28"/>
          <w:szCs w:val="28"/>
        </w:rPr>
        <w:t xml:space="preserve"> </w:t>
      </w:r>
      <w:r w:rsidRPr="00276948">
        <w:rPr>
          <w:rFonts w:ascii="Times New Roman" w:hAnsi="Times New Roman"/>
          <w:sz w:val="28"/>
          <w:szCs w:val="28"/>
        </w:rPr>
        <w:t>đồng/kg.</w:t>
      </w:r>
    </w:p>
    <w:p w14:paraId="643D9903" w14:textId="77777777" w:rsidR="006E13C2" w:rsidRPr="00276948" w:rsidRDefault="006E13C2" w:rsidP="00276948">
      <w:pPr>
        <w:spacing w:after="120" w:line="360" w:lineRule="exact"/>
        <w:ind w:right="-540" w:firstLine="567"/>
        <w:jc w:val="both"/>
        <w:rPr>
          <w:rFonts w:ascii="Times New Roman" w:hAnsi="Times New Roman"/>
          <w:spacing w:val="6"/>
          <w:sz w:val="28"/>
          <w:szCs w:val="28"/>
        </w:rPr>
      </w:pPr>
      <w:r w:rsidRPr="00276948">
        <w:rPr>
          <w:rFonts w:ascii="Times New Roman" w:hAnsi="Times New Roman"/>
          <w:spacing w:val="6"/>
          <w:sz w:val="28"/>
          <w:szCs w:val="28"/>
        </w:rPr>
        <w:lastRenderedPageBreak/>
        <w:t>Bên cạnh việc thu hoạch lúa Hè thu, các huyện trong tỉnh cũng đang khẩn trương xuống giống vụ lúa Thu đông năm 2024 do giá lúa vẫn còn đang cao so với các năm trước. Hiện tỉnh đã xuống giống được 19.325 ha, tăng 42,35% (bằng 5.749 ha), lúa đang trong giai đoạn mạ, sinh trưởng và phát triển tốt.</w:t>
      </w:r>
      <w:r w:rsidR="00714EB2" w:rsidRPr="00276948">
        <w:rPr>
          <w:rFonts w:ascii="Times New Roman" w:hAnsi="Times New Roman"/>
          <w:spacing w:val="6"/>
          <w:sz w:val="28"/>
          <w:szCs w:val="28"/>
        </w:rPr>
        <w:t xml:space="preserve"> </w:t>
      </w:r>
      <w:r w:rsidRPr="00276948">
        <w:rPr>
          <w:rFonts w:ascii="Times New Roman" w:hAnsi="Times New Roman"/>
          <w:spacing w:val="6"/>
          <w:sz w:val="28"/>
          <w:szCs w:val="28"/>
        </w:rPr>
        <w:t>Các giống được sử dụng chủ yếu như: OM18, Đài thơm 8, OM5451,…</w:t>
      </w:r>
    </w:p>
    <w:p w14:paraId="2A23E527" w14:textId="77777777" w:rsidR="006E13C2" w:rsidRPr="00276948" w:rsidRDefault="00057F79" w:rsidP="00276948">
      <w:pPr>
        <w:spacing w:after="120" w:line="360" w:lineRule="exact"/>
        <w:ind w:right="-540" w:firstLine="567"/>
        <w:jc w:val="both"/>
        <w:rPr>
          <w:rFonts w:ascii="Times New Roman" w:hAnsi="Times New Roman"/>
          <w:spacing w:val="-2"/>
          <w:sz w:val="28"/>
          <w:szCs w:val="28"/>
        </w:rPr>
      </w:pPr>
      <w:r w:rsidRPr="00276948">
        <w:rPr>
          <w:rFonts w:ascii="Times New Roman" w:hAnsi="Times New Roman"/>
          <w:spacing w:val="-2"/>
          <w:sz w:val="28"/>
          <w:szCs w:val="28"/>
        </w:rPr>
        <w:t xml:space="preserve">Mía </w:t>
      </w:r>
      <w:r w:rsidR="006E13C2" w:rsidRPr="00276948">
        <w:rPr>
          <w:rFonts w:ascii="Times New Roman" w:hAnsi="Times New Roman"/>
          <w:spacing w:val="-2"/>
          <w:sz w:val="28"/>
          <w:szCs w:val="28"/>
        </w:rPr>
        <w:t>niên vụ 2023-2024: Diện tích gieo trồng đạt</w:t>
      </w:r>
      <w:r w:rsidRPr="00276948">
        <w:rPr>
          <w:rFonts w:ascii="Times New Roman" w:hAnsi="Times New Roman"/>
          <w:spacing w:val="-2"/>
          <w:sz w:val="28"/>
          <w:szCs w:val="28"/>
        </w:rPr>
        <w:t xml:space="preserve"> </w:t>
      </w:r>
      <w:r w:rsidR="006E13C2" w:rsidRPr="00276948">
        <w:rPr>
          <w:rFonts w:ascii="Times New Roman" w:hAnsi="Times New Roman"/>
          <w:spacing w:val="-2"/>
          <w:sz w:val="28"/>
          <w:szCs w:val="28"/>
        </w:rPr>
        <w:t>3.216,2</w:t>
      </w:r>
      <w:r w:rsidRPr="00276948">
        <w:rPr>
          <w:rFonts w:ascii="Times New Roman" w:hAnsi="Times New Roman"/>
          <w:spacing w:val="-2"/>
          <w:sz w:val="28"/>
          <w:szCs w:val="28"/>
        </w:rPr>
        <w:t xml:space="preserve"> </w:t>
      </w:r>
      <w:r w:rsidR="006E13C2" w:rsidRPr="00276948">
        <w:rPr>
          <w:rFonts w:ascii="Times New Roman" w:hAnsi="Times New Roman"/>
          <w:spacing w:val="-2"/>
          <w:sz w:val="28"/>
          <w:szCs w:val="28"/>
        </w:rPr>
        <w:t>ha, đạt 102,1% kế hoạch tỉnh (3.150 ha) tập trung ở huyện Phụng Hiệp và thành phố Ngã Bảy, giảm</w:t>
      </w:r>
      <w:r w:rsidRPr="00276948">
        <w:rPr>
          <w:rFonts w:ascii="Times New Roman" w:hAnsi="Times New Roman"/>
          <w:spacing w:val="-2"/>
          <w:sz w:val="28"/>
          <w:szCs w:val="28"/>
        </w:rPr>
        <w:t xml:space="preserve"> </w:t>
      </w:r>
      <w:r w:rsidR="006E13C2" w:rsidRPr="00276948">
        <w:rPr>
          <w:rFonts w:ascii="Times New Roman" w:hAnsi="Times New Roman"/>
          <w:spacing w:val="-2"/>
          <w:sz w:val="28"/>
          <w:szCs w:val="28"/>
        </w:rPr>
        <w:t>2,12% so với cùng kỳ (bằng 69,5 ha).</w:t>
      </w:r>
      <w:r w:rsidRPr="00276948">
        <w:rPr>
          <w:rFonts w:ascii="Times New Roman" w:hAnsi="Times New Roman"/>
          <w:spacing w:val="-2"/>
          <w:sz w:val="28"/>
          <w:szCs w:val="28"/>
        </w:rPr>
        <w:t xml:space="preserve"> </w:t>
      </w:r>
      <w:r w:rsidR="006E13C2" w:rsidRPr="00276948">
        <w:rPr>
          <w:rFonts w:ascii="Times New Roman" w:hAnsi="Times New Roman"/>
          <w:spacing w:val="-2"/>
          <w:sz w:val="28"/>
          <w:szCs w:val="28"/>
        </w:rPr>
        <w:t>Nguyên nhân do chuyển đổi sang cây rau màu và cây lâu năm.</w:t>
      </w:r>
      <w:r w:rsidRPr="00276948">
        <w:rPr>
          <w:rFonts w:ascii="Times New Roman" w:hAnsi="Times New Roman"/>
          <w:spacing w:val="-2"/>
          <w:sz w:val="28"/>
          <w:szCs w:val="28"/>
        </w:rPr>
        <w:t xml:space="preserve"> </w:t>
      </w:r>
      <w:r w:rsidR="006E13C2" w:rsidRPr="00276948">
        <w:rPr>
          <w:rFonts w:ascii="Times New Roman" w:hAnsi="Times New Roman"/>
          <w:spacing w:val="-2"/>
          <w:sz w:val="28"/>
          <w:szCs w:val="28"/>
        </w:rPr>
        <w:t>Hiện nay đã thu hoạch được 806 ha. Giá mía ROC 16 bán mía ép nước giải khá</w:t>
      </w:r>
      <w:r w:rsidR="00714EB2" w:rsidRPr="00276948">
        <w:rPr>
          <w:rFonts w:ascii="Times New Roman" w:hAnsi="Times New Roman"/>
          <w:spacing w:val="-2"/>
          <w:sz w:val="28"/>
          <w:szCs w:val="28"/>
        </w:rPr>
        <w:t>t</w:t>
      </w:r>
      <w:r w:rsidR="006E13C2" w:rsidRPr="00276948">
        <w:rPr>
          <w:rFonts w:ascii="Times New Roman" w:hAnsi="Times New Roman"/>
          <w:spacing w:val="-2"/>
          <w:sz w:val="28"/>
          <w:szCs w:val="28"/>
        </w:rPr>
        <w:t xml:space="preserve"> có giá 1.600 - 1.900 đồng/kg, các giống Suphen có giá 1.500 -1.600 đồng/kg. Giá bán giảm 300 -</w:t>
      </w:r>
      <w:r w:rsidRPr="00276948">
        <w:rPr>
          <w:rFonts w:ascii="Times New Roman" w:hAnsi="Times New Roman"/>
          <w:spacing w:val="-2"/>
          <w:sz w:val="28"/>
          <w:szCs w:val="28"/>
        </w:rPr>
        <w:t xml:space="preserve"> </w:t>
      </w:r>
      <w:r w:rsidR="006E13C2" w:rsidRPr="00276948">
        <w:rPr>
          <w:rFonts w:ascii="Times New Roman" w:hAnsi="Times New Roman"/>
          <w:spacing w:val="-2"/>
          <w:sz w:val="28"/>
          <w:szCs w:val="28"/>
        </w:rPr>
        <w:t>500 đồng/kg so với tháng trước. Diện tích còn lại, chủ yếu ở giai đoạn 7-8 tháng tuổi, sinh trưởng và phát triển tốt.</w:t>
      </w:r>
    </w:p>
    <w:p w14:paraId="3E1AD392" w14:textId="77777777" w:rsidR="006E13C2" w:rsidRPr="00276948" w:rsidRDefault="006E13C2" w:rsidP="00276948">
      <w:pPr>
        <w:spacing w:after="120" w:line="360" w:lineRule="exact"/>
        <w:ind w:right="-540" w:firstLine="567"/>
        <w:jc w:val="both"/>
        <w:rPr>
          <w:rFonts w:ascii="Times New Roman" w:hAnsi="Times New Roman"/>
          <w:kern w:val="24"/>
          <w:sz w:val="28"/>
          <w:szCs w:val="28"/>
          <w:lang w:val="af-ZA"/>
        </w:rPr>
      </w:pPr>
      <w:r w:rsidRPr="00276948">
        <w:rPr>
          <w:rFonts w:ascii="Times New Roman" w:hAnsi="Times New Roman"/>
          <w:sz w:val="28"/>
          <w:szCs w:val="28"/>
          <w:lang w:val="af-ZA"/>
        </w:rPr>
        <w:t>Cây ngô:</w:t>
      </w:r>
      <w:r w:rsidRPr="00276948">
        <w:rPr>
          <w:rFonts w:ascii="Times New Roman" w:hAnsi="Times New Roman"/>
          <w:kern w:val="24"/>
          <w:sz w:val="28"/>
          <w:szCs w:val="28"/>
          <w:lang w:val="af-ZA"/>
        </w:rPr>
        <w:t xml:space="preserve"> Diện tích gieo trồng hiện có</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 xml:space="preserve">1.855,51 ha, so </w:t>
      </w:r>
      <w:r w:rsidR="00BA0527" w:rsidRPr="00276948">
        <w:rPr>
          <w:rFonts w:ascii="Times New Roman" w:hAnsi="Times New Roman"/>
          <w:kern w:val="24"/>
          <w:sz w:val="28"/>
          <w:szCs w:val="28"/>
          <w:lang w:val="af-ZA"/>
        </w:rPr>
        <w:t xml:space="preserve">với cùng kỳ năm trước giảm </w:t>
      </w:r>
      <w:r w:rsidRPr="00276948">
        <w:rPr>
          <w:rFonts w:ascii="Times New Roman" w:hAnsi="Times New Roman"/>
          <w:kern w:val="24"/>
          <w:sz w:val="28"/>
          <w:szCs w:val="28"/>
          <w:lang w:val="af-ZA"/>
        </w:rPr>
        <w:t>1,51</w:t>
      </w:r>
      <w:r w:rsidRPr="00276948">
        <w:rPr>
          <w:rFonts w:ascii="Times New Roman" w:hAnsi="Times New Roman"/>
          <w:kern w:val="24"/>
          <w:sz w:val="28"/>
          <w:szCs w:val="28"/>
          <w:lang w:val="vi-VN"/>
        </w:rPr>
        <w:t>%</w:t>
      </w:r>
      <w:r w:rsidRPr="00276948">
        <w:rPr>
          <w:rFonts w:ascii="Times New Roman" w:hAnsi="Times New Roman"/>
          <w:kern w:val="24"/>
          <w:sz w:val="28"/>
          <w:szCs w:val="28"/>
          <w:lang w:val="af-ZA"/>
        </w:rPr>
        <w:t xml:space="preserve"> (bằng 28,51ha); năng suất đạt 59,15 tạ/ha, giảm</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2,38% (bằng 1,44 tạ/ha); sản lượng được 8.017,21 tấn, so cùng kỳ năm trước giảm</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16,27</w:t>
      </w:r>
      <w:r w:rsidRPr="00276948">
        <w:rPr>
          <w:rFonts w:ascii="Times New Roman" w:hAnsi="Times New Roman"/>
          <w:kern w:val="24"/>
          <w:sz w:val="28"/>
          <w:szCs w:val="28"/>
          <w:lang w:val="vi-VN"/>
        </w:rPr>
        <w:t>%</w:t>
      </w:r>
      <w:r w:rsidRPr="00276948">
        <w:rPr>
          <w:rFonts w:ascii="Times New Roman" w:hAnsi="Times New Roman"/>
          <w:kern w:val="24"/>
          <w:sz w:val="28"/>
          <w:szCs w:val="28"/>
          <w:lang w:val="af-ZA"/>
        </w:rPr>
        <w:t xml:space="preserve"> (bằng 1.557,69</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tấn). Nguyên nhân sản lượng giảm</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do thay đổi lịch thời vụ nên diện tích thu hoạch giảm</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mạnh so với cùng kỳ.</w:t>
      </w:r>
    </w:p>
    <w:p w14:paraId="2633700B" w14:textId="77777777" w:rsidR="006E13C2" w:rsidRPr="00276948" w:rsidRDefault="006E13C2" w:rsidP="00276948">
      <w:pPr>
        <w:pStyle w:val="BodyTextIndent2"/>
        <w:spacing w:line="360" w:lineRule="exact"/>
        <w:ind w:left="0" w:right="-540" w:firstLine="567"/>
        <w:jc w:val="both"/>
        <w:rPr>
          <w:rFonts w:ascii="Times New Roman" w:hAnsi="Times New Roman"/>
          <w:kern w:val="24"/>
          <w:sz w:val="28"/>
          <w:szCs w:val="28"/>
          <w:lang w:val="af-ZA"/>
        </w:rPr>
      </w:pPr>
      <w:r w:rsidRPr="00276948">
        <w:rPr>
          <w:rFonts w:ascii="Times New Roman" w:hAnsi="Times New Roman"/>
          <w:sz w:val="28"/>
          <w:szCs w:val="28"/>
          <w:lang w:val="af-ZA"/>
        </w:rPr>
        <w:t>C</w:t>
      </w:r>
      <w:r w:rsidRPr="00276948">
        <w:rPr>
          <w:rFonts w:ascii="Times New Roman" w:hAnsi="Times New Roman"/>
          <w:sz w:val="28"/>
          <w:szCs w:val="28"/>
          <w:lang w:val="vi-VN"/>
        </w:rPr>
        <w:t>â</w:t>
      </w:r>
      <w:r w:rsidRPr="00276948">
        <w:rPr>
          <w:rFonts w:ascii="Times New Roman" w:hAnsi="Times New Roman"/>
          <w:sz w:val="28"/>
          <w:szCs w:val="28"/>
          <w:lang w:val="af-ZA"/>
        </w:rPr>
        <w:t>y rau c</w:t>
      </w:r>
      <w:r w:rsidRPr="00276948">
        <w:rPr>
          <w:rFonts w:ascii="Times New Roman" w:hAnsi="Times New Roman"/>
          <w:sz w:val="28"/>
          <w:szCs w:val="28"/>
          <w:lang w:val="vi-VN"/>
        </w:rPr>
        <w:t>á</w:t>
      </w:r>
      <w:r w:rsidRPr="00276948">
        <w:rPr>
          <w:rFonts w:ascii="Times New Roman" w:hAnsi="Times New Roman"/>
          <w:sz w:val="28"/>
          <w:szCs w:val="28"/>
          <w:lang w:val="af-ZA"/>
        </w:rPr>
        <w:t>c lo</w:t>
      </w:r>
      <w:r w:rsidRPr="00276948">
        <w:rPr>
          <w:rFonts w:ascii="Times New Roman" w:hAnsi="Times New Roman"/>
          <w:sz w:val="28"/>
          <w:szCs w:val="28"/>
          <w:lang w:val="vi-VN"/>
        </w:rPr>
        <w:t>ạ</w:t>
      </w:r>
      <w:r w:rsidRPr="00276948">
        <w:rPr>
          <w:rFonts w:ascii="Times New Roman" w:hAnsi="Times New Roman"/>
          <w:sz w:val="28"/>
          <w:szCs w:val="28"/>
          <w:lang w:val="af-ZA"/>
        </w:rPr>
        <w:t xml:space="preserve">i: </w:t>
      </w:r>
      <w:r w:rsidRPr="00276948">
        <w:rPr>
          <w:rFonts w:ascii="Times New Roman" w:hAnsi="Times New Roman"/>
          <w:kern w:val="24"/>
          <w:sz w:val="28"/>
          <w:szCs w:val="28"/>
          <w:lang w:val="af-ZA"/>
        </w:rPr>
        <w:t>Diện tích gi</w:t>
      </w:r>
      <w:r w:rsidRPr="00276948">
        <w:rPr>
          <w:rFonts w:ascii="Times New Roman" w:hAnsi="Times New Roman"/>
          <w:kern w:val="24"/>
          <w:sz w:val="28"/>
          <w:szCs w:val="28"/>
          <w:lang w:val="vi-VN"/>
        </w:rPr>
        <w:t>e</w:t>
      </w:r>
      <w:r w:rsidRPr="00276948">
        <w:rPr>
          <w:rFonts w:ascii="Times New Roman" w:hAnsi="Times New Roman"/>
          <w:kern w:val="24"/>
          <w:sz w:val="28"/>
          <w:szCs w:val="28"/>
          <w:lang w:val="af-ZA"/>
        </w:rPr>
        <w:t>o trồng hiện có</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15.204,53 ha, so với cùng kỳ năm trước giảm</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rPr>
        <w:t>2,53</w:t>
      </w:r>
      <w:r w:rsidRPr="00276948">
        <w:rPr>
          <w:rFonts w:ascii="Times New Roman" w:hAnsi="Times New Roman"/>
          <w:kern w:val="24"/>
          <w:sz w:val="28"/>
          <w:szCs w:val="28"/>
          <w:lang w:val="af-ZA"/>
        </w:rPr>
        <w:t>% (bằng</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 xml:space="preserve">394,21 ha); </w:t>
      </w:r>
      <w:r w:rsidR="00BA0527" w:rsidRPr="00276948">
        <w:rPr>
          <w:rFonts w:ascii="Times New Roman" w:hAnsi="Times New Roman"/>
          <w:kern w:val="24"/>
          <w:sz w:val="28"/>
          <w:szCs w:val="28"/>
          <w:lang w:val="af-ZA"/>
        </w:rPr>
        <w:t>ư</w:t>
      </w:r>
      <w:r w:rsidRPr="00276948">
        <w:rPr>
          <w:rFonts w:ascii="Times New Roman" w:hAnsi="Times New Roman"/>
          <w:kern w:val="24"/>
          <w:sz w:val="28"/>
          <w:szCs w:val="28"/>
          <w:lang w:val="af-ZA"/>
        </w:rPr>
        <w:t>ớc sản lượng được 175.522,64 tấn, tăng</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6,33% (bằng 10.452,02</w:t>
      </w:r>
      <w:r w:rsidR="00057F79" w:rsidRPr="00276948">
        <w:rPr>
          <w:rFonts w:ascii="Times New Roman" w:hAnsi="Times New Roman"/>
          <w:kern w:val="24"/>
          <w:sz w:val="28"/>
          <w:szCs w:val="28"/>
          <w:lang w:val="af-ZA"/>
        </w:rPr>
        <w:t xml:space="preserve"> </w:t>
      </w:r>
      <w:r w:rsidRPr="00276948">
        <w:rPr>
          <w:rFonts w:ascii="Times New Roman" w:hAnsi="Times New Roman"/>
          <w:kern w:val="24"/>
          <w:sz w:val="28"/>
          <w:szCs w:val="28"/>
          <w:lang w:val="af-ZA"/>
        </w:rPr>
        <w:t>tấn). Nguyên nhân sản lượng tăng mạnh do thời tiết thuận lợi nên năng suất tăng và do chuyển đổi cơ cấu cây trồng sang loại có năng suất cao.</w:t>
      </w:r>
    </w:p>
    <w:p w14:paraId="1E5E0DF8" w14:textId="77777777" w:rsidR="006E13C2" w:rsidRPr="00276948" w:rsidRDefault="006E13C2" w:rsidP="00276948">
      <w:pPr>
        <w:spacing w:after="120" w:line="360" w:lineRule="exact"/>
        <w:ind w:right="-540" w:firstLine="567"/>
        <w:jc w:val="both"/>
        <w:rPr>
          <w:rFonts w:ascii="Times New Roman" w:hAnsi="Times New Roman"/>
          <w:kern w:val="24"/>
          <w:sz w:val="28"/>
          <w:szCs w:val="28"/>
          <w:lang w:val="af-ZA"/>
        </w:rPr>
      </w:pPr>
      <w:r w:rsidRPr="00276948">
        <w:rPr>
          <w:rFonts w:ascii="Times New Roman" w:hAnsi="Times New Roman"/>
          <w:kern w:val="24"/>
          <w:sz w:val="28"/>
          <w:szCs w:val="28"/>
          <w:lang w:val="af-ZA"/>
        </w:rPr>
        <w:t>Một số cây lâu năm ăn quả chủ yếu</w:t>
      </w:r>
      <w:r w:rsidR="00057F79" w:rsidRPr="00276948">
        <w:rPr>
          <w:rFonts w:ascii="Times New Roman" w:hAnsi="Times New Roman"/>
          <w:kern w:val="24"/>
          <w:sz w:val="28"/>
          <w:szCs w:val="28"/>
          <w:lang w:val="af-ZA"/>
        </w:rPr>
        <w:t xml:space="preserve"> của Tỉnh so </w:t>
      </w:r>
      <w:r w:rsidR="00BA0527" w:rsidRPr="00276948">
        <w:rPr>
          <w:rFonts w:ascii="Times New Roman" w:hAnsi="Times New Roman"/>
          <w:kern w:val="24"/>
          <w:sz w:val="28"/>
          <w:szCs w:val="28"/>
          <w:lang w:val="af-ZA"/>
        </w:rPr>
        <w:t xml:space="preserve">với </w:t>
      </w:r>
      <w:r w:rsidR="00057F79" w:rsidRPr="00276948">
        <w:rPr>
          <w:rFonts w:ascii="Times New Roman" w:hAnsi="Times New Roman"/>
          <w:kern w:val="24"/>
          <w:sz w:val="28"/>
          <w:szCs w:val="28"/>
          <w:lang w:val="af-ZA"/>
        </w:rPr>
        <w:t>cùng kỳ như sau</w:t>
      </w:r>
      <w:r w:rsidRPr="00276948">
        <w:rPr>
          <w:rFonts w:ascii="Times New Roman" w:hAnsi="Times New Roman"/>
          <w:kern w:val="24"/>
          <w:sz w:val="28"/>
          <w:szCs w:val="28"/>
          <w:lang w:val="af-ZA"/>
        </w:rPr>
        <w:t xml:space="preserve">: </w:t>
      </w:r>
    </w:p>
    <w:p w14:paraId="194AB0DF" w14:textId="77777777" w:rsidR="00057F79" w:rsidRPr="00276948" w:rsidRDefault="00057F79" w:rsidP="00276948">
      <w:pPr>
        <w:spacing w:after="120" w:line="360" w:lineRule="exact"/>
        <w:ind w:right="-540" w:firstLine="567"/>
        <w:jc w:val="both"/>
        <w:rPr>
          <w:rFonts w:ascii="Times New Roman" w:hAnsi="Times New Roman"/>
          <w:kern w:val="24"/>
          <w:sz w:val="28"/>
          <w:szCs w:val="28"/>
          <w:lang w:val="af-ZA"/>
        </w:rPr>
      </w:pPr>
      <w:r w:rsidRPr="00276948">
        <w:rPr>
          <w:rFonts w:ascii="Times New Roman" w:hAnsi="Times New Roman"/>
          <w:kern w:val="24"/>
          <w:sz w:val="28"/>
          <w:szCs w:val="28"/>
          <w:lang w:val="af-ZA"/>
        </w:rPr>
        <w:t>-</w:t>
      </w:r>
      <w:r w:rsidR="006E13C2" w:rsidRPr="00276948">
        <w:rPr>
          <w:rFonts w:ascii="Times New Roman" w:hAnsi="Times New Roman"/>
          <w:kern w:val="24"/>
          <w:sz w:val="28"/>
          <w:szCs w:val="28"/>
          <w:lang w:val="af-ZA"/>
        </w:rPr>
        <w:t xml:space="preserve"> Cây dứa (khóm): </w:t>
      </w:r>
      <w:r w:rsidR="006E13C2" w:rsidRPr="00276948">
        <w:rPr>
          <w:rFonts w:ascii="Times New Roman" w:hAnsi="Times New Roman"/>
          <w:spacing w:val="-2"/>
          <w:sz w:val="28"/>
          <w:szCs w:val="28"/>
          <w:lang w:val="af-ZA"/>
        </w:rPr>
        <w:t>Diện tích hiện có 3.328,15 ha, tăng 3,50% (bằng 112,4 ha) so với cùng kỳ</w:t>
      </w:r>
      <w:r w:rsidRPr="00276948">
        <w:rPr>
          <w:rFonts w:ascii="Times New Roman" w:hAnsi="Times New Roman"/>
          <w:spacing w:val="-2"/>
          <w:sz w:val="28"/>
          <w:szCs w:val="28"/>
          <w:lang w:val="af-ZA"/>
        </w:rPr>
        <w:t>.</w:t>
      </w:r>
      <w:r w:rsidR="006E13C2" w:rsidRPr="00276948">
        <w:rPr>
          <w:rFonts w:ascii="Times New Roman" w:hAnsi="Times New Roman"/>
          <w:spacing w:val="-2"/>
          <w:sz w:val="28"/>
          <w:szCs w:val="28"/>
          <w:lang w:val="af-ZA"/>
        </w:rPr>
        <w:t xml:space="preserve"> </w:t>
      </w:r>
      <w:r w:rsidRPr="00276948">
        <w:rPr>
          <w:rFonts w:ascii="Times New Roman" w:hAnsi="Times New Roman"/>
          <w:spacing w:val="-2"/>
          <w:sz w:val="28"/>
          <w:szCs w:val="28"/>
          <w:lang w:val="af-ZA"/>
        </w:rPr>
        <w:t>S</w:t>
      </w:r>
      <w:r w:rsidR="006E13C2" w:rsidRPr="00276948">
        <w:rPr>
          <w:rFonts w:ascii="Times New Roman" w:hAnsi="Times New Roman"/>
          <w:spacing w:val="-2"/>
          <w:sz w:val="28"/>
          <w:szCs w:val="28"/>
          <w:lang w:val="af-ZA"/>
        </w:rPr>
        <w:t xml:space="preserve">ản lượng 7 tháng ước </w:t>
      </w:r>
      <w:r w:rsidRPr="00276948">
        <w:rPr>
          <w:rFonts w:ascii="Times New Roman" w:hAnsi="Times New Roman"/>
          <w:spacing w:val="-2"/>
          <w:sz w:val="28"/>
          <w:szCs w:val="28"/>
          <w:lang w:val="af-ZA"/>
        </w:rPr>
        <w:t xml:space="preserve">được </w:t>
      </w:r>
      <w:r w:rsidR="006E13C2" w:rsidRPr="00276948">
        <w:rPr>
          <w:rFonts w:ascii="Times New Roman" w:hAnsi="Times New Roman"/>
          <w:spacing w:val="-2"/>
          <w:sz w:val="28"/>
          <w:szCs w:val="28"/>
          <w:lang w:val="af-ZA"/>
        </w:rPr>
        <w:t>21.465,54 tấn,</w:t>
      </w:r>
      <w:r w:rsidR="006E13C2" w:rsidRPr="00276948">
        <w:rPr>
          <w:rFonts w:ascii="Times New Roman" w:hAnsi="Times New Roman"/>
          <w:kern w:val="24"/>
          <w:sz w:val="28"/>
          <w:szCs w:val="28"/>
          <w:lang w:val="af-ZA"/>
        </w:rPr>
        <w:t xml:space="preserve"> tăng 5,24% (bằng 1.068,64 tấn) so với cùng kỳ. Nguyên nhân tăng so cùng kỳ là do hộ chăm sóc tốt và thời tiết thuận lợi hơn, giá bán sản phẩm đang giữ được giá tốt, diện tích thu hoạch và năng suất tăng. </w:t>
      </w:r>
    </w:p>
    <w:p w14:paraId="61702351" w14:textId="77777777" w:rsidR="006E13C2" w:rsidRPr="00276948" w:rsidRDefault="00057F79" w:rsidP="00276948">
      <w:pPr>
        <w:spacing w:after="120" w:line="340" w:lineRule="exact"/>
        <w:ind w:right="-539" w:firstLine="567"/>
        <w:jc w:val="both"/>
        <w:rPr>
          <w:rFonts w:ascii="Times New Roman" w:hAnsi="Times New Roman"/>
          <w:kern w:val="24"/>
          <w:sz w:val="28"/>
          <w:szCs w:val="28"/>
          <w:lang w:val="af-ZA"/>
        </w:rPr>
      </w:pPr>
      <w:r w:rsidRPr="00276948">
        <w:rPr>
          <w:rFonts w:ascii="Times New Roman" w:hAnsi="Times New Roman"/>
          <w:kern w:val="24"/>
          <w:sz w:val="28"/>
          <w:szCs w:val="28"/>
          <w:lang w:val="af-ZA"/>
        </w:rPr>
        <w:t>-</w:t>
      </w:r>
      <w:r w:rsidR="006E13C2" w:rsidRPr="00276948">
        <w:rPr>
          <w:rFonts w:ascii="Times New Roman" w:hAnsi="Times New Roman"/>
          <w:kern w:val="24"/>
          <w:sz w:val="28"/>
          <w:szCs w:val="28"/>
          <w:lang w:val="af-ZA"/>
        </w:rPr>
        <w:t xml:space="preserve"> Cây bưởi: Diện tích hiện có 1.717,05 ha, tăng 1,18% (bằng 20,05 ha) so với cùng kỳ. Sản lượng 7 tháng</w:t>
      </w:r>
      <w:r w:rsidRPr="00276948">
        <w:rPr>
          <w:rFonts w:ascii="Times New Roman" w:hAnsi="Times New Roman"/>
          <w:kern w:val="24"/>
          <w:sz w:val="28"/>
          <w:szCs w:val="28"/>
          <w:lang w:val="af-ZA"/>
        </w:rPr>
        <w:t xml:space="preserve"> </w:t>
      </w:r>
      <w:r w:rsidR="006E13C2" w:rsidRPr="00276948">
        <w:rPr>
          <w:rFonts w:ascii="Times New Roman" w:hAnsi="Times New Roman"/>
          <w:kern w:val="24"/>
          <w:sz w:val="28"/>
          <w:szCs w:val="28"/>
          <w:lang w:val="af-ZA"/>
        </w:rPr>
        <w:t>ước được 6.396,77 tấn, tăng 7,04% (bằng 420,48 tấn) so với cùng kỳ, do diện tích cho trái và năng suất thu hoạch tăng khá.</w:t>
      </w:r>
    </w:p>
    <w:p w14:paraId="2607BF22" w14:textId="77777777" w:rsidR="00057F79" w:rsidRPr="00276948" w:rsidRDefault="00057F79" w:rsidP="00276948">
      <w:pPr>
        <w:spacing w:after="120" w:line="340" w:lineRule="exact"/>
        <w:ind w:right="-539" w:firstLine="567"/>
        <w:jc w:val="both"/>
        <w:rPr>
          <w:rFonts w:ascii="Times New Roman" w:hAnsi="Times New Roman"/>
          <w:kern w:val="24"/>
          <w:sz w:val="28"/>
          <w:szCs w:val="28"/>
          <w:lang w:val="af-ZA"/>
        </w:rPr>
      </w:pPr>
      <w:r w:rsidRPr="00276948">
        <w:rPr>
          <w:rFonts w:ascii="Times New Roman" w:hAnsi="Times New Roman"/>
          <w:kern w:val="24"/>
          <w:sz w:val="28"/>
          <w:szCs w:val="28"/>
          <w:lang w:val="af-ZA"/>
        </w:rPr>
        <w:t>-</w:t>
      </w:r>
      <w:r w:rsidR="006E13C2" w:rsidRPr="00276948">
        <w:rPr>
          <w:rFonts w:ascii="Times New Roman" w:hAnsi="Times New Roman"/>
          <w:kern w:val="24"/>
          <w:sz w:val="28"/>
          <w:szCs w:val="28"/>
          <w:lang w:val="af-ZA"/>
        </w:rPr>
        <w:t xml:space="preserve"> Cây mít: Diện tích hiện có 10.164,06 ha, tăng 1,12% (bằng 112,23 ha) so với cùng kỳ. Sản lượng 7 tháng ước</w:t>
      </w:r>
      <w:r w:rsidRPr="00276948">
        <w:rPr>
          <w:rFonts w:ascii="Times New Roman" w:hAnsi="Times New Roman"/>
          <w:kern w:val="24"/>
          <w:sz w:val="28"/>
          <w:szCs w:val="28"/>
          <w:lang w:val="af-ZA"/>
        </w:rPr>
        <w:t xml:space="preserve"> được</w:t>
      </w:r>
      <w:r w:rsidR="006E13C2" w:rsidRPr="00276948">
        <w:rPr>
          <w:rFonts w:ascii="Times New Roman" w:hAnsi="Times New Roman"/>
          <w:kern w:val="24"/>
          <w:sz w:val="28"/>
          <w:szCs w:val="28"/>
          <w:lang w:val="af-ZA"/>
        </w:rPr>
        <w:t xml:space="preserve"> 66.890,06 tấn, tăng 20,98% (bằng 11.600,09 tấn) so với cùng kỳ, do diện tích đã đến kỳ thu hoạch và năng suất tăng. </w:t>
      </w:r>
    </w:p>
    <w:p w14:paraId="123C33A0" w14:textId="77777777" w:rsidR="006E13C2" w:rsidRPr="00276948" w:rsidRDefault="00057F79" w:rsidP="00276948">
      <w:pPr>
        <w:spacing w:after="120" w:line="340" w:lineRule="exact"/>
        <w:ind w:right="-539" w:firstLine="567"/>
        <w:jc w:val="both"/>
        <w:rPr>
          <w:rFonts w:ascii="Times New Roman" w:hAnsi="Times New Roman"/>
          <w:kern w:val="24"/>
          <w:sz w:val="28"/>
          <w:szCs w:val="28"/>
          <w:lang w:val="af-ZA"/>
        </w:rPr>
      </w:pPr>
      <w:r w:rsidRPr="00276948">
        <w:rPr>
          <w:rFonts w:ascii="Times New Roman" w:hAnsi="Times New Roman"/>
          <w:kern w:val="24"/>
          <w:sz w:val="28"/>
          <w:szCs w:val="28"/>
          <w:lang w:val="af-ZA"/>
        </w:rPr>
        <w:t>-</w:t>
      </w:r>
      <w:r w:rsidR="006E13C2" w:rsidRPr="00276948">
        <w:rPr>
          <w:rFonts w:ascii="Times New Roman" w:hAnsi="Times New Roman"/>
          <w:kern w:val="24"/>
          <w:sz w:val="28"/>
          <w:szCs w:val="28"/>
          <w:lang w:val="af-ZA"/>
        </w:rPr>
        <w:t xml:space="preserve"> Cây chanh không hạt: Diện tích hiện có 2.970,66 ha, tăng 3,17% (bằng 91,41 ha) so với cùng kỳ. Sản lượng 7 tháng ước </w:t>
      </w:r>
      <w:r w:rsidRPr="00276948">
        <w:rPr>
          <w:rFonts w:ascii="Times New Roman" w:hAnsi="Times New Roman"/>
          <w:kern w:val="24"/>
          <w:sz w:val="28"/>
          <w:szCs w:val="28"/>
          <w:lang w:val="af-ZA"/>
        </w:rPr>
        <w:t xml:space="preserve">được </w:t>
      </w:r>
      <w:r w:rsidR="006E13C2" w:rsidRPr="00276948">
        <w:rPr>
          <w:rFonts w:ascii="Times New Roman" w:hAnsi="Times New Roman"/>
          <w:kern w:val="24"/>
          <w:sz w:val="28"/>
          <w:szCs w:val="28"/>
          <w:lang w:val="af-ZA"/>
        </w:rPr>
        <w:t>9.985,34 tấn, tăng 3,13% (bằng 303,39 tấn) so với cùng kỳ.</w:t>
      </w:r>
    </w:p>
    <w:p w14:paraId="2A95446A" w14:textId="77777777" w:rsidR="006E13C2" w:rsidRPr="00276948" w:rsidRDefault="00057F79" w:rsidP="00276948">
      <w:pPr>
        <w:spacing w:after="120" w:line="360" w:lineRule="exact"/>
        <w:ind w:right="-540" w:firstLine="567"/>
        <w:jc w:val="both"/>
        <w:rPr>
          <w:rFonts w:ascii="Times New Roman" w:hAnsi="Times New Roman"/>
          <w:kern w:val="24"/>
          <w:sz w:val="28"/>
          <w:szCs w:val="28"/>
          <w:lang w:val="af-ZA"/>
        </w:rPr>
      </w:pPr>
      <w:r w:rsidRPr="00276948">
        <w:rPr>
          <w:rFonts w:ascii="Times New Roman" w:hAnsi="Times New Roman"/>
          <w:kern w:val="24"/>
          <w:sz w:val="28"/>
          <w:szCs w:val="28"/>
          <w:lang w:val="af-ZA"/>
        </w:rPr>
        <w:lastRenderedPageBreak/>
        <w:t>-</w:t>
      </w:r>
      <w:r w:rsidR="006E13C2" w:rsidRPr="00276948">
        <w:rPr>
          <w:rFonts w:ascii="Times New Roman" w:hAnsi="Times New Roman"/>
          <w:kern w:val="24"/>
          <w:sz w:val="28"/>
          <w:szCs w:val="28"/>
          <w:lang w:val="af-ZA"/>
        </w:rPr>
        <w:t xml:space="preserve"> Cây mãng cầu: Diện tích hiện có 706,87 ha, giảm 0,91% (bằng 6,49 ha) so với cùng kỳ. Sản lượng 7 tháng ước </w:t>
      </w:r>
      <w:r w:rsidR="00A55AC6" w:rsidRPr="00276948">
        <w:rPr>
          <w:rFonts w:ascii="Times New Roman" w:hAnsi="Times New Roman"/>
          <w:kern w:val="24"/>
          <w:sz w:val="28"/>
          <w:szCs w:val="28"/>
          <w:lang w:val="af-ZA"/>
        </w:rPr>
        <w:t xml:space="preserve">được </w:t>
      </w:r>
      <w:r w:rsidR="006E13C2" w:rsidRPr="00276948">
        <w:rPr>
          <w:rFonts w:ascii="Times New Roman" w:hAnsi="Times New Roman"/>
          <w:kern w:val="24"/>
          <w:sz w:val="28"/>
          <w:szCs w:val="28"/>
          <w:lang w:val="af-ZA"/>
        </w:rPr>
        <w:t>2.787,28 tấn, tăng 8,55% (bằng 219,44 tấn) so với cùng kỳ. Do diện tích thu hoạch tăng và năng suất được cải thiện, người dân ngày càng có nhiều kinh nghiệm trong sản xuất. Sản phẩm này đang được tiêu thụ mạnh để sản xuất Trà mãng cầu là sản phẩm OCOP của tỉnh.</w:t>
      </w:r>
    </w:p>
    <w:p w14:paraId="3B6E4E54" w14:textId="77777777" w:rsidR="00CC633B" w:rsidRPr="00276948" w:rsidRDefault="00E80E0E" w:rsidP="00276948">
      <w:pPr>
        <w:pStyle w:val="BodyTextIndent3"/>
        <w:tabs>
          <w:tab w:val="clear" w:pos="9355"/>
        </w:tabs>
        <w:spacing w:after="120" w:line="360" w:lineRule="exact"/>
        <w:ind w:right="-540" w:firstLine="567"/>
        <w:rPr>
          <w:rFonts w:ascii="Times New Roman" w:hAnsi="Times New Roman"/>
          <w:b/>
          <w:sz w:val="28"/>
          <w:szCs w:val="28"/>
          <w:lang w:val="vi-VN"/>
        </w:rPr>
      </w:pPr>
      <w:r w:rsidRPr="00276948">
        <w:rPr>
          <w:rFonts w:ascii="Times New Roman" w:hAnsi="Times New Roman"/>
          <w:b/>
          <w:sz w:val="28"/>
          <w:szCs w:val="28"/>
          <w:lang w:val="vi-VN"/>
        </w:rPr>
        <w:t>1.</w:t>
      </w:r>
      <w:r w:rsidR="00BE2271" w:rsidRPr="00276948">
        <w:rPr>
          <w:rFonts w:ascii="Times New Roman" w:hAnsi="Times New Roman"/>
          <w:b/>
          <w:sz w:val="28"/>
          <w:szCs w:val="28"/>
          <w:lang w:val="vi-VN"/>
        </w:rPr>
        <w:t>1.</w:t>
      </w:r>
      <w:r w:rsidRPr="00276948">
        <w:rPr>
          <w:rFonts w:ascii="Times New Roman" w:hAnsi="Times New Roman"/>
          <w:b/>
          <w:sz w:val="28"/>
          <w:szCs w:val="28"/>
          <w:lang w:val="vi-VN"/>
        </w:rPr>
        <w:t>2. Chăn nuôi</w:t>
      </w:r>
    </w:p>
    <w:p w14:paraId="11BFD2B9" w14:textId="77777777" w:rsidR="006E13C2" w:rsidRPr="00276948" w:rsidRDefault="00382CE8" w:rsidP="00276948">
      <w:pPr>
        <w:spacing w:after="120" w:line="360" w:lineRule="exact"/>
        <w:ind w:right="-540" w:firstLine="567"/>
        <w:jc w:val="both"/>
        <w:rPr>
          <w:rFonts w:ascii="Times New Roman" w:hAnsi="Times New Roman"/>
          <w:spacing w:val="-6"/>
          <w:sz w:val="28"/>
          <w:szCs w:val="28"/>
        </w:rPr>
      </w:pPr>
      <w:r w:rsidRPr="00276948">
        <w:rPr>
          <w:rFonts w:ascii="Times New Roman" w:hAnsi="Times New Roman"/>
          <w:spacing w:val="4"/>
          <w:sz w:val="28"/>
          <w:szCs w:val="28"/>
          <w:lang w:val="es-ES"/>
        </w:rPr>
        <w:t xml:space="preserve">Trong tháng lực lượng thú y thường xuyên thực hiện công tác tiêm phòng vắc xin cúm gia cầm và tiêm phòng một số bệnh thường gặp trên gia súc, gia cầm như: Dịch tả heo, bệnh lở mồm long móng, dịch tả vịt,… Thực hiện công tác tiêu độc, sát trùng trên các chuyến xe, tàu vận chuyển động vật, sản phẩm động vật; giám sát vệ sinh, tiêu độc, khử trùng tại các cơ sở giết mổ gia súc, gia cầm, các cơ sở chăn nuôi gia súc, gia cầm tập trung trên địa bàn tỉnh. </w:t>
      </w:r>
      <w:r w:rsidR="006E13C2" w:rsidRPr="00276948">
        <w:rPr>
          <w:rFonts w:ascii="Times New Roman" w:hAnsi="Times New Roman"/>
          <w:spacing w:val="-6"/>
          <w:sz w:val="28"/>
          <w:szCs w:val="28"/>
          <w:lang w:val="vi-VN"/>
        </w:rPr>
        <w:t>Ước tính</w:t>
      </w:r>
      <w:r w:rsidRPr="00276948">
        <w:rPr>
          <w:rFonts w:ascii="Times New Roman" w:hAnsi="Times New Roman"/>
          <w:spacing w:val="-6"/>
          <w:sz w:val="28"/>
          <w:szCs w:val="28"/>
        </w:rPr>
        <w:t xml:space="preserve"> đến</w:t>
      </w:r>
      <w:r w:rsidR="006E13C2" w:rsidRPr="00276948">
        <w:rPr>
          <w:rFonts w:ascii="Times New Roman" w:hAnsi="Times New Roman"/>
          <w:spacing w:val="-6"/>
          <w:sz w:val="28"/>
          <w:szCs w:val="28"/>
          <w:lang w:val="vi-VN"/>
        </w:rPr>
        <w:t xml:space="preserve"> </w:t>
      </w:r>
      <w:r w:rsidR="006E13C2" w:rsidRPr="00276948">
        <w:rPr>
          <w:rFonts w:ascii="Times New Roman" w:hAnsi="Times New Roman"/>
          <w:spacing w:val="-6"/>
          <w:sz w:val="28"/>
          <w:szCs w:val="28"/>
        </w:rPr>
        <w:t>tháng 7</w:t>
      </w:r>
      <w:r w:rsidRPr="00276948">
        <w:rPr>
          <w:rFonts w:ascii="Times New Roman" w:hAnsi="Times New Roman"/>
          <w:spacing w:val="-6"/>
          <w:sz w:val="28"/>
          <w:szCs w:val="28"/>
        </w:rPr>
        <w:t>/2024</w:t>
      </w:r>
      <w:r w:rsidR="006E13C2" w:rsidRPr="00276948">
        <w:rPr>
          <w:rFonts w:ascii="Times New Roman" w:hAnsi="Times New Roman"/>
          <w:spacing w:val="-6"/>
          <w:sz w:val="28"/>
          <w:szCs w:val="28"/>
        </w:rPr>
        <w:t>,</w:t>
      </w:r>
      <w:r w:rsidR="006E13C2" w:rsidRPr="00276948">
        <w:rPr>
          <w:rFonts w:ascii="Times New Roman" w:hAnsi="Times New Roman"/>
          <w:spacing w:val="-6"/>
          <w:sz w:val="28"/>
          <w:szCs w:val="28"/>
          <w:lang w:val="vi-VN"/>
        </w:rPr>
        <w:t xml:space="preserve"> số đầu con gia súc, gia cầm</w:t>
      </w:r>
      <w:r w:rsidR="006E13C2" w:rsidRPr="00276948">
        <w:rPr>
          <w:rFonts w:ascii="Times New Roman" w:hAnsi="Times New Roman"/>
          <w:spacing w:val="-6"/>
          <w:sz w:val="28"/>
          <w:szCs w:val="28"/>
        </w:rPr>
        <w:t xml:space="preserve"> so với cùng kỳ</w:t>
      </w:r>
      <w:r w:rsidR="006E13C2" w:rsidRPr="00276948">
        <w:rPr>
          <w:rFonts w:ascii="Times New Roman" w:hAnsi="Times New Roman"/>
          <w:spacing w:val="-6"/>
          <w:sz w:val="28"/>
          <w:szCs w:val="28"/>
          <w:lang w:val="vi-VN"/>
        </w:rPr>
        <w:t xml:space="preserve"> cụ thể như sau:</w:t>
      </w:r>
    </w:p>
    <w:p w14:paraId="0703AD65" w14:textId="77777777" w:rsidR="006E13C2" w:rsidRPr="00276948" w:rsidRDefault="00382CE8" w:rsidP="00276948">
      <w:pPr>
        <w:spacing w:after="120" w:line="360" w:lineRule="exact"/>
        <w:ind w:right="-540" w:firstLine="567"/>
        <w:jc w:val="both"/>
        <w:rPr>
          <w:rFonts w:ascii="Times New Roman" w:hAnsi="Times New Roman"/>
          <w:spacing w:val="-4"/>
          <w:sz w:val="28"/>
          <w:szCs w:val="28"/>
          <w:lang w:val="vi-VN"/>
        </w:rPr>
      </w:pPr>
      <w:r w:rsidRPr="00276948">
        <w:rPr>
          <w:rFonts w:ascii="Times New Roman" w:hAnsi="Times New Roman"/>
          <w:spacing w:val="-4"/>
          <w:sz w:val="28"/>
          <w:szCs w:val="28"/>
          <w:lang w:val="es-ES"/>
        </w:rPr>
        <w:t>-</w:t>
      </w:r>
      <w:r w:rsidR="006E13C2" w:rsidRPr="00276948">
        <w:rPr>
          <w:rFonts w:ascii="Times New Roman" w:hAnsi="Times New Roman"/>
          <w:spacing w:val="-4"/>
          <w:sz w:val="28"/>
          <w:szCs w:val="28"/>
          <w:lang w:val="es-ES"/>
        </w:rPr>
        <w:t xml:space="preserve"> Đàn trâu, bò: Đàn trâu ước được 1.210</w:t>
      </w:r>
      <w:r w:rsidRPr="00276948">
        <w:rPr>
          <w:rFonts w:ascii="Times New Roman" w:hAnsi="Times New Roman"/>
          <w:spacing w:val="-4"/>
          <w:sz w:val="28"/>
          <w:szCs w:val="28"/>
          <w:lang w:val="es-ES"/>
        </w:rPr>
        <w:t xml:space="preserve"> </w:t>
      </w:r>
      <w:r w:rsidR="006E13C2" w:rsidRPr="00276948">
        <w:rPr>
          <w:rFonts w:ascii="Times New Roman" w:hAnsi="Times New Roman"/>
          <w:spacing w:val="-4"/>
          <w:sz w:val="28"/>
          <w:szCs w:val="28"/>
          <w:lang w:val="es-ES"/>
        </w:rPr>
        <w:t>con, giảm 4,27% (bằng 54 con)</w:t>
      </w:r>
      <w:r w:rsidR="006E13C2" w:rsidRPr="00276948">
        <w:rPr>
          <w:rFonts w:ascii="Times New Roman" w:hAnsi="Times New Roman"/>
          <w:spacing w:val="-4"/>
          <w:sz w:val="28"/>
          <w:szCs w:val="28"/>
        </w:rPr>
        <w:t xml:space="preserve"> so với cùng kỳ</w:t>
      </w:r>
      <w:r w:rsidRPr="00276948">
        <w:rPr>
          <w:rFonts w:ascii="Times New Roman" w:hAnsi="Times New Roman"/>
          <w:spacing w:val="-4"/>
          <w:sz w:val="28"/>
          <w:szCs w:val="28"/>
        </w:rPr>
        <w:t>,</w:t>
      </w:r>
      <w:r w:rsidR="006E13C2" w:rsidRPr="00276948">
        <w:rPr>
          <w:rFonts w:ascii="Times New Roman" w:hAnsi="Times New Roman"/>
          <w:spacing w:val="-4"/>
          <w:sz w:val="28"/>
          <w:szCs w:val="28"/>
        </w:rPr>
        <w:t xml:space="preserve"> </w:t>
      </w:r>
      <w:r w:rsidR="006E13C2" w:rsidRPr="00276948">
        <w:rPr>
          <w:rFonts w:ascii="Times New Roman" w:hAnsi="Times New Roman"/>
          <w:spacing w:val="-4"/>
          <w:sz w:val="28"/>
          <w:szCs w:val="28"/>
          <w:lang w:val="es-ES"/>
        </w:rPr>
        <w:t>là do</w:t>
      </w:r>
      <w:r w:rsidRPr="00276948">
        <w:rPr>
          <w:rFonts w:ascii="Times New Roman" w:hAnsi="Times New Roman"/>
          <w:spacing w:val="-4"/>
          <w:sz w:val="28"/>
          <w:szCs w:val="28"/>
          <w:lang w:val="es-ES"/>
        </w:rPr>
        <w:t xml:space="preserve"> </w:t>
      </w:r>
      <w:r w:rsidR="00C40288" w:rsidRPr="00276948">
        <w:rPr>
          <w:rFonts w:ascii="Times New Roman" w:hAnsi="Times New Roman"/>
          <w:spacing w:val="-4"/>
          <w:sz w:val="28"/>
          <w:szCs w:val="28"/>
          <w:lang w:val="es-ES"/>
        </w:rPr>
        <w:t xml:space="preserve">môi trường nuôi ngày càng bị thu hẹp, </w:t>
      </w:r>
      <w:r w:rsidR="006E13C2" w:rsidRPr="00276948">
        <w:rPr>
          <w:rFonts w:ascii="Times New Roman" w:hAnsi="Times New Roman"/>
          <w:spacing w:val="-4"/>
          <w:sz w:val="28"/>
          <w:szCs w:val="28"/>
          <w:lang w:val="es-ES"/>
        </w:rPr>
        <w:t>đa số diện tích đất trồng lúa đều sử dụng cơ giới hó</w:t>
      </w:r>
      <w:r w:rsidR="00C40288" w:rsidRPr="00276948">
        <w:rPr>
          <w:rFonts w:ascii="Times New Roman" w:hAnsi="Times New Roman"/>
          <w:spacing w:val="-4"/>
          <w:sz w:val="28"/>
          <w:szCs w:val="28"/>
          <w:lang w:val="es-ES"/>
        </w:rPr>
        <w:t>a thay cho sức cày kéo của trâu</w:t>
      </w:r>
      <w:r w:rsidR="006E13C2" w:rsidRPr="00276948">
        <w:rPr>
          <w:rFonts w:ascii="Times New Roman" w:hAnsi="Times New Roman"/>
          <w:spacing w:val="-4"/>
          <w:sz w:val="28"/>
          <w:szCs w:val="28"/>
          <w:lang w:val="es-ES"/>
        </w:rPr>
        <w:t>. Đàn bò ước được 4.270 con, tăng 6,54% (bằng 262 con)</w:t>
      </w:r>
      <w:r w:rsidR="006E13C2" w:rsidRPr="00276948">
        <w:rPr>
          <w:rFonts w:ascii="Times New Roman" w:hAnsi="Times New Roman"/>
          <w:spacing w:val="-4"/>
          <w:sz w:val="28"/>
          <w:szCs w:val="28"/>
        </w:rPr>
        <w:t xml:space="preserve"> so với cùng kỳ.</w:t>
      </w:r>
    </w:p>
    <w:p w14:paraId="331FB949" w14:textId="77777777" w:rsidR="006E13C2" w:rsidRPr="00276948" w:rsidRDefault="00382CE8" w:rsidP="00276948">
      <w:pPr>
        <w:spacing w:after="120" w:line="360" w:lineRule="exact"/>
        <w:ind w:right="-540" w:firstLine="567"/>
        <w:jc w:val="both"/>
        <w:rPr>
          <w:rFonts w:ascii="Times New Roman" w:hAnsi="Times New Roman"/>
          <w:spacing w:val="4"/>
          <w:sz w:val="28"/>
          <w:szCs w:val="28"/>
          <w:lang w:val="es-ES"/>
        </w:rPr>
      </w:pPr>
      <w:r w:rsidRPr="00276948">
        <w:rPr>
          <w:rFonts w:ascii="Times New Roman" w:hAnsi="Times New Roman"/>
          <w:spacing w:val="4"/>
          <w:sz w:val="28"/>
          <w:szCs w:val="28"/>
          <w:lang w:val="es-ES"/>
        </w:rPr>
        <w:t>-</w:t>
      </w:r>
      <w:r w:rsidR="006E13C2" w:rsidRPr="00276948">
        <w:rPr>
          <w:rFonts w:ascii="Times New Roman" w:hAnsi="Times New Roman"/>
          <w:spacing w:val="4"/>
          <w:sz w:val="28"/>
          <w:szCs w:val="28"/>
          <w:lang w:val="es-ES"/>
        </w:rPr>
        <w:t xml:space="preserve"> Đàn heo (tính cả heo con chưa tách mẹ): Ước được 146.123</w:t>
      </w:r>
      <w:r w:rsidRPr="00276948">
        <w:rPr>
          <w:rFonts w:ascii="Times New Roman" w:hAnsi="Times New Roman"/>
          <w:spacing w:val="4"/>
          <w:sz w:val="28"/>
          <w:szCs w:val="28"/>
          <w:lang w:val="es-ES"/>
        </w:rPr>
        <w:t xml:space="preserve"> </w:t>
      </w:r>
      <w:r w:rsidR="006E13C2" w:rsidRPr="00276948">
        <w:rPr>
          <w:rFonts w:ascii="Times New Roman" w:hAnsi="Times New Roman"/>
          <w:spacing w:val="4"/>
          <w:sz w:val="28"/>
          <w:szCs w:val="28"/>
          <w:lang w:val="es-ES"/>
        </w:rPr>
        <w:t>con, tăng 0,77% (bằng 1.114 con)</w:t>
      </w:r>
      <w:r w:rsidR="006E13C2" w:rsidRPr="00276948">
        <w:rPr>
          <w:rFonts w:ascii="Times New Roman" w:hAnsi="Times New Roman"/>
          <w:spacing w:val="4"/>
          <w:sz w:val="28"/>
          <w:szCs w:val="28"/>
        </w:rPr>
        <w:t xml:space="preserve"> so với cùng kỳ. </w:t>
      </w:r>
      <w:r w:rsidR="006E13C2" w:rsidRPr="00276948">
        <w:rPr>
          <w:rFonts w:ascii="Times New Roman" w:hAnsi="Times New Roman"/>
          <w:spacing w:val="4"/>
          <w:sz w:val="28"/>
          <w:szCs w:val="28"/>
          <w:lang w:val="es-ES"/>
        </w:rPr>
        <w:t>Trong đó: Heo thịt 103.031 con, tăng 0,39% (bằng 404</w:t>
      </w:r>
      <w:r w:rsidR="00692155" w:rsidRPr="00276948">
        <w:rPr>
          <w:rFonts w:ascii="Times New Roman" w:hAnsi="Times New Roman"/>
          <w:spacing w:val="4"/>
          <w:sz w:val="28"/>
          <w:szCs w:val="28"/>
          <w:lang w:val="es-ES"/>
        </w:rPr>
        <w:t xml:space="preserve"> </w:t>
      </w:r>
      <w:r w:rsidR="006E13C2" w:rsidRPr="00276948">
        <w:rPr>
          <w:rFonts w:ascii="Times New Roman" w:hAnsi="Times New Roman"/>
          <w:spacing w:val="4"/>
          <w:sz w:val="28"/>
          <w:szCs w:val="28"/>
          <w:lang w:val="es-ES"/>
        </w:rPr>
        <w:t xml:space="preserve">con). Nguyên nhân tổng đàn heo trên địa bàn tăng là do tình hình dịch bệnh được kiểm soát tốt, công tác phòng chống dịch bệnh được quản lý chặt chẽ, những hộ nuôi nhỏ lẻ đã tái đàn trở lại, những hộ nuôi quy mô gia trại, trang trại tiếp tục sản xuất, tái đàn và mở rộng quy mô chuồng trại, giá bán đang ổn định. </w:t>
      </w:r>
      <w:r w:rsidR="00974205" w:rsidRPr="00276948">
        <w:rPr>
          <w:rFonts w:ascii="Times New Roman" w:hAnsi="Times New Roman"/>
          <w:spacing w:val="4"/>
          <w:sz w:val="28"/>
          <w:szCs w:val="28"/>
          <w:lang w:val="es-ES"/>
        </w:rPr>
        <w:t xml:space="preserve">Ngành chức năng của tỉnh luôn chỉ đạo chặt chẽ việc tái đàn heo đúng theo thời điểm để phù hợp với tình hình thực tế địa phương cũng như rà soát, xác định những cơ sở chăn nuôi lớn đảm bảo thực hiện an toàn sinh học trong chăn nuôi. </w:t>
      </w:r>
      <w:r w:rsidR="006E13C2" w:rsidRPr="00276948">
        <w:rPr>
          <w:rFonts w:ascii="Times New Roman" w:hAnsi="Times New Roman"/>
          <w:spacing w:val="4"/>
          <w:sz w:val="28"/>
          <w:szCs w:val="28"/>
          <w:lang w:val="es-ES"/>
        </w:rPr>
        <w:t>Từ đó tổng đàn từng bước được khôi phục góp phần tăng về số lượng và chất lượng.</w:t>
      </w:r>
    </w:p>
    <w:p w14:paraId="6313E4D5" w14:textId="77777777" w:rsidR="006E13C2" w:rsidRPr="00276948" w:rsidRDefault="006E13C2" w:rsidP="00276948">
      <w:pPr>
        <w:spacing w:after="120" w:line="360" w:lineRule="exact"/>
        <w:ind w:right="-540" w:firstLine="567"/>
        <w:jc w:val="both"/>
        <w:rPr>
          <w:rFonts w:ascii="Times New Roman" w:hAnsi="Times New Roman"/>
          <w:spacing w:val="4"/>
          <w:sz w:val="28"/>
          <w:szCs w:val="28"/>
          <w:lang w:val="es-ES"/>
        </w:rPr>
      </w:pPr>
      <w:r w:rsidRPr="00276948">
        <w:rPr>
          <w:rFonts w:ascii="Times New Roman" w:hAnsi="Times New Roman"/>
          <w:spacing w:val="4"/>
          <w:sz w:val="28"/>
          <w:szCs w:val="28"/>
          <w:lang w:val="es-ES"/>
        </w:rPr>
        <w:t>- Đàn gia cầm</w:t>
      </w:r>
      <w:r w:rsidR="00692155" w:rsidRPr="00276948">
        <w:rPr>
          <w:rFonts w:ascii="Times New Roman" w:hAnsi="Times New Roman"/>
          <w:spacing w:val="4"/>
          <w:sz w:val="28"/>
          <w:szCs w:val="28"/>
          <w:lang w:val="es-ES"/>
        </w:rPr>
        <w:t>: Ước</w:t>
      </w:r>
      <w:r w:rsidRPr="00276948">
        <w:rPr>
          <w:rFonts w:ascii="Times New Roman" w:hAnsi="Times New Roman"/>
          <w:spacing w:val="4"/>
          <w:sz w:val="28"/>
          <w:szCs w:val="28"/>
          <w:lang w:val="es-ES"/>
        </w:rPr>
        <w:t xml:space="preserve"> được 4.501,36 ngàn con, tăng </w:t>
      </w:r>
      <w:r w:rsidRPr="00276948">
        <w:rPr>
          <w:rFonts w:ascii="Times New Roman" w:hAnsi="Times New Roman"/>
          <w:spacing w:val="4"/>
          <w:sz w:val="28"/>
          <w:szCs w:val="28"/>
        </w:rPr>
        <w:t>2,82%</w:t>
      </w:r>
      <w:r w:rsidRPr="00276948">
        <w:rPr>
          <w:rFonts w:ascii="Times New Roman" w:hAnsi="Times New Roman"/>
          <w:spacing w:val="4"/>
          <w:sz w:val="28"/>
          <w:szCs w:val="28"/>
          <w:lang w:val="es-ES"/>
        </w:rPr>
        <w:t xml:space="preserve"> (bằng 123,6 ngàn con) so với cùng kỳ. Trong đó: </w:t>
      </w:r>
      <w:r w:rsidR="00452A19" w:rsidRPr="00276948">
        <w:rPr>
          <w:rFonts w:ascii="Times New Roman" w:hAnsi="Times New Roman"/>
          <w:spacing w:val="4"/>
          <w:sz w:val="28"/>
          <w:szCs w:val="28"/>
          <w:lang w:val="es-ES"/>
        </w:rPr>
        <w:t>Đ</w:t>
      </w:r>
      <w:r w:rsidRPr="00276948">
        <w:rPr>
          <w:rFonts w:ascii="Times New Roman" w:hAnsi="Times New Roman"/>
          <w:spacing w:val="4"/>
          <w:sz w:val="28"/>
          <w:szCs w:val="28"/>
          <w:lang w:val="es-ES"/>
        </w:rPr>
        <w:t>àn gà 1.832,77</w:t>
      </w:r>
      <w:r w:rsidR="00452A19" w:rsidRPr="00276948">
        <w:rPr>
          <w:rFonts w:ascii="Times New Roman" w:hAnsi="Times New Roman"/>
          <w:spacing w:val="4"/>
          <w:sz w:val="28"/>
          <w:szCs w:val="28"/>
          <w:lang w:val="es-ES"/>
        </w:rPr>
        <w:t xml:space="preserve"> </w:t>
      </w:r>
      <w:r w:rsidRPr="00276948">
        <w:rPr>
          <w:rFonts w:ascii="Times New Roman" w:hAnsi="Times New Roman"/>
          <w:spacing w:val="4"/>
          <w:sz w:val="28"/>
          <w:szCs w:val="28"/>
          <w:lang w:val="es-ES"/>
        </w:rPr>
        <w:t>ngàn con, tăng 7,7% (bằng</w:t>
      </w:r>
      <w:r w:rsidR="00452A19" w:rsidRPr="00276948">
        <w:rPr>
          <w:rFonts w:ascii="Times New Roman" w:hAnsi="Times New Roman"/>
          <w:spacing w:val="4"/>
          <w:sz w:val="28"/>
          <w:szCs w:val="28"/>
          <w:lang w:val="es-ES"/>
        </w:rPr>
        <w:t xml:space="preserve"> </w:t>
      </w:r>
      <w:r w:rsidRPr="00276948">
        <w:rPr>
          <w:rFonts w:ascii="Times New Roman" w:hAnsi="Times New Roman"/>
          <w:spacing w:val="4"/>
          <w:sz w:val="28"/>
          <w:szCs w:val="28"/>
        </w:rPr>
        <w:t>131,11</w:t>
      </w:r>
      <w:r w:rsidRPr="00276948">
        <w:rPr>
          <w:rFonts w:ascii="Times New Roman" w:hAnsi="Times New Roman"/>
          <w:spacing w:val="4"/>
          <w:sz w:val="28"/>
          <w:szCs w:val="28"/>
          <w:lang w:val="es-ES"/>
        </w:rPr>
        <w:t xml:space="preserve"> ngàn con) so cùng kỳ. Nhìn chung đàn gia cầm trên địa bàn tỉnh hiện nay đã nuôi ổn định và ít xảy ra dịch bệnh.</w:t>
      </w:r>
    </w:p>
    <w:p w14:paraId="0D3EABE1" w14:textId="77777777" w:rsidR="006E13C2" w:rsidRPr="00276948" w:rsidRDefault="00452A19" w:rsidP="00276948">
      <w:pPr>
        <w:spacing w:after="120" w:line="360" w:lineRule="exact"/>
        <w:ind w:right="-540" w:firstLine="567"/>
        <w:jc w:val="both"/>
        <w:rPr>
          <w:rFonts w:ascii="Times New Roman" w:hAnsi="Times New Roman"/>
          <w:spacing w:val="4"/>
          <w:sz w:val="28"/>
          <w:szCs w:val="28"/>
          <w:lang w:val="es-ES"/>
        </w:rPr>
      </w:pPr>
      <w:r w:rsidRPr="00276948">
        <w:rPr>
          <w:rFonts w:ascii="Times New Roman" w:hAnsi="Times New Roman"/>
          <w:spacing w:val="4"/>
          <w:sz w:val="28"/>
          <w:szCs w:val="28"/>
          <w:lang w:val="es-ES"/>
        </w:rPr>
        <w:t>Về t</w:t>
      </w:r>
      <w:r w:rsidR="006E13C2" w:rsidRPr="00276948">
        <w:rPr>
          <w:rFonts w:ascii="Times New Roman" w:hAnsi="Times New Roman"/>
          <w:spacing w:val="4"/>
          <w:sz w:val="28"/>
          <w:szCs w:val="28"/>
          <w:lang w:val="es-ES"/>
        </w:rPr>
        <w:t>ình hình dịch</w:t>
      </w:r>
      <w:r w:rsidRPr="00276948">
        <w:rPr>
          <w:rFonts w:ascii="Times New Roman" w:hAnsi="Times New Roman"/>
          <w:spacing w:val="4"/>
          <w:sz w:val="28"/>
          <w:szCs w:val="28"/>
          <w:lang w:val="es-ES"/>
        </w:rPr>
        <w:t xml:space="preserve"> bệnh</w:t>
      </w:r>
      <w:r w:rsidR="006E13C2" w:rsidRPr="00276948">
        <w:rPr>
          <w:rFonts w:ascii="Times New Roman" w:hAnsi="Times New Roman"/>
          <w:spacing w:val="4"/>
          <w:sz w:val="28"/>
          <w:szCs w:val="28"/>
          <w:lang w:val="es-ES"/>
        </w:rPr>
        <w:t xml:space="preserve"> trên địa bàn tỉnh:</w:t>
      </w:r>
      <w:r w:rsidR="00DC1850" w:rsidRPr="00276948">
        <w:rPr>
          <w:rFonts w:ascii="Times New Roman" w:hAnsi="Times New Roman"/>
          <w:spacing w:val="4"/>
          <w:sz w:val="28"/>
          <w:szCs w:val="28"/>
          <w:lang w:val="es-ES"/>
        </w:rPr>
        <w:t xml:space="preserve"> </w:t>
      </w:r>
      <w:r w:rsidR="006E13C2" w:rsidRPr="00276948">
        <w:rPr>
          <w:rFonts w:ascii="Times New Roman" w:hAnsi="Times New Roman"/>
          <w:spacing w:val="4"/>
          <w:sz w:val="28"/>
          <w:szCs w:val="28"/>
          <w:lang w:val="es-ES"/>
        </w:rPr>
        <w:t xml:space="preserve">Tính đến ngày 11/7/2024, trên địa bàn thành phố Vị Thanh xảy ra 02 ổ dịch bệnh Dịch tả heo Châu Phi, tại xã Hoả Lựu và xã Vị Tân của 16 hộ chăn nuôi heo thuộc Dự án hỗ trợ phát triển sản xuất cải thiện dinh dưỡng thuộc Chương trình mục tiêu quốc gia giảm nghèo bền vững </w:t>
      </w:r>
      <w:r w:rsidR="006E13C2" w:rsidRPr="00276948">
        <w:rPr>
          <w:rFonts w:ascii="Times New Roman" w:hAnsi="Times New Roman"/>
          <w:spacing w:val="4"/>
          <w:sz w:val="28"/>
          <w:szCs w:val="28"/>
          <w:lang w:val="es-ES"/>
        </w:rPr>
        <w:lastRenderedPageBreak/>
        <w:t xml:space="preserve">năm 2024, tổng số lượng 133 con (trọng lượng khoảng 20kg/con). Tổng số heo chết, tiêu hủy đến thời điểm báo cáo là 133 con với trọng lượng 2.498 kg. Đến thời điểm hiện tại dịch bệnh chỉ xảy ra tại 16 hộ nêu trên chưa có chiều hướng lây lan ra diện rộng. Tính từ ngày tiêu hủy cuối cùng (ngày 12/7/2024) đến nay đã qua 04 ngày trên địa bàn </w:t>
      </w:r>
      <w:r w:rsidR="00C0363E" w:rsidRPr="00276948">
        <w:rPr>
          <w:rFonts w:ascii="Times New Roman" w:hAnsi="Times New Roman"/>
          <w:spacing w:val="4"/>
          <w:sz w:val="28"/>
          <w:szCs w:val="28"/>
          <w:lang w:val="es-ES"/>
        </w:rPr>
        <w:t>thành phố</w:t>
      </w:r>
      <w:r w:rsidR="006E13C2" w:rsidRPr="00276948">
        <w:rPr>
          <w:rFonts w:ascii="Times New Roman" w:hAnsi="Times New Roman"/>
          <w:spacing w:val="4"/>
          <w:sz w:val="28"/>
          <w:szCs w:val="28"/>
          <w:lang w:val="es-ES"/>
        </w:rPr>
        <w:t xml:space="preserve"> không có heo bệnh và chết do dịch bệnh. Chi cục Chăn nuôi, Thú y - Thủy sản phối hợp với chính quyền địa phương </w:t>
      </w:r>
      <w:r w:rsidR="00DC1850" w:rsidRPr="00276948">
        <w:rPr>
          <w:rFonts w:ascii="Times New Roman" w:hAnsi="Times New Roman"/>
          <w:spacing w:val="4"/>
          <w:sz w:val="28"/>
          <w:szCs w:val="28"/>
          <w:lang w:val="es-ES"/>
        </w:rPr>
        <w:t xml:space="preserve">đã </w:t>
      </w:r>
      <w:r w:rsidR="006E13C2" w:rsidRPr="00276948">
        <w:rPr>
          <w:rFonts w:ascii="Times New Roman" w:hAnsi="Times New Roman"/>
          <w:spacing w:val="4"/>
          <w:sz w:val="28"/>
          <w:szCs w:val="28"/>
          <w:lang w:val="es-ES"/>
        </w:rPr>
        <w:t xml:space="preserve">tiêu hủy toàn bộ số heo mắc bệnh chết. Giám sát chặt tình hình dịch bệnh trên địa bàn </w:t>
      </w:r>
      <w:r w:rsidR="004060A5" w:rsidRPr="00276948">
        <w:rPr>
          <w:rFonts w:ascii="Times New Roman" w:hAnsi="Times New Roman"/>
          <w:spacing w:val="4"/>
          <w:sz w:val="28"/>
          <w:szCs w:val="28"/>
          <w:lang w:val="es-ES"/>
        </w:rPr>
        <w:t>thành phố</w:t>
      </w:r>
      <w:r w:rsidR="006E13C2" w:rsidRPr="00276948">
        <w:rPr>
          <w:rFonts w:ascii="Times New Roman" w:hAnsi="Times New Roman"/>
          <w:spacing w:val="4"/>
          <w:sz w:val="28"/>
          <w:szCs w:val="28"/>
          <w:lang w:val="es-ES"/>
        </w:rPr>
        <w:t>; rà soát, thống kê lại đàn heo hiện có để chủ động tro</w:t>
      </w:r>
      <w:r w:rsidR="00382CE8" w:rsidRPr="00276948">
        <w:rPr>
          <w:rFonts w:ascii="Times New Roman" w:hAnsi="Times New Roman"/>
          <w:spacing w:val="4"/>
          <w:sz w:val="28"/>
          <w:szCs w:val="28"/>
          <w:lang w:val="es-ES"/>
        </w:rPr>
        <w:t>ng công tác phòng, chống dịch</w:t>
      </w:r>
      <w:r w:rsidR="00EC731E" w:rsidRPr="00276948">
        <w:rPr>
          <w:rFonts w:ascii="Times New Roman" w:hAnsi="Times New Roman"/>
          <w:spacing w:val="4"/>
          <w:sz w:val="28"/>
          <w:szCs w:val="28"/>
          <w:lang w:val="es-ES"/>
        </w:rPr>
        <w:t xml:space="preserve"> bệnh</w:t>
      </w:r>
      <w:r w:rsidR="00382CE8" w:rsidRPr="00276948">
        <w:rPr>
          <w:rFonts w:ascii="Times New Roman" w:hAnsi="Times New Roman"/>
          <w:spacing w:val="4"/>
          <w:sz w:val="28"/>
          <w:szCs w:val="28"/>
          <w:lang w:val="es-ES"/>
        </w:rPr>
        <w:t xml:space="preserve">. </w:t>
      </w:r>
      <w:r w:rsidR="006E13C2" w:rsidRPr="00276948">
        <w:rPr>
          <w:rFonts w:ascii="Times New Roman" w:hAnsi="Times New Roman"/>
          <w:spacing w:val="4"/>
          <w:sz w:val="28"/>
          <w:szCs w:val="28"/>
          <w:lang w:val="es-ES"/>
        </w:rPr>
        <w:t>Cử viên chức giám sát hố tiêu hủy heo để xử lý nếu có sự cố</w:t>
      </w:r>
      <w:r w:rsidR="00EC731E" w:rsidRPr="00276948">
        <w:rPr>
          <w:rFonts w:ascii="Times New Roman" w:hAnsi="Times New Roman"/>
          <w:spacing w:val="4"/>
          <w:sz w:val="28"/>
          <w:szCs w:val="28"/>
          <w:lang w:val="es-ES"/>
        </w:rPr>
        <w:t>,</w:t>
      </w:r>
      <w:r w:rsidR="006E13C2" w:rsidRPr="00276948">
        <w:rPr>
          <w:rFonts w:ascii="Times New Roman" w:hAnsi="Times New Roman"/>
          <w:spacing w:val="4"/>
          <w:sz w:val="28"/>
          <w:szCs w:val="28"/>
          <w:lang w:val="es-ES"/>
        </w:rPr>
        <w:t xml:space="preserve"> sụt lún,... Thực hiện nghiêm nguyên tắc an toàn sinh học tại ổ dịch không để lây lan ra diện rộng.</w:t>
      </w:r>
    </w:p>
    <w:p w14:paraId="38548AD0" w14:textId="77777777" w:rsidR="00CE6243" w:rsidRPr="00276948" w:rsidRDefault="00E80E0E" w:rsidP="00276948">
      <w:pPr>
        <w:pStyle w:val="BodyTextIndent2"/>
        <w:tabs>
          <w:tab w:val="left" w:pos="3885"/>
        </w:tabs>
        <w:spacing w:line="360" w:lineRule="exact"/>
        <w:ind w:left="0" w:right="-540" w:firstLine="567"/>
        <w:jc w:val="both"/>
        <w:rPr>
          <w:rFonts w:ascii="Times New Roman" w:hAnsi="Times New Roman"/>
          <w:b/>
          <w:sz w:val="28"/>
          <w:szCs w:val="28"/>
          <w:lang w:val="es-ES_tradnl"/>
        </w:rPr>
      </w:pPr>
      <w:r w:rsidRPr="00276948">
        <w:rPr>
          <w:rFonts w:ascii="Times New Roman" w:hAnsi="Times New Roman"/>
          <w:b/>
          <w:sz w:val="28"/>
          <w:szCs w:val="28"/>
          <w:lang w:val="vi-VN"/>
        </w:rPr>
        <w:t>1.</w:t>
      </w:r>
      <w:r w:rsidR="00BE2271" w:rsidRPr="00276948">
        <w:rPr>
          <w:rFonts w:ascii="Times New Roman" w:hAnsi="Times New Roman"/>
          <w:b/>
          <w:sz w:val="28"/>
          <w:szCs w:val="28"/>
          <w:lang w:val="vi-VN"/>
        </w:rPr>
        <w:t>2</w:t>
      </w:r>
      <w:r w:rsidR="00CE6243" w:rsidRPr="00276948">
        <w:rPr>
          <w:rFonts w:ascii="Times New Roman" w:hAnsi="Times New Roman"/>
          <w:b/>
          <w:sz w:val="28"/>
          <w:szCs w:val="28"/>
          <w:lang w:val="vi-VN"/>
        </w:rPr>
        <w:t>. Lâm nghiệp</w:t>
      </w:r>
    </w:p>
    <w:p w14:paraId="1E5E309F" w14:textId="77777777" w:rsidR="006E13C2" w:rsidRPr="00276948" w:rsidRDefault="006E13C2" w:rsidP="00C010D7">
      <w:pPr>
        <w:spacing w:after="120" w:line="340" w:lineRule="exact"/>
        <w:ind w:right="-539" w:firstLine="567"/>
        <w:jc w:val="both"/>
        <w:rPr>
          <w:rFonts w:ascii="Times New Roman" w:hAnsi="Times New Roman"/>
          <w:spacing w:val="4"/>
          <w:sz w:val="28"/>
          <w:szCs w:val="28"/>
        </w:rPr>
      </w:pPr>
      <w:r w:rsidRPr="00276948">
        <w:rPr>
          <w:rFonts w:ascii="Times New Roman" w:hAnsi="Times New Roman"/>
          <w:spacing w:val="4"/>
          <w:sz w:val="28"/>
          <w:szCs w:val="28"/>
        </w:rPr>
        <w:t>Tình hình Lâm nghiệp, tỉnh tiếp tục triển khai các kế hoạch, hoạt động trồng cây phân tán, trồng rừng, duy trì ổn định độ che phủ của rừng và cây phân tán đến năm 2025. Phối hợp Trung tâm Khuyến nông và Dịch vụ nông nghiệp nghiên cứu trồng cây phân tán trên Hồ nước ngọt phù hợp với điều kiện thực tế tại địa phương. Góp phần giảm thiểu ảnh hưởng của biến đổi khí hậu, hạn chế xói mòn đất. Chủ động ngăn ngừa, hạn chế đến mức thấp nhất các trường hợp xảy ra cháy rừng trên địa bàn tỉnh.</w:t>
      </w:r>
    </w:p>
    <w:p w14:paraId="1E7BFC2F" w14:textId="77777777" w:rsidR="006E13C2" w:rsidRPr="00276948" w:rsidRDefault="00C5764E" w:rsidP="00C010D7">
      <w:pPr>
        <w:spacing w:after="120" w:line="340" w:lineRule="exact"/>
        <w:ind w:right="-539" w:firstLine="567"/>
        <w:jc w:val="both"/>
        <w:rPr>
          <w:rFonts w:ascii="Times New Roman" w:hAnsi="Times New Roman"/>
          <w:spacing w:val="4"/>
          <w:sz w:val="28"/>
          <w:szCs w:val="28"/>
        </w:rPr>
      </w:pPr>
      <w:r w:rsidRPr="00276948">
        <w:rPr>
          <w:rFonts w:ascii="Times New Roman" w:hAnsi="Times New Roman"/>
          <w:spacing w:val="4"/>
          <w:sz w:val="28"/>
          <w:szCs w:val="28"/>
        </w:rPr>
        <w:t xml:space="preserve">Ước tính 7 tháng năm 2024, </w:t>
      </w:r>
      <w:r w:rsidR="006E13C2" w:rsidRPr="00276948">
        <w:rPr>
          <w:rFonts w:ascii="Times New Roman" w:hAnsi="Times New Roman"/>
          <w:spacing w:val="4"/>
          <w:sz w:val="28"/>
          <w:szCs w:val="28"/>
        </w:rPr>
        <w:t>số cây lâm nghiệp trồng phân tán của tỉnh được 1.246,5 ngàn cây, tăng 1,56% (bằng 19,14 ngàn cây) so với cùng kỳ</w:t>
      </w:r>
      <w:r w:rsidRPr="00276948">
        <w:rPr>
          <w:rFonts w:ascii="Times New Roman" w:hAnsi="Times New Roman"/>
          <w:spacing w:val="4"/>
          <w:sz w:val="28"/>
          <w:szCs w:val="28"/>
        </w:rPr>
        <w:t xml:space="preserve">; </w:t>
      </w:r>
      <w:r w:rsidR="006E13C2" w:rsidRPr="00276948">
        <w:rPr>
          <w:rFonts w:ascii="Times New Roman" w:hAnsi="Times New Roman"/>
          <w:spacing w:val="4"/>
          <w:sz w:val="28"/>
          <w:szCs w:val="28"/>
        </w:rPr>
        <w:t>diện tích rừng trồng mới tập trung</w:t>
      </w:r>
      <w:r w:rsidRPr="00276948">
        <w:rPr>
          <w:rFonts w:ascii="Times New Roman" w:hAnsi="Times New Roman"/>
          <w:spacing w:val="4"/>
          <w:sz w:val="28"/>
          <w:szCs w:val="28"/>
        </w:rPr>
        <w:t xml:space="preserve"> được</w:t>
      </w:r>
      <w:r w:rsidR="006E13C2" w:rsidRPr="00276948">
        <w:rPr>
          <w:rFonts w:ascii="Times New Roman" w:hAnsi="Times New Roman"/>
          <w:spacing w:val="4"/>
          <w:sz w:val="28"/>
          <w:szCs w:val="28"/>
        </w:rPr>
        <w:t xml:space="preserve"> 113,5 ha, tăng 0,62% (bằng 0,7 ha) so với cùng kỳ</w:t>
      </w:r>
      <w:r w:rsidRPr="00276948">
        <w:rPr>
          <w:rFonts w:ascii="Times New Roman" w:hAnsi="Times New Roman"/>
          <w:spacing w:val="4"/>
          <w:sz w:val="28"/>
          <w:szCs w:val="28"/>
        </w:rPr>
        <w:t>; s</w:t>
      </w:r>
      <w:r w:rsidR="006E13C2" w:rsidRPr="00276948">
        <w:rPr>
          <w:rFonts w:ascii="Times New Roman" w:hAnsi="Times New Roman"/>
          <w:spacing w:val="4"/>
          <w:sz w:val="28"/>
          <w:szCs w:val="28"/>
        </w:rPr>
        <w:t>ản lượng gỗ khai thác ước khoảng 6.805,2 m</w:t>
      </w:r>
      <w:r w:rsidR="006E13C2" w:rsidRPr="00276948">
        <w:rPr>
          <w:rFonts w:ascii="Times New Roman" w:hAnsi="Times New Roman"/>
          <w:spacing w:val="4"/>
          <w:sz w:val="28"/>
          <w:szCs w:val="28"/>
          <w:vertAlign w:val="superscript"/>
        </w:rPr>
        <w:t>3</w:t>
      </w:r>
      <w:r w:rsidR="006E13C2" w:rsidRPr="00276948">
        <w:rPr>
          <w:rFonts w:ascii="Times New Roman" w:hAnsi="Times New Roman"/>
          <w:spacing w:val="4"/>
          <w:sz w:val="28"/>
          <w:szCs w:val="28"/>
        </w:rPr>
        <w:t>, tăng 2,89% (bằng 191,2 m</w:t>
      </w:r>
      <w:r w:rsidR="006E13C2" w:rsidRPr="00276948">
        <w:rPr>
          <w:rFonts w:ascii="Times New Roman" w:hAnsi="Times New Roman"/>
          <w:spacing w:val="4"/>
          <w:sz w:val="28"/>
          <w:szCs w:val="28"/>
          <w:vertAlign w:val="superscript"/>
        </w:rPr>
        <w:t>3</w:t>
      </w:r>
      <w:r w:rsidR="006E13C2" w:rsidRPr="00276948">
        <w:rPr>
          <w:rFonts w:ascii="Times New Roman" w:hAnsi="Times New Roman"/>
          <w:spacing w:val="4"/>
          <w:sz w:val="28"/>
          <w:szCs w:val="28"/>
        </w:rPr>
        <w:t>)</w:t>
      </w:r>
      <w:r w:rsidR="00FB6D81" w:rsidRPr="00276948">
        <w:rPr>
          <w:rFonts w:ascii="Times New Roman" w:hAnsi="Times New Roman"/>
          <w:spacing w:val="4"/>
          <w:sz w:val="28"/>
          <w:szCs w:val="28"/>
        </w:rPr>
        <w:t>,</w:t>
      </w:r>
      <w:r w:rsidR="006E13C2" w:rsidRPr="00276948">
        <w:rPr>
          <w:rFonts w:ascii="Times New Roman" w:hAnsi="Times New Roman"/>
          <w:spacing w:val="4"/>
          <w:sz w:val="28"/>
          <w:szCs w:val="28"/>
        </w:rPr>
        <w:t xml:space="preserve"> </w:t>
      </w:r>
      <w:r w:rsidR="00FB6D81" w:rsidRPr="00276948">
        <w:rPr>
          <w:rFonts w:ascii="Times New Roman" w:hAnsi="Times New Roman"/>
          <w:spacing w:val="4"/>
          <w:sz w:val="28"/>
          <w:szCs w:val="28"/>
        </w:rPr>
        <w:t>s</w:t>
      </w:r>
      <w:r w:rsidR="006E13C2" w:rsidRPr="00276948">
        <w:rPr>
          <w:rFonts w:ascii="Times New Roman" w:hAnsi="Times New Roman"/>
          <w:spacing w:val="4"/>
          <w:sz w:val="28"/>
          <w:szCs w:val="28"/>
        </w:rPr>
        <w:t xml:space="preserve">ản lượng củi </w:t>
      </w:r>
      <w:r w:rsidR="00FB6D81" w:rsidRPr="00276948">
        <w:rPr>
          <w:rFonts w:ascii="Times New Roman" w:hAnsi="Times New Roman"/>
          <w:spacing w:val="4"/>
          <w:sz w:val="28"/>
          <w:szCs w:val="28"/>
        </w:rPr>
        <w:t xml:space="preserve">khai thác ước được </w:t>
      </w:r>
      <w:r w:rsidR="006E13C2" w:rsidRPr="00276948">
        <w:rPr>
          <w:rFonts w:ascii="Times New Roman" w:hAnsi="Times New Roman"/>
          <w:spacing w:val="4"/>
          <w:sz w:val="28"/>
          <w:szCs w:val="28"/>
        </w:rPr>
        <w:t>57.460,8 ste, tăng 0,82% (bằng 465,3 ste) so với cùng kỳ.</w:t>
      </w:r>
    </w:p>
    <w:p w14:paraId="1586684D" w14:textId="77777777" w:rsidR="00CE6243" w:rsidRPr="00276948" w:rsidRDefault="00E80E0E" w:rsidP="00276948">
      <w:pPr>
        <w:pStyle w:val="BodyTextIndent3"/>
        <w:tabs>
          <w:tab w:val="clear" w:pos="9355"/>
        </w:tabs>
        <w:spacing w:after="120" w:line="360" w:lineRule="exact"/>
        <w:ind w:right="-540" w:firstLine="567"/>
        <w:rPr>
          <w:rFonts w:ascii="Times New Roman" w:hAnsi="Times New Roman"/>
          <w:b/>
          <w:sz w:val="28"/>
          <w:szCs w:val="28"/>
          <w:lang w:val="es-ES_tradnl"/>
        </w:rPr>
      </w:pPr>
      <w:r w:rsidRPr="00276948">
        <w:rPr>
          <w:rFonts w:ascii="Times New Roman" w:hAnsi="Times New Roman"/>
          <w:b/>
          <w:sz w:val="28"/>
          <w:szCs w:val="28"/>
          <w:lang w:val="vi-VN"/>
        </w:rPr>
        <w:t>1.</w:t>
      </w:r>
      <w:r w:rsidR="00BE2271" w:rsidRPr="00276948">
        <w:rPr>
          <w:rFonts w:ascii="Times New Roman" w:hAnsi="Times New Roman"/>
          <w:b/>
          <w:sz w:val="28"/>
          <w:szCs w:val="28"/>
          <w:lang w:val="vi-VN"/>
        </w:rPr>
        <w:t>3</w:t>
      </w:r>
      <w:r w:rsidR="00CE6243" w:rsidRPr="00276948">
        <w:rPr>
          <w:rFonts w:ascii="Times New Roman" w:hAnsi="Times New Roman"/>
          <w:b/>
          <w:sz w:val="28"/>
          <w:szCs w:val="28"/>
          <w:lang w:val="vi-VN"/>
        </w:rPr>
        <w:t>. Thủy sản</w:t>
      </w:r>
    </w:p>
    <w:p w14:paraId="605C018D" w14:textId="77777777" w:rsidR="006E13C2" w:rsidRPr="00276948" w:rsidRDefault="006E13C2" w:rsidP="00276948">
      <w:pPr>
        <w:pStyle w:val="BodyTextIndent2"/>
        <w:tabs>
          <w:tab w:val="left" w:pos="3133"/>
          <w:tab w:val="left" w:pos="4004"/>
        </w:tabs>
        <w:spacing w:line="360" w:lineRule="exact"/>
        <w:ind w:left="0" w:right="-540" w:firstLine="567"/>
        <w:jc w:val="both"/>
        <w:rPr>
          <w:rFonts w:ascii="Times New Roman" w:hAnsi="Times New Roman"/>
          <w:spacing w:val="4"/>
          <w:sz w:val="28"/>
          <w:szCs w:val="28"/>
          <w:lang w:val="es-ES"/>
        </w:rPr>
      </w:pPr>
      <w:r w:rsidRPr="00276948">
        <w:rPr>
          <w:rFonts w:ascii="Times New Roman" w:hAnsi="Times New Roman"/>
          <w:sz w:val="28"/>
          <w:szCs w:val="28"/>
          <w:lang w:val="vi-VN"/>
        </w:rPr>
        <w:t xml:space="preserve">Trong tháng </w:t>
      </w:r>
      <w:r w:rsidRPr="00276948">
        <w:rPr>
          <w:rFonts w:ascii="Times New Roman" w:hAnsi="Times New Roman"/>
          <w:sz w:val="28"/>
          <w:szCs w:val="28"/>
          <w:lang w:val="af-ZA"/>
        </w:rPr>
        <w:t>7</w:t>
      </w:r>
      <w:r w:rsidR="00F17942" w:rsidRPr="00276948">
        <w:rPr>
          <w:rFonts w:ascii="Times New Roman" w:hAnsi="Times New Roman"/>
          <w:sz w:val="28"/>
          <w:szCs w:val="28"/>
          <w:lang w:val="af-ZA"/>
        </w:rPr>
        <w:t>/</w:t>
      </w:r>
      <w:r w:rsidRPr="00276948">
        <w:rPr>
          <w:rFonts w:ascii="Times New Roman" w:hAnsi="Times New Roman"/>
          <w:sz w:val="28"/>
          <w:szCs w:val="28"/>
          <w:lang w:val="vi-VN"/>
        </w:rPr>
        <w:t xml:space="preserve">2024, diện tích nuôi thủy sản toàn tỉnh ước tính </w:t>
      </w:r>
      <w:r w:rsidRPr="00276948">
        <w:rPr>
          <w:rFonts w:ascii="Times New Roman" w:hAnsi="Times New Roman"/>
          <w:sz w:val="28"/>
          <w:szCs w:val="28"/>
          <w:lang w:val="da-DK"/>
        </w:rPr>
        <w:t xml:space="preserve">được 2.936,81 </w:t>
      </w:r>
      <w:r w:rsidRPr="00276948">
        <w:rPr>
          <w:rFonts w:ascii="Times New Roman" w:hAnsi="Times New Roman"/>
          <w:sz w:val="28"/>
          <w:szCs w:val="28"/>
          <w:lang w:val="vi-VN"/>
        </w:rPr>
        <w:t xml:space="preserve">ha, </w:t>
      </w:r>
      <w:r w:rsidRPr="00276948">
        <w:rPr>
          <w:rFonts w:ascii="Times New Roman" w:hAnsi="Times New Roman"/>
          <w:sz w:val="28"/>
          <w:szCs w:val="28"/>
          <w:lang w:val="da-DK"/>
        </w:rPr>
        <w:t>tăng</w:t>
      </w:r>
      <w:r w:rsidR="00F17942" w:rsidRPr="00276948">
        <w:rPr>
          <w:rFonts w:ascii="Times New Roman" w:hAnsi="Times New Roman"/>
          <w:sz w:val="28"/>
          <w:szCs w:val="28"/>
          <w:lang w:val="da-DK"/>
        </w:rPr>
        <w:t xml:space="preserve"> </w:t>
      </w:r>
      <w:r w:rsidRPr="00276948">
        <w:rPr>
          <w:rFonts w:ascii="Times New Roman" w:hAnsi="Times New Roman"/>
          <w:sz w:val="28"/>
          <w:szCs w:val="28"/>
          <w:lang w:val="af-ZA"/>
        </w:rPr>
        <w:t>8,73</w:t>
      </w:r>
      <w:r w:rsidRPr="00276948">
        <w:rPr>
          <w:rFonts w:ascii="Times New Roman" w:hAnsi="Times New Roman"/>
          <w:sz w:val="28"/>
          <w:szCs w:val="28"/>
          <w:lang w:val="vi-VN"/>
        </w:rPr>
        <w:t>% (</w:t>
      </w:r>
      <w:r w:rsidRPr="00276948">
        <w:rPr>
          <w:rFonts w:ascii="Times New Roman" w:hAnsi="Times New Roman"/>
          <w:sz w:val="28"/>
          <w:szCs w:val="28"/>
          <w:lang w:val="da-DK"/>
        </w:rPr>
        <w:t>bằng</w:t>
      </w:r>
      <w:r w:rsidR="00F17942" w:rsidRPr="00276948">
        <w:rPr>
          <w:rFonts w:ascii="Times New Roman" w:hAnsi="Times New Roman"/>
          <w:sz w:val="28"/>
          <w:szCs w:val="28"/>
          <w:lang w:val="da-DK"/>
        </w:rPr>
        <w:t xml:space="preserve"> </w:t>
      </w:r>
      <w:r w:rsidRPr="00276948">
        <w:rPr>
          <w:rFonts w:ascii="Times New Roman" w:hAnsi="Times New Roman"/>
          <w:sz w:val="28"/>
          <w:szCs w:val="28"/>
          <w:lang w:val="af-ZA"/>
        </w:rPr>
        <w:t>235,69</w:t>
      </w:r>
      <w:r w:rsidR="00F17942" w:rsidRPr="00276948">
        <w:rPr>
          <w:rFonts w:ascii="Times New Roman" w:hAnsi="Times New Roman"/>
          <w:sz w:val="28"/>
          <w:szCs w:val="28"/>
          <w:lang w:val="af-ZA"/>
        </w:rPr>
        <w:t xml:space="preserve"> </w:t>
      </w:r>
      <w:r w:rsidRPr="00276948">
        <w:rPr>
          <w:rFonts w:ascii="Times New Roman" w:hAnsi="Times New Roman"/>
          <w:sz w:val="28"/>
          <w:szCs w:val="28"/>
          <w:lang w:val="vi-VN"/>
        </w:rPr>
        <w:t>ha) so với cùng kỳ năm trước.</w:t>
      </w:r>
      <w:r w:rsidRPr="00276948">
        <w:rPr>
          <w:rFonts w:ascii="Times New Roman" w:hAnsi="Times New Roman"/>
          <w:sz w:val="28"/>
          <w:szCs w:val="28"/>
          <w:lang w:val="af-ZA"/>
        </w:rPr>
        <w:t xml:space="preserve"> Nguyên nhân tăng là do tháng này hộ nuôi tranh thủ thả nuôi nhiều hơn sau khi thu hoạch lúa hè thu (vào mùa mưa nước ra vào ruộng thuận lợi hơn).</w:t>
      </w:r>
      <w:r w:rsidR="00F17942" w:rsidRPr="00276948">
        <w:rPr>
          <w:rFonts w:ascii="Times New Roman" w:hAnsi="Times New Roman"/>
          <w:sz w:val="28"/>
          <w:szCs w:val="28"/>
          <w:lang w:val="af-ZA"/>
        </w:rPr>
        <w:t xml:space="preserve"> Tính chung </w:t>
      </w:r>
      <w:r w:rsidRPr="00276948">
        <w:rPr>
          <w:rFonts w:ascii="Times New Roman" w:hAnsi="Times New Roman"/>
          <w:sz w:val="28"/>
          <w:szCs w:val="28"/>
          <w:lang w:val="da-DK"/>
        </w:rPr>
        <w:t xml:space="preserve">7 </w:t>
      </w:r>
      <w:r w:rsidRPr="00276948">
        <w:rPr>
          <w:rFonts w:ascii="Times New Roman" w:hAnsi="Times New Roman"/>
          <w:sz w:val="28"/>
          <w:szCs w:val="28"/>
          <w:lang w:val="vi-VN"/>
        </w:rPr>
        <w:t>tháng năm 2024</w:t>
      </w:r>
      <w:r w:rsidR="00F17942" w:rsidRPr="00276948">
        <w:rPr>
          <w:rFonts w:ascii="Times New Roman" w:hAnsi="Times New Roman"/>
          <w:sz w:val="28"/>
          <w:szCs w:val="28"/>
          <w:lang w:val="en-US"/>
        </w:rPr>
        <w:t>,</w:t>
      </w:r>
      <w:r w:rsidRPr="00276948">
        <w:rPr>
          <w:rFonts w:ascii="Times New Roman" w:hAnsi="Times New Roman"/>
          <w:sz w:val="28"/>
          <w:szCs w:val="28"/>
          <w:lang w:val="vi-VN"/>
        </w:rPr>
        <w:t xml:space="preserve"> ước tính </w:t>
      </w:r>
      <w:r w:rsidRPr="00276948">
        <w:rPr>
          <w:rFonts w:ascii="Times New Roman" w:hAnsi="Times New Roman"/>
          <w:sz w:val="28"/>
          <w:szCs w:val="28"/>
          <w:lang w:val="da-DK"/>
        </w:rPr>
        <w:t xml:space="preserve">nuôi được 8.223,74 </w:t>
      </w:r>
      <w:r w:rsidRPr="00276948">
        <w:rPr>
          <w:rFonts w:ascii="Times New Roman" w:hAnsi="Times New Roman"/>
          <w:sz w:val="28"/>
          <w:szCs w:val="28"/>
          <w:lang w:val="vi-VN"/>
        </w:rPr>
        <w:t xml:space="preserve">ha, </w:t>
      </w:r>
      <w:r w:rsidRPr="00276948">
        <w:rPr>
          <w:rFonts w:ascii="Times New Roman" w:hAnsi="Times New Roman"/>
          <w:sz w:val="28"/>
          <w:szCs w:val="28"/>
          <w:lang w:val="da-DK"/>
        </w:rPr>
        <w:t>tăng 4,05</w:t>
      </w:r>
      <w:r w:rsidRPr="00276948">
        <w:rPr>
          <w:rFonts w:ascii="Times New Roman" w:hAnsi="Times New Roman"/>
          <w:sz w:val="28"/>
          <w:szCs w:val="28"/>
          <w:lang w:val="vi-VN"/>
        </w:rPr>
        <w:t>% (</w:t>
      </w:r>
      <w:r w:rsidRPr="00276948">
        <w:rPr>
          <w:rFonts w:ascii="Times New Roman" w:hAnsi="Times New Roman"/>
          <w:sz w:val="28"/>
          <w:szCs w:val="28"/>
          <w:lang w:val="da-DK"/>
        </w:rPr>
        <w:t>bằng</w:t>
      </w:r>
      <w:r w:rsidR="00F17942" w:rsidRPr="00276948">
        <w:rPr>
          <w:rFonts w:ascii="Times New Roman" w:hAnsi="Times New Roman"/>
          <w:sz w:val="28"/>
          <w:szCs w:val="28"/>
          <w:lang w:val="da-DK"/>
        </w:rPr>
        <w:t xml:space="preserve"> </w:t>
      </w:r>
      <w:r w:rsidRPr="00276948">
        <w:rPr>
          <w:rFonts w:ascii="Times New Roman" w:hAnsi="Times New Roman"/>
          <w:sz w:val="28"/>
          <w:szCs w:val="28"/>
          <w:lang w:val="da-DK"/>
        </w:rPr>
        <w:t xml:space="preserve">319,96 </w:t>
      </w:r>
      <w:r w:rsidRPr="00276948">
        <w:rPr>
          <w:rFonts w:ascii="Times New Roman" w:hAnsi="Times New Roman"/>
          <w:sz w:val="28"/>
          <w:szCs w:val="28"/>
          <w:lang w:val="vi-VN"/>
        </w:rPr>
        <w:t>ha) so với cùng kỳ năm trước</w:t>
      </w:r>
      <w:r w:rsidRPr="00276948">
        <w:rPr>
          <w:rFonts w:ascii="Times New Roman" w:hAnsi="Times New Roman"/>
          <w:sz w:val="28"/>
          <w:szCs w:val="28"/>
          <w:lang w:val="da-DK"/>
        </w:rPr>
        <w:t xml:space="preserve">. </w:t>
      </w:r>
      <w:r w:rsidRPr="00276948">
        <w:rPr>
          <w:rFonts w:ascii="Times New Roman" w:hAnsi="Times New Roman"/>
          <w:spacing w:val="4"/>
          <w:sz w:val="28"/>
          <w:szCs w:val="28"/>
          <w:lang w:val="es-ES"/>
        </w:rPr>
        <w:t>Cụ thể là:</w:t>
      </w:r>
      <w:r w:rsidR="00F17942" w:rsidRPr="00276948">
        <w:rPr>
          <w:rFonts w:ascii="Times New Roman" w:hAnsi="Times New Roman"/>
          <w:spacing w:val="4"/>
          <w:sz w:val="28"/>
          <w:szCs w:val="28"/>
          <w:lang w:val="es-ES"/>
        </w:rPr>
        <w:t xml:space="preserve"> </w:t>
      </w:r>
      <w:r w:rsidRPr="00276948">
        <w:rPr>
          <w:rFonts w:ascii="Times New Roman" w:hAnsi="Times New Roman"/>
          <w:spacing w:val="4"/>
          <w:sz w:val="28"/>
          <w:szCs w:val="28"/>
          <w:lang w:val="es-ES"/>
        </w:rPr>
        <w:t>Diện tích nuôi cá 8.023,7</w:t>
      </w:r>
      <w:r w:rsidRPr="00276948">
        <w:rPr>
          <w:rFonts w:ascii="Times New Roman" w:hAnsi="Times New Roman"/>
          <w:sz w:val="28"/>
          <w:szCs w:val="28"/>
          <w:lang w:val="da-DK"/>
        </w:rPr>
        <w:t xml:space="preserve"> ha, tăng 3,87% (bằng 299,18 ha). </w:t>
      </w:r>
      <w:r w:rsidRPr="00276948">
        <w:rPr>
          <w:rFonts w:ascii="Times New Roman" w:hAnsi="Times New Roman"/>
          <w:spacing w:val="4"/>
          <w:sz w:val="28"/>
          <w:szCs w:val="28"/>
          <w:lang w:val="es-ES"/>
        </w:rPr>
        <w:t>Trong đó, diện tích nuôi cá thát lát được 86,87 ha</w:t>
      </w:r>
      <w:r w:rsidR="00592B60" w:rsidRPr="00276948">
        <w:rPr>
          <w:rFonts w:ascii="Times New Roman" w:hAnsi="Times New Roman"/>
          <w:spacing w:val="4"/>
          <w:sz w:val="28"/>
          <w:szCs w:val="28"/>
          <w:lang w:val="es-ES"/>
        </w:rPr>
        <w:t>,</w:t>
      </w:r>
      <w:r w:rsidRPr="00276948">
        <w:rPr>
          <w:rFonts w:ascii="Times New Roman" w:hAnsi="Times New Roman"/>
          <w:spacing w:val="4"/>
          <w:sz w:val="28"/>
          <w:szCs w:val="28"/>
          <w:lang w:val="es-ES"/>
        </w:rPr>
        <w:t xml:space="preserve"> tăng 36,18% (bằng 23,08 ha) so cùng kỳ; diện tích nuôi tôm 116,72 ha, tăng 19,65% (bằng 19,17 ha) tập trung nhiều ở huyện Long Mỹ (thêm mô hình nuôi tôm càng xanh trong đê ngăn mặn đang phát triển); diện tích nuôi thủy sản khác 83,32 ha, tăng 1,97% (bằng 1,61 ha); Thể tích nuôi </w:t>
      </w:r>
      <w:r w:rsidR="00895261" w:rsidRPr="00276948">
        <w:rPr>
          <w:rFonts w:ascii="Times New Roman" w:hAnsi="Times New Roman"/>
          <w:spacing w:val="4"/>
          <w:sz w:val="28"/>
          <w:szCs w:val="28"/>
          <w:lang w:val="es-ES"/>
        </w:rPr>
        <w:t xml:space="preserve">lươn được 6.890 </w:t>
      </w:r>
      <w:r w:rsidRPr="00276948">
        <w:rPr>
          <w:rFonts w:ascii="Times New Roman" w:hAnsi="Times New Roman"/>
          <w:spacing w:val="4"/>
          <w:sz w:val="28"/>
          <w:szCs w:val="28"/>
          <w:lang w:val="es-ES"/>
        </w:rPr>
        <w:t>m</w:t>
      </w:r>
      <w:r w:rsidRPr="00276948">
        <w:rPr>
          <w:rFonts w:ascii="Times New Roman" w:hAnsi="Times New Roman"/>
          <w:spacing w:val="4"/>
          <w:sz w:val="28"/>
          <w:szCs w:val="28"/>
          <w:vertAlign w:val="superscript"/>
          <w:lang w:val="es-ES"/>
        </w:rPr>
        <w:t>3</w:t>
      </w:r>
      <w:r w:rsidR="00895261" w:rsidRPr="00276948">
        <w:rPr>
          <w:rFonts w:ascii="Times New Roman" w:hAnsi="Times New Roman"/>
          <w:spacing w:val="4"/>
          <w:sz w:val="28"/>
          <w:szCs w:val="28"/>
          <w:lang w:val="es-ES"/>
        </w:rPr>
        <w:t xml:space="preserve">, </w:t>
      </w:r>
      <w:r w:rsidRPr="00276948">
        <w:rPr>
          <w:rFonts w:ascii="Times New Roman" w:hAnsi="Times New Roman"/>
          <w:spacing w:val="4"/>
          <w:sz w:val="28"/>
          <w:szCs w:val="28"/>
          <w:lang w:val="es-ES"/>
        </w:rPr>
        <w:t>tăng 7,69% (bằng 492 m</w:t>
      </w:r>
      <w:r w:rsidRPr="00276948">
        <w:rPr>
          <w:rFonts w:ascii="Times New Roman" w:hAnsi="Times New Roman"/>
          <w:spacing w:val="4"/>
          <w:sz w:val="28"/>
          <w:szCs w:val="28"/>
          <w:vertAlign w:val="superscript"/>
          <w:lang w:val="es-ES"/>
        </w:rPr>
        <w:t>3</w:t>
      </w:r>
      <w:r w:rsidRPr="00276948">
        <w:rPr>
          <w:rFonts w:ascii="Times New Roman" w:hAnsi="Times New Roman"/>
          <w:spacing w:val="4"/>
          <w:sz w:val="28"/>
          <w:szCs w:val="28"/>
          <w:lang w:val="es-ES"/>
        </w:rPr>
        <w:t>) so</w:t>
      </w:r>
      <w:r w:rsidR="00895261" w:rsidRPr="00276948">
        <w:rPr>
          <w:rFonts w:ascii="Times New Roman" w:hAnsi="Times New Roman"/>
          <w:spacing w:val="4"/>
          <w:sz w:val="28"/>
          <w:szCs w:val="28"/>
          <w:lang w:val="es-ES"/>
        </w:rPr>
        <w:t xml:space="preserve"> với</w:t>
      </w:r>
      <w:r w:rsidRPr="00276948">
        <w:rPr>
          <w:rFonts w:ascii="Times New Roman" w:hAnsi="Times New Roman"/>
          <w:spacing w:val="4"/>
          <w:sz w:val="28"/>
          <w:szCs w:val="28"/>
          <w:lang w:val="es-ES"/>
        </w:rPr>
        <w:t xml:space="preserve"> cùng kỳ.</w:t>
      </w:r>
    </w:p>
    <w:p w14:paraId="44B4652D" w14:textId="77777777" w:rsidR="006E13C2" w:rsidRPr="00276948" w:rsidRDefault="006E13C2" w:rsidP="00C010D7">
      <w:pPr>
        <w:pStyle w:val="BodyTextIndent2"/>
        <w:spacing w:line="380" w:lineRule="exact"/>
        <w:ind w:left="0" w:right="-539" w:firstLine="567"/>
        <w:jc w:val="both"/>
        <w:rPr>
          <w:rFonts w:ascii="Times New Roman" w:hAnsi="Times New Roman"/>
          <w:sz w:val="28"/>
          <w:szCs w:val="28"/>
          <w:lang w:val="vi-VN"/>
        </w:rPr>
      </w:pPr>
      <w:r w:rsidRPr="00276948">
        <w:rPr>
          <w:rFonts w:ascii="Times New Roman" w:hAnsi="Times New Roman"/>
          <w:sz w:val="28"/>
          <w:szCs w:val="28"/>
          <w:lang w:val="da-DK"/>
        </w:rPr>
        <w:lastRenderedPageBreak/>
        <w:t xml:space="preserve">Tổng sản lượng thủy sản tháng </w:t>
      </w:r>
      <w:r w:rsidR="00F17942" w:rsidRPr="00276948">
        <w:rPr>
          <w:rFonts w:ascii="Times New Roman" w:hAnsi="Times New Roman"/>
          <w:sz w:val="28"/>
          <w:szCs w:val="28"/>
          <w:lang w:val="da-DK"/>
        </w:rPr>
        <w:t>7/</w:t>
      </w:r>
      <w:r w:rsidRPr="00276948">
        <w:rPr>
          <w:rFonts w:ascii="Times New Roman" w:hAnsi="Times New Roman"/>
          <w:sz w:val="28"/>
          <w:szCs w:val="28"/>
          <w:lang w:val="da-DK"/>
        </w:rPr>
        <w:t>2024 ước được 3.367,86 tấn, tăng 2,10% (bằng 69,34 tấn) so với cùng kỳ. T</w:t>
      </w:r>
      <w:r w:rsidRPr="00276948">
        <w:rPr>
          <w:rFonts w:ascii="Times New Roman" w:hAnsi="Times New Roman"/>
          <w:sz w:val="28"/>
          <w:szCs w:val="28"/>
          <w:lang w:val="vi-VN"/>
        </w:rPr>
        <w:t xml:space="preserve">ổng sản lượng thủy sản </w:t>
      </w:r>
      <w:r w:rsidRPr="00276948">
        <w:rPr>
          <w:rFonts w:ascii="Times New Roman" w:hAnsi="Times New Roman"/>
          <w:sz w:val="28"/>
          <w:szCs w:val="28"/>
          <w:lang w:val="da-DK"/>
        </w:rPr>
        <w:t xml:space="preserve">7 tháng năm 2024 ước </w:t>
      </w:r>
      <w:r w:rsidR="00895261" w:rsidRPr="00276948">
        <w:rPr>
          <w:rFonts w:ascii="Times New Roman" w:hAnsi="Times New Roman"/>
          <w:sz w:val="28"/>
          <w:szCs w:val="28"/>
          <w:lang w:val="da-DK"/>
        </w:rPr>
        <w:t xml:space="preserve">được 36.898,83 tấn, tăng 6,22% </w:t>
      </w:r>
      <w:r w:rsidRPr="00276948">
        <w:rPr>
          <w:rFonts w:ascii="Times New Roman" w:hAnsi="Times New Roman"/>
          <w:sz w:val="28"/>
          <w:szCs w:val="28"/>
          <w:lang w:val="da-DK"/>
        </w:rPr>
        <w:t xml:space="preserve">(bằng 2.161,33 tấn) so với cùng kỳ. Nguyên nhân tăng so với cùng kỳ là do thời tiết tương đối thuận lợi, dịch bệnh trên thủy sản ít xảy ra, mô hình nuôi luân canh trong ruộng lúa và nuôi lồng bè, bể bồn đem lại thêm thu nhập cho người dân. Trong đó: </w:t>
      </w:r>
      <w:r w:rsidR="00895261" w:rsidRPr="00276948">
        <w:rPr>
          <w:rFonts w:ascii="Times New Roman" w:hAnsi="Times New Roman"/>
          <w:sz w:val="28"/>
          <w:szCs w:val="28"/>
          <w:lang w:val="da-DK"/>
        </w:rPr>
        <w:t>S</w:t>
      </w:r>
      <w:r w:rsidRPr="00276948">
        <w:rPr>
          <w:rFonts w:ascii="Times New Roman" w:hAnsi="Times New Roman"/>
          <w:sz w:val="28"/>
          <w:szCs w:val="28"/>
          <w:lang w:val="da-DK"/>
        </w:rPr>
        <w:t xml:space="preserve">ản lượng cá thát lát tăng 8,83% (bằng 116,22 tấn) so </w:t>
      </w:r>
      <w:r w:rsidR="00895261" w:rsidRPr="00276948">
        <w:rPr>
          <w:rFonts w:ascii="Times New Roman" w:hAnsi="Times New Roman"/>
          <w:sz w:val="28"/>
          <w:szCs w:val="28"/>
          <w:lang w:val="da-DK"/>
        </w:rPr>
        <w:t xml:space="preserve">với </w:t>
      </w:r>
      <w:r w:rsidRPr="00276948">
        <w:rPr>
          <w:rFonts w:ascii="Times New Roman" w:hAnsi="Times New Roman"/>
          <w:sz w:val="28"/>
          <w:szCs w:val="28"/>
          <w:lang w:val="da-DK"/>
        </w:rPr>
        <w:t>cùng kỳ.</w:t>
      </w:r>
      <w:r w:rsidRPr="00276948">
        <w:rPr>
          <w:rFonts w:ascii="Times New Roman" w:hAnsi="Times New Roman"/>
          <w:color w:val="FF0000"/>
          <w:sz w:val="28"/>
          <w:szCs w:val="28"/>
          <w:lang w:val="da-DK"/>
        </w:rPr>
        <w:t xml:space="preserve"> </w:t>
      </w:r>
      <w:r w:rsidRPr="00276948">
        <w:rPr>
          <w:rFonts w:ascii="Times New Roman" w:eastAsia="Calibri" w:hAnsi="Times New Roman"/>
          <w:sz w:val="28"/>
          <w:szCs w:val="28"/>
          <w:lang w:val="da-DK"/>
        </w:rPr>
        <w:t>Cụ thể như sau:</w:t>
      </w:r>
    </w:p>
    <w:p w14:paraId="579A38DA" w14:textId="77777777" w:rsidR="006E13C2" w:rsidRPr="00276948" w:rsidRDefault="00F17942" w:rsidP="00C010D7">
      <w:pPr>
        <w:pStyle w:val="BodyTextIndent2"/>
        <w:spacing w:line="380" w:lineRule="exact"/>
        <w:ind w:left="0" w:right="-539" w:firstLine="567"/>
        <w:jc w:val="both"/>
        <w:rPr>
          <w:rFonts w:ascii="Times New Roman" w:hAnsi="Times New Roman"/>
          <w:sz w:val="28"/>
          <w:szCs w:val="28"/>
          <w:highlight w:val="yellow"/>
          <w:lang w:val="da-DK"/>
        </w:rPr>
      </w:pPr>
      <w:r w:rsidRPr="00276948">
        <w:rPr>
          <w:rFonts w:ascii="Times New Roman" w:hAnsi="Times New Roman"/>
          <w:sz w:val="28"/>
          <w:szCs w:val="28"/>
          <w:lang w:val="en-US"/>
        </w:rPr>
        <w:t xml:space="preserve">- </w:t>
      </w:r>
      <w:r w:rsidR="006E13C2" w:rsidRPr="00276948">
        <w:rPr>
          <w:rFonts w:ascii="Times New Roman" w:hAnsi="Times New Roman"/>
          <w:sz w:val="28"/>
          <w:szCs w:val="28"/>
          <w:lang w:val="vi-VN"/>
        </w:rPr>
        <w:t xml:space="preserve">Sản lượng thủy sản khai thác </w:t>
      </w:r>
      <w:r w:rsidR="006E13C2" w:rsidRPr="00276948">
        <w:rPr>
          <w:rFonts w:ascii="Times New Roman" w:hAnsi="Times New Roman"/>
          <w:sz w:val="28"/>
          <w:szCs w:val="28"/>
          <w:lang w:val="da-DK"/>
        </w:rPr>
        <w:t xml:space="preserve">ước được 1.728 </w:t>
      </w:r>
      <w:r w:rsidR="006E13C2" w:rsidRPr="00276948">
        <w:rPr>
          <w:rFonts w:ascii="Times New Roman" w:hAnsi="Times New Roman"/>
          <w:sz w:val="28"/>
          <w:szCs w:val="28"/>
          <w:lang w:val="vi-VN"/>
        </w:rPr>
        <w:t xml:space="preserve">tấn, </w:t>
      </w:r>
      <w:r w:rsidR="006E13C2" w:rsidRPr="00276948">
        <w:rPr>
          <w:rFonts w:ascii="Times New Roman" w:hAnsi="Times New Roman"/>
          <w:sz w:val="28"/>
          <w:szCs w:val="28"/>
          <w:lang w:val="da-DK"/>
        </w:rPr>
        <w:t>tăng</w:t>
      </w:r>
      <w:r w:rsidRPr="00276948">
        <w:rPr>
          <w:rFonts w:ascii="Times New Roman" w:hAnsi="Times New Roman"/>
          <w:sz w:val="28"/>
          <w:szCs w:val="28"/>
          <w:lang w:val="da-DK"/>
        </w:rPr>
        <w:t xml:space="preserve"> </w:t>
      </w:r>
      <w:r w:rsidR="006E13C2" w:rsidRPr="00276948">
        <w:rPr>
          <w:rFonts w:ascii="Times New Roman" w:hAnsi="Times New Roman"/>
          <w:sz w:val="28"/>
          <w:szCs w:val="28"/>
        </w:rPr>
        <w:t>3</w:t>
      </w:r>
      <w:r w:rsidR="006E13C2" w:rsidRPr="00276948">
        <w:rPr>
          <w:rFonts w:ascii="Times New Roman" w:hAnsi="Times New Roman"/>
          <w:sz w:val="28"/>
          <w:szCs w:val="28"/>
          <w:lang w:val="da-DK"/>
        </w:rPr>
        <w:t>,79%</w:t>
      </w:r>
      <w:r w:rsidR="006E13C2" w:rsidRPr="00276948">
        <w:rPr>
          <w:rFonts w:ascii="Times New Roman" w:hAnsi="Times New Roman"/>
          <w:sz w:val="28"/>
          <w:szCs w:val="28"/>
          <w:lang w:val="vi-VN"/>
        </w:rPr>
        <w:t xml:space="preserve"> (bằng</w:t>
      </w:r>
      <w:r w:rsidR="006E13C2" w:rsidRPr="00276948">
        <w:rPr>
          <w:rFonts w:ascii="Times New Roman" w:hAnsi="Times New Roman"/>
          <w:sz w:val="28"/>
          <w:szCs w:val="28"/>
          <w:lang w:val="da-DK"/>
        </w:rPr>
        <w:t xml:space="preserve"> 63,06 </w:t>
      </w:r>
      <w:r w:rsidR="006E13C2" w:rsidRPr="00276948">
        <w:rPr>
          <w:rFonts w:ascii="Times New Roman" w:hAnsi="Times New Roman"/>
          <w:sz w:val="28"/>
          <w:szCs w:val="28"/>
          <w:lang w:val="vi-VN"/>
        </w:rPr>
        <w:t>tấn)</w:t>
      </w:r>
      <w:r w:rsidR="006E13C2" w:rsidRPr="00276948">
        <w:rPr>
          <w:rFonts w:ascii="Times New Roman" w:hAnsi="Times New Roman"/>
          <w:sz w:val="28"/>
          <w:szCs w:val="28"/>
          <w:lang w:val="da-DK"/>
        </w:rPr>
        <w:t xml:space="preserve"> so cùng kỳ. </w:t>
      </w:r>
      <w:r w:rsidR="006E13C2" w:rsidRPr="00276948">
        <w:rPr>
          <w:rFonts w:ascii="Times New Roman" w:hAnsi="Times New Roman"/>
          <w:spacing w:val="4"/>
          <w:sz w:val="28"/>
          <w:szCs w:val="28"/>
          <w:lang w:val="af-ZA"/>
        </w:rPr>
        <w:t>Do hộ khai thác nội địa từ khai thác thủy sản khác (lươn, ếch…) đang có chiều hướng có lợi nên tăng mạnh.</w:t>
      </w:r>
    </w:p>
    <w:p w14:paraId="5283E44D" w14:textId="77777777" w:rsidR="006E13C2" w:rsidRPr="00276948" w:rsidRDefault="00F17942" w:rsidP="00C010D7">
      <w:pPr>
        <w:pStyle w:val="BodyTextIndent2"/>
        <w:tabs>
          <w:tab w:val="left" w:pos="3133"/>
          <w:tab w:val="left" w:pos="4004"/>
        </w:tabs>
        <w:spacing w:line="380" w:lineRule="exact"/>
        <w:ind w:left="0" w:right="-539" w:firstLine="567"/>
        <w:jc w:val="both"/>
        <w:rPr>
          <w:rFonts w:ascii="Times New Roman" w:hAnsi="Times New Roman"/>
          <w:spacing w:val="4"/>
          <w:sz w:val="28"/>
          <w:szCs w:val="28"/>
          <w:lang w:val="af-ZA"/>
        </w:rPr>
      </w:pPr>
      <w:r w:rsidRPr="00276948">
        <w:rPr>
          <w:rFonts w:ascii="Times New Roman" w:hAnsi="Times New Roman"/>
          <w:sz w:val="28"/>
          <w:szCs w:val="28"/>
          <w:lang w:val="en-US"/>
        </w:rPr>
        <w:t xml:space="preserve">- </w:t>
      </w:r>
      <w:r w:rsidR="006E13C2" w:rsidRPr="00276948">
        <w:rPr>
          <w:rFonts w:ascii="Times New Roman" w:hAnsi="Times New Roman"/>
          <w:sz w:val="28"/>
          <w:szCs w:val="28"/>
          <w:lang w:val="vi-VN"/>
        </w:rPr>
        <w:t xml:space="preserve">Sản lượng thủy sản nuôi trồng </w:t>
      </w:r>
      <w:r w:rsidR="006E13C2" w:rsidRPr="00276948">
        <w:rPr>
          <w:rFonts w:ascii="Times New Roman" w:hAnsi="Times New Roman"/>
          <w:sz w:val="28"/>
          <w:szCs w:val="28"/>
          <w:lang w:val="da-DK"/>
        </w:rPr>
        <w:t xml:space="preserve">ước được 35.170,83 </w:t>
      </w:r>
      <w:r w:rsidR="006E13C2" w:rsidRPr="00276948">
        <w:rPr>
          <w:rFonts w:ascii="Times New Roman" w:hAnsi="Times New Roman"/>
          <w:sz w:val="28"/>
          <w:szCs w:val="28"/>
          <w:lang w:val="vi-VN"/>
        </w:rPr>
        <w:t xml:space="preserve">tấn, </w:t>
      </w:r>
      <w:r w:rsidR="006E13C2" w:rsidRPr="00276948">
        <w:rPr>
          <w:rFonts w:ascii="Times New Roman" w:hAnsi="Times New Roman"/>
          <w:sz w:val="28"/>
          <w:szCs w:val="28"/>
          <w:lang w:val="da-DK"/>
        </w:rPr>
        <w:t>tăng</w:t>
      </w:r>
      <w:r w:rsidRPr="00276948">
        <w:rPr>
          <w:rFonts w:ascii="Times New Roman" w:hAnsi="Times New Roman"/>
          <w:sz w:val="28"/>
          <w:szCs w:val="28"/>
          <w:lang w:val="da-DK"/>
        </w:rPr>
        <w:t xml:space="preserve"> </w:t>
      </w:r>
      <w:r w:rsidR="006E13C2" w:rsidRPr="00276948">
        <w:rPr>
          <w:rFonts w:ascii="Times New Roman" w:hAnsi="Times New Roman"/>
          <w:sz w:val="28"/>
          <w:szCs w:val="28"/>
          <w:lang w:val="da-DK"/>
        </w:rPr>
        <w:t>6,34%</w:t>
      </w:r>
      <w:r w:rsidR="006E13C2" w:rsidRPr="00276948">
        <w:rPr>
          <w:rFonts w:ascii="Times New Roman" w:hAnsi="Times New Roman"/>
          <w:sz w:val="28"/>
          <w:szCs w:val="28"/>
          <w:lang w:val="vi-VN"/>
        </w:rPr>
        <w:t xml:space="preserve"> (bằng </w:t>
      </w:r>
      <w:r w:rsidR="006E13C2" w:rsidRPr="00276948">
        <w:rPr>
          <w:rFonts w:ascii="Times New Roman" w:hAnsi="Times New Roman"/>
          <w:sz w:val="28"/>
          <w:szCs w:val="28"/>
          <w:lang w:val="da-DK"/>
        </w:rPr>
        <w:t xml:space="preserve">2.098,27 </w:t>
      </w:r>
      <w:r w:rsidR="006E13C2" w:rsidRPr="00276948">
        <w:rPr>
          <w:rFonts w:ascii="Times New Roman" w:hAnsi="Times New Roman"/>
          <w:sz w:val="28"/>
          <w:szCs w:val="28"/>
          <w:lang w:val="vi-VN"/>
        </w:rPr>
        <w:t>tấn)</w:t>
      </w:r>
      <w:r w:rsidR="006E13C2" w:rsidRPr="00276948">
        <w:rPr>
          <w:rFonts w:ascii="Times New Roman" w:hAnsi="Times New Roman"/>
          <w:sz w:val="28"/>
          <w:szCs w:val="28"/>
          <w:lang w:val="da-DK"/>
        </w:rPr>
        <w:t xml:space="preserve"> so cùng kỳ. Trong đó sản lượng cá thát lát thu hoạch được 1.432,8 tấn, tăng 8,83% (bằng 116,22 tấn) so cùng kỳ; sản lượng lươn thu hoạch được 595,68 tấn, tăng 16,57% (bằng 84,66 tấn) so với cùng kỳ. Hai sản phẩm này thời gian qua đang được người dân mở rộng diện tích vì đem lại thu nhập tương đối ổn định</w:t>
      </w:r>
      <w:r w:rsidRPr="00276948">
        <w:rPr>
          <w:rFonts w:ascii="Times New Roman" w:hAnsi="Times New Roman"/>
          <w:sz w:val="28"/>
          <w:szCs w:val="28"/>
          <w:lang w:val="da-DK"/>
        </w:rPr>
        <w:t>.</w:t>
      </w:r>
    </w:p>
    <w:p w14:paraId="28DA4766" w14:textId="77777777" w:rsidR="00CE6243" w:rsidRPr="00276948" w:rsidRDefault="00CE6243" w:rsidP="00C010D7">
      <w:pPr>
        <w:spacing w:after="120" w:line="380" w:lineRule="exact"/>
        <w:ind w:right="-540" w:firstLine="567"/>
        <w:jc w:val="both"/>
        <w:rPr>
          <w:rFonts w:ascii="Times New Roman" w:hAnsi="Times New Roman"/>
          <w:b/>
          <w:sz w:val="28"/>
          <w:szCs w:val="28"/>
        </w:rPr>
      </w:pPr>
      <w:r w:rsidRPr="00276948">
        <w:rPr>
          <w:rFonts w:ascii="Times New Roman" w:hAnsi="Times New Roman"/>
          <w:b/>
          <w:sz w:val="28"/>
          <w:szCs w:val="28"/>
          <w:lang w:val="vi-VN"/>
        </w:rPr>
        <w:t>2. Sản xuất công nghiệp</w:t>
      </w:r>
    </w:p>
    <w:p w14:paraId="58F1DD55" w14:textId="77777777" w:rsidR="003F3190" w:rsidRPr="00276948" w:rsidRDefault="00AF028F" w:rsidP="00C010D7">
      <w:pPr>
        <w:spacing w:after="120" w:line="380" w:lineRule="exact"/>
        <w:ind w:right="-539" w:firstLine="567"/>
        <w:jc w:val="both"/>
        <w:rPr>
          <w:rFonts w:ascii="Times New Roman" w:hAnsi="Times New Roman"/>
          <w:sz w:val="28"/>
          <w:szCs w:val="28"/>
        </w:rPr>
      </w:pPr>
      <w:r w:rsidRPr="00276948">
        <w:rPr>
          <w:rFonts w:ascii="Times New Roman" w:hAnsi="Times New Roman"/>
          <w:sz w:val="28"/>
          <w:szCs w:val="28"/>
        </w:rPr>
        <w:t>Ước thực hiện tháng 7/2024, g</w:t>
      </w:r>
      <w:r w:rsidR="003F3190" w:rsidRPr="00276948">
        <w:rPr>
          <w:rFonts w:ascii="Times New Roman" w:hAnsi="Times New Roman"/>
          <w:sz w:val="28"/>
          <w:szCs w:val="28"/>
        </w:rPr>
        <w:t>iá trị sản xuất công nghiệp:</w:t>
      </w:r>
    </w:p>
    <w:p w14:paraId="51C4F872" w14:textId="77777777" w:rsidR="003F3190" w:rsidRPr="00276948" w:rsidRDefault="003F3190" w:rsidP="00C010D7">
      <w:pPr>
        <w:spacing w:after="120" w:line="380" w:lineRule="exact"/>
        <w:ind w:right="-539" w:firstLine="567"/>
        <w:jc w:val="both"/>
        <w:rPr>
          <w:rFonts w:ascii="Times New Roman" w:hAnsi="Times New Roman"/>
          <w:sz w:val="28"/>
          <w:szCs w:val="28"/>
        </w:rPr>
      </w:pPr>
      <w:r w:rsidRPr="00276948">
        <w:rPr>
          <w:rFonts w:ascii="Times New Roman" w:hAnsi="Times New Roman"/>
          <w:sz w:val="28"/>
          <w:szCs w:val="28"/>
        </w:rPr>
        <w:t>- Tính theo giá so sánh 2010 được 3.672,07 tỷ đồng, tăng 3,3% so với tháng trước và tăng 15,53% so với cùng kỳ năm trước.</w:t>
      </w:r>
    </w:p>
    <w:p w14:paraId="0C7BFCD7" w14:textId="77777777" w:rsidR="003F3190" w:rsidRPr="00276948" w:rsidRDefault="003F3190" w:rsidP="00C010D7">
      <w:pPr>
        <w:spacing w:after="120" w:line="360" w:lineRule="exact"/>
        <w:ind w:right="-539" w:firstLine="567"/>
        <w:jc w:val="both"/>
        <w:rPr>
          <w:rFonts w:ascii="Times New Roman" w:hAnsi="Times New Roman"/>
          <w:color w:val="FF0000"/>
          <w:sz w:val="28"/>
          <w:szCs w:val="28"/>
        </w:rPr>
      </w:pPr>
      <w:r w:rsidRPr="00276948">
        <w:rPr>
          <w:rFonts w:ascii="Times New Roman" w:hAnsi="Times New Roman"/>
          <w:sz w:val="28"/>
          <w:szCs w:val="28"/>
        </w:rPr>
        <w:t>- Tính theo giá hiện hành được 6.623,55 tỷ đồng, tăng 2,99% so với tháng trước và tăng 17,36% so với cùng kỳ năm trước.</w:t>
      </w:r>
      <w:r w:rsidR="00AF028F" w:rsidRPr="00276948">
        <w:rPr>
          <w:rFonts w:ascii="Times New Roman" w:hAnsi="Times New Roman"/>
          <w:sz w:val="28"/>
          <w:szCs w:val="28"/>
        </w:rPr>
        <w:t xml:space="preserve"> </w:t>
      </w:r>
      <w:r w:rsidRPr="00276948">
        <w:rPr>
          <w:rFonts w:ascii="Times New Roman" w:hAnsi="Times New Roman"/>
          <w:sz w:val="28"/>
          <w:szCs w:val="28"/>
        </w:rPr>
        <w:t>Nguyên nhân là do Công Ty Cổ Phần Thủy Sản Minh Phú Hậu Giang, đầu tư hoàn thành đưa vào hoạt động một phân xưởng quy mô trên 2.000 lao động, nên</w:t>
      </w:r>
      <w:r w:rsidR="00AF028F" w:rsidRPr="00276948">
        <w:rPr>
          <w:rFonts w:ascii="Times New Roman" w:hAnsi="Times New Roman"/>
          <w:sz w:val="28"/>
          <w:szCs w:val="28"/>
        </w:rPr>
        <w:t xml:space="preserve"> </w:t>
      </w:r>
      <w:r w:rsidRPr="00276948">
        <w:rPr>
          <w:rFonts w:ascii="Times New Roman" w:hAnsi="Times New Roman"/>
          <w:sz w:val="28"/>
          <w:szCs w:val="28"/>
        </w:rPr>
        <w:t>dự tính sản lượng sản xuất tháng 7</w:t>
      </w:r>
      <w:r w:rsidR="00AE3523" w:rsidRPr="00276948">
        <w:rPr>
          <w:rFonts w:ascii="Times New Roman" w:hAnsi="Times New Roman"/>
          <w:sz w:val="28"/>
          <w:szCs w:val="28"/>
        </w:rPr>
        <w:t>/2024</w:t>
      </w:r>
      <w:r w:rsidRPr="00276948">
        <w:rPr>
          <w:rFonts w:ascii="Times New Roman" w:hAnsi="Times New Roman"/>
          <w:sz w:val="28"/>
          <w:szCs w:val="28"/>
        </w:rPr>
        <w:t xml:space="preserve"> được 2.870 tấn, tăng 1,95% so với tháng trước và tăng 25,82% so với cùng kỳ năm trước; Công Ty Trách Nhiệm Hữu Hạn Lạc Tỷ 2, hoạt động ngành sản xuất giày da, dự tính sản lượng sản xuất tháng 7</w:t>
      </w:r>
      <w:r w:rsidR="00AE3523" w:rsidRPr="00276948">
        <w:rPr>
          <w:rFonts w:ascii="Times New Roman" w:hAnsi="Times New Roman"/>
          <w:sz w:val="28"/>
          <w:szCs w:val="28"/>
        </w:rPr>
        <w:t>/2024</w:t>
      </w:r>
      <w:r w:rsidRPr="00276948">
        <w:rPr>
          <w:rFonts w:ascii="Times New Roman" w:hAnsi="Times New Roman"/>
          <w:sz w:val="28"/>
          <w:szCs w:val="28"/>
        </w:rPr>
        <w:t xml:space="preserve"> được 1,9 triệu đôi, tăng 1,09% so với tháng trước và tăng 57,04% so với cùng kỳ năm trước. Ngoài ra, tăng một phần là do Chi nhánh tập đoàn dầu khí Việt Nam, Ban quản lý dự án điện lực Sông Hậu 1, do nhu cầu sử dụng điện tăng cao trong sinh hoạt và sản xuất kinh doanh, nên dự tính sản lượng điện sản xuất tháng 7</w:t>
      </w:r>
      <w:r w:rsidR="00AE3523" w:rsidRPr="00276948">
        <w:rPr>
          <w:rFonts w:ascii="Times New Roman" w:hAnsi="Times New Roman"/>
          <w:sz w:val="28"/>
          <w:szCs w:val="28"/>
        </w:rPr>
        <w:t>/2024</w:t>
      </w:r>
      <w:r w:rsidRPr="00276948">
        <w:rPr>
          <w:rFonts w:ascii="Times New Roman" w:hAnsi="Times New Roman"/>
          <w:sz w:val="28"/>
          <w:szCs w:val="28"/>
        </w:rPr>
        <w:t xml:space="preserve"> được 653 triệu </w:t>
      </w:r>
      <w:r w:rsidR="00AE3523" w:rsidRPr="00276948">
        <w:rPr>
          <w:rFonts w:ascii="Times New Roman" w:hAnsi="Times New Roman"/>
          <w:sz w:val="28"/>
          <w:szCs w:val="28"/>
        </w:rPr>
        <w:t>k</w:t>
      </w:r>
      <w:r w:rsidRPr="00276948">
        <w:rPr>
          <w:rFonts w:ascii="Times New Roman" w:hAnsi="Times New Roman"/>
          <w:sz w:val="28"/>
          <w:szCs w:val="28"/>
        </w:rPr>
        <w:t xml:space="preserve">wh, tăng 4,35% so với tháng trước và tăng 24,14% so với cùng kỳ năm trước. </w:t>
      </w:r>
      <w:r w:rsidR="00AE3523" w:rsidRPr="00276948">
        <w:rPr>
          <w:rFonts w:ascii="Times New Roman" w:hAnsi="Times New Roman"/>
          <w:sz w:val="28"/>
          <w:szCs w:val="28"/>
        </w:rPr>
        <w:t>Các</w:t>
      </w:r>
      <w:r w:rsidRPr="00276948">
        <w:rPr>
          <w:rFonts w:ascii="Times New Roman" w:hAnsi="Times New Roman"/>
          <w:sz w:val="28"/>
          <w:szCs w:val="28"/>
        </w:rPr>
        <w:t xml:space="preserve"> doanh nghiệp</w:t>
      </w:r>
      <w:r w:rsidR="00AE3523" w:rsidRPr="00276948">
        <w:rPr>
          <w:rFonts w:ascii="Times New Roman" w:hAnsi="Times New Roman"/>
          <w:sz w:val="28"/>
          <w:szCs w:val="28"/>
        </w:rPr>
        <w:t xml:space="preserve"> nêu</w:t>
      </w:r>
      <w:r w:rsidRPr="00276948">
        <w:rPr>
          <w:rFonts w:ascii="Times New Roman" w:hAnsi="Times New Roman"/>
          <w:sz w:val="28"/>
          <w:szCs w:val="28"/>
        </w:rPr>
        <w:t xml:space="preserve"> trên tạo ra giá trị sản xuất (theo giá hiện hành) trên 2.733,9 tỷ đồng, chiếm tỷ trọng trên 41,27% trong toàn ngành công nghiệp của tỉnh và</w:t>
      </w:r>
      <w:r w:rsidR="00AE3523" w:rsidRPr="00276948">
        <w:rPr>
          <w:rFonts w:ascii="Times New Roman" w:hAnsi="Times New Roman"/>
          <w:sz w:val="28"/>
          <w:szCs w:val="28"/>
        </w:rPr>
        <w:t xml:space="preserve"> </w:t>
      </w:r>
      <w:r w:rsidRPr="00276948">
        <w:rPr>
          <w:rFonts w:ascii="Times New Roman" w:hAnsi="Times New Roman"/>
          <w:sz w:val="28"/>
          <w:szCs w:val="28"/>
        </w:rPr>
        <w:t>tăng 27,46% so với cùng kỳ năm trước. Vì vậy, ước giá trị sản xuất tháng 7</w:t>
      </w:r>
      <w:r w:rsidR="00AE3523" w:rsidRPr="00276948">
        <w:rPr>
          <w:rFonts w:ascii="Times New Roman" w:hAnsi="Times New Roman"/>
          <w:sz w:val="28"/>
          <w:szCs w:val="28"/>
        </w:rPr>
        <w:t>/2024</w:t>
      </w:r>
      <w:r w:rsidR="00AF028F" w:rsidRPr="00276948">
        <w:rPr>
          <w:rFonts w:ascii="Times New Roman" w:hAnsi="Times New Roman"/>
          <w:sz w:val="28"/>
          <w:szCs w:val="28"/>
        </w:rPr>
        <w:t xml:space="preserve"> </w:t>
      </w:r>
      <w:r w:rsidRPr="00276948">
        <w:rPr>
          <w:rFonts w:ascii="Times New Roman" w:hAnsi="Times New Roman"/>
          <w:sz w:val="28"/>
          <w:szCs w:val="28"/>
        </w:rPr>
        <w:t>tăng so với tháng trước và cùng kỳ năm trước.</w:t>
      </w:r>
    </w:p>
    <w:p w14:paraId="0B9F8C44" w14:textId="77777777" w:rsidR="003F3190" w:rsidRPr="00276948" w:rsidRDefault="00AF028F" w:rsidP="00C010D7">
      <w:pPr>
        <w:spacing w:after="120" w:line="380" w:lineRule="exact"/>
        <w:ind w:right="-540" w:firstLine="567"/>
        <w:jc w:val="both"/>
        <w:rPr>
          <w:rFonts w:ascii="Times New Roman" w:hAnsi="Times New Roman"/>
          <w:sz w:val="28"/>
          <w:szCs w:val="28"/>
        </w:rPr>
      </w:pPr>
      <w:r w:rsidRPr="00276948">
        <w:rPr>
          <w:rFonts w:ascii="Times New Roman" w:hAnsi="Times New Roman"/>
          <w:sz w:val="28"/>
          <w:szCs w:val="28"/>
        </w:rPr>
        <w:lastRenderedPageBreak/>
        <w:t>Ước thực hiện 7 tháng năm 2024, g</w:t>
      </w:r>
      <w:r w:rsidR="003F3190" w:rsidRPr="00276948">
        <w:rPr>
          <w:rFonts w:ascii="Times New Roman" w:hAnsi="Times New Roman"/>
          <w:sz w:val="28"/>
          <w:szCs w:val="28"/>
        </w:rPr>
        <w:t>iá trị sản xuất công nghiệp:</w:t>
      </w:r>
    </w:p>
    <w:p w14:paraId="02D4BD1C" w14:textId="77777777" w:rsidR="003F3190" w:rsidRPr="00276948" w:rsidRDefault="003F3190"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Tính theo giá so sánh 2010 được 23.271,12 tỷ đồng, tăng 12,67% so với cùng kỳ năm trước và đạt 54,78% so với kế hoạch năm 2024.</w:t>
      </w:r>
    </w:p>
    <w:p w14:paraId="36679BB0" w14:textId="77777777" w:rsidR="003F3190" w:rsidRPr="00276948" w:rsidRDefault="003F3190"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Tính theo giá hiện hành được 42.071,01 tỷ đồng, tăng 14,9% so với cùng kỳ năm trước và đạt 56,45% so với kế hoạch năm 2024. Trong đó:</w:t>
      </w:r>
    </w:p>
    <w:p w14:paraId="3FCC717A" w14:textId="77777777" w:rsidR="003F3190" w:rsidRPr="00276948" w:rsidRDefault="00AF028F" w:rsidP="00276948">
      <w:pPr>
        <w:spacing w:after="120" w:line="360" w:lineRule="exact"/>
        <w:ind w:right="-540" w:firstLine="567"/>
        <w:jc w:val="both"/>
        <w:rPr>
          <w:rFonts w:ascii="Times New Roman" w:hAnsi="Times New Roman"/>
          <w:sz w:val="28"/>
          <w:szCs w:val="28"/>
          <w:lang w:val="pt-BR"/>
        </w:rPr>
      </w:pPr>
      <w:r w:rsidRPr="00276948">
        <w:rPr>
          <w:rFonts w:ascii="Times New Roman" w:hAnsi="Times New Roman"/>
          <w:sz w:val="28"/>
          <w:szCs w:val="28"/>
          <w:lang w:val="pt-BR"/>
        </w:rPr>
        <w:t xml:space="preserve">+ </w:t>
      </w:r>
      <w:r w:rsidR="003F3190" w:rsidRPr="00276948">
        <w:rPr>
          <w:rFonts w:ascii="Times New Roman" w:hAnsi="Times New Roman"/>
          <w:sz w:val="28"/>
          <w:szCs w:val="28"/>
          <w:lang w:val="pt-BR"/>
        </w:rPr>
        <w:t>Ngành công nghiệp chế biến, chế tạo</w:t>
      </w:r>
      <w:r w:rsidRPr="00276948">
        <w:rPr>
          <w:rFonts w:ascii="Times New Roman" w:hAnsi="Times New Roman"/>
          <w:sz w:val="28"/>
          <w:szCs w:val="28"/>
          <w:lang w:val="pt-BR"/>
        </w:rPr>
        <w:t xml:space="preserve">: </w:t>
      </w:r>
      <w:r w:rsidR="003F3190" w:rsidRPr="00276948">
        <w:rPr>
          <w:rFonts w:ascii="Times New Roman" w:hAnsi="Times New Roman"/>
          <w:sz w:val="28"/>
          <w:szCs w:val="28"/>
          <w:lang w:val="pt-BR"/>
        </w:rPr>
        <w:t>Với 267 doanh nghiệp và trên 4.212 cơ sở cá thể sản xuất công nghiệp đang hoạt động sản xuất trong ngành này, tạo ra giá trị sản xuất được 31.826,72 tỷ đồng, chiếm tỷ trọng 75,65% trong toàn ngành và tăng 13,45% so với cùng kỳ. Trong đó, giá trị sản xuất một số ngành chiếm tỷ trọng lớn và tăng so với cùng kỳ năm trước như</w:t>
      </w:r>
      <w:r w:rsidR="00AE3523" w:rsidRPr="00276948">
        <w:rPr>
          <w:rFonts w:ascii="Times New Roman" w:hAnsi="Times New Roman"/>
          <w:sz w:val="28"/>
          <w:szCs w:val="28"/>
          <w:lang w:val="pt-BR"/>
        </w:rPr>
        <w:t>:</w:t>
      </w:r>
      <w:r w:rsidR="003F3190" w:rsidRPr="00276948">
        <w:rPr>
          <w:rFonts w:ascii="Times New Roman" w:hAnsi="Times New Roman"/>
          <w:sz w:val="28"/>
          <w:szCs w:val="28"/>
          <w:lang w:val="pt-BR"/>
        </w:rPr>
        <w:t xml:space="preserve"> sản xuất, chế biến thực phẩm tăng trên 11,33% so với cùng kỳ; sản xuất da và các sản phẩm có liên quan tăng 42,28% so với cùng kỳ; sản xuất giấy và sản phẩm từ giấy tăng 7,78% so với cùng kỳ; sản xuất sản phẩm từ kim loại đúc sẵn (trừ máy móc, thiết bị) tăng 17,57%</w:t>
      </w:r>
      <w:r w:rsidRPr="00276948">
        <w:rPr>
          <w:rFonts w:ascii="Times New Roman" w:hAnsi="Times New Roman"/>
          <w:sz w:val="28"/>
          <w:szCs w:val="28"/>
          <w:lang w:val="pt-BR"/>
        </w:rPr>
        <w:t>,</w:t>
      </w:r>
      <w:r w:rsidR="003F3190" w:rsidRPr="00276948">
        <w:rPr>
          <w:rFonts w:ascii="Times New Roman" w:hAnsi="Times New Roman"/>
          <w:sz w:val="28"/>
          <w:szCs w:val="28"/>
          <w:lang w:val="pt-BR"/>
        </w:rPr>
        <w:t>... Vì vậy, đã làm ngành công nghiệp chế biến, chế tạo tăng so với cùng kỳ năm trước.</w:t>
      </w:r>
    </w:p>
    <w:p w14:paraId="212A2B31" w14:textId="77777777" w:rsidR="003F3190" w:rsidRPr="00276948" w:rsidRDefault="00AF028F" w:rsidP="00276948">
      <w:pPr>
        <w:pStyle w:val="Heading1"/>
        <w:spacing w:after="120" w:line="360" w:lineRule="exact"/>
        <w:ind w:right="-540" w:firstLine="567"/>
        <w:jc w:val="both"/>
        <w:rPr>
          <w:rFonts w:ascii="Times New Roman" w:hAnsi="Times New Roman"/>
          <w:b w:val="0"/>
          <w:i/>
          <w:sz w:val="28"/>
          <w:szCs w:val="28"/>
        </w:rPr>
      </w:pPr>
      <w:r w:rsidRPr="00276948">
        <w:rPr>
          <w:rFonts w:ascii="Times New Roman" w:hAnsi="Times New Roman"/>
          <w:b w:val="0"/>
          <w:sz w:val="28"/>
          <w:szCs w:val="28"/>
          <w:lang w:val="pt-BR"/>
        </w:rPr>
        <w:t xml:space="preserve">+ </w:t>
      </w:r>
      <w:r w:rsidR="003F3190" w:rsidRPr="00276948">
        <w:rPr>
          <w:rFonts w:ascii="Times New Roman" w:hAnsi="Times New Roman"/>
          <w:b w:val="0"/>
          <w:sz w:val="28"/>
          <w:szCs w:val="28"/>
          <w:lang w:val="pt-BR"/>
        </w:rPr>
        <w:t xml:space="preserve">Ngành sản xuất phân phối điện, khí đốt, nước nóng, hơi nước và điều hòa không khí: Với 85 doanh nghiệp và trên 178 cơ sở cá thể công nghiệp hoạt động trong ngành này, tạo ra giá trị sản xuất được 9.988,52 tỷ đồng, chiếm tỷ trọng 23,74% trong toàn ngành công nghiệp và </w:t>
      </w:r>
      <w:r w:rsidR="003F3190" w:rsidRPr="00276948">
        <w:rPr>
          <w:rFonts w:ascii="Times New Roman" w:hAnsi="Times New Roman"/>
          <w:b w:val="0"/>
          <w:sz w:val="28"/>
          <w:szCs w:val="28"/>
        </w:rPr>
        <w:t>tăng 19,79% so với cùng kỳ, do hiện nay nhà máy nhiệt điện Sông Hậu I đã chính thức vận hành ổn định, sản xuất nhiệt điện than, sản lượng sản xuất dự t</w:t>
      </w:r>
      <w:r w:rsidR="00AE3523" w:rsidRPr="00276948">
        <w:rPr>
          <w:rFonts w:ascii="Times New Roman" w:hAnsi="Times New Roman"/>
          <w:b w:val="0"/>
          <w:sz w:val="28"/>
          <w:szCs w:val="28"/>
        </w:rPr>
        <w:t>ính 7 tháng năm 2024 được 4.176</w:t>
      </w:r>
      <w:r w:rsidR="003F3190" w:rsidRPr="00276948">
        <w:rPr>
          <w:rFonts w:ascii="Times New Roman" w:hAnsi="Times New Roman"/>
          <w:b w:val="0"/>
          <w:sz w:val="28"/>
          <w:szCs w:val="28"/>
        </w:rPr>
        <w:t xml:space="preserve"> triệu kwh, tăng 20,51% so với cùng kỳ năm trước (nguyên nhân do nhu cầu sử dụng điện nhiều trong sinh hoạt của người dân cũng như hoạt động sản xuất kinh doanh của các khu, cụm công nghiệp, nên nhà máy nhiệt điện tăng công suất vận hành so với cùng kỳ, nhưng tăng trưởng chậm lại so với các tháng của quý </w:t>
      </w:r>
      <w:r w:rsidRPr="00276948">
        <w:rPr>
          <w:rFonts w:ascii="Times New Roman" w:hAnsi="Times New Roman"/>
          <w:b w:val="0"/>
          <w:sz w:val="28"/>
          <w:szCs w:val="28"/>
        </w:rPr>
        <w:t>II/</w:t>
      </w:r>
      <w:r w:rsidR="003F3190" w:rsidRPr="00276948">
        <w:rPr>
          <w:rFonts w:ascii="Times New Roman" w:hAnsi="Times New Roman"/>
          <w:b w:val="0"/>
          <w:sz w:val="28"/>
          <w:szCs w:val="28"/>
        </w:rPr>
        <w:t>2024, do đến thời điểm hiện tại các nhà máy thủy điện đã đủ nước để vận hành). Vì vậy, đã làm giá trị sản xuất ngành này tăng cao so với cùng kỳ năm trước.</w:t>
      </w:r>
    </w:p>
    <w:p w14:paraId="69C7B06B" w14:textId="77777777" w:rsidR="003F3190" w:rsidRPr="00276948" w:rsidRDefault="00AF028F" w:rsidP="00276948">
      <w:pPr>
        <w:tabs>
          <w:tab w:val="left" w:pos="0"/>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xml:space="preserve">+ </w:t>
      </w:r>
      <w:r w:rsidR="003F3190" w:rsidRPr="00276948">
        <w:rPr>
          <w:rFonts w:ascii="Times New Roman" w:hAnsi="Times New Roman"/>
          <w:sz w:val="28"/>
          <w:szCs w:val="28"/>
          <w:lang w:val="pt-BR"/>
        </w:rPr>
        <w:t>Ngành cung cấp nước, hoạt động quản lý và xử lý rác thải, nước thải:</w:t>
      </w:r>
      <w:r w:rsidRPr="00276948">
        <w:rPr>
          <w:rFonts w:ascii="Times New Roman" w:hAnsi="Times New Roman"/>
          <w:sz w:val="28"/>
          <w:szCs w:val="28"/>
        </w:rPr>
        <w:t xml:space="preserve"> </w:t>
      </w:r>
      <w:r w:rsidR="003F3190" w:rsidRPr="00276948">
        <w:rPr>
          <w:rFonts w:ascii="Times New Roman" w:hAnsi="Times New Roman"/>
          <w:sz w:val="28"/>
          <w:szCs w:val="28"/>
        </w:rPr>
        <w:t>Với 9 doanh nghiệp hoạt động trong ngành này, tạo giá trị sản xuất được 255,77 tỷ đồng, chiếm tỷ trọng 0,61% trong toàn ngành và tăng 13,96% so với cùng kỳ. Nguyên nhân là do Công ty Cổ phần cấp nước và VSMT Nông Thôn Hậu Giang, dự tính sản lượng sản xuất 7 tháng năm 2024 được 7.979</w:t>
      </w:r>
      <w:r w:rsidRPr="00276948">
        <w:rPr>
          <w:rFonts w:ascii="Times New Roman" w:hAnsi="Times New Roman"/>
          <w:sz w:val="28"/>
          <w:szCs w:val="28"/>
        </w:rPr>
        <w:t xml:space="preserve"> </w:t>
      </w:r>
      <w:r w:rsidR="003F3190" w:rsidRPr="00276948">
        <w:rPr>
          <w:rFonts w:ascii="Times New Roman" w:hAnsi="Times New Roman"/>
          <w:sz w:val="28"/>
          <w:szCs w:val="28"/>
        </w:rPr>
        <w:t>triệu</w:t>
      </w:r>
      <w:r w:rsidRPr="00276948">
        <w:rPr>
          <w:rFonts w:ascii="Times New Roman" w:hAnsi="Times New Roman"/>
          <w:sz w:val="28"/>
          <w:szCs w:val="28"/>
        </w:rPr>
        <w:t xml:space="preserve"> </w:t>
      </w:r>
      <w:r w:rsidR="003F3190" w:rsidRPr="00276948">
        <w:rPr>
          <w:rFonts w:ascii="Times New Roman" w:hAnsi="Times New Roman"/>
          <w:sz w:val="28"/>
          <w:szCs w:val="28"/>
        </w:rPr>
        <w:t>M</w:t>
      </w:r>
      <w:r w:rsidR="003F3190" w:rsidRPr="00276948">
        <w:rPr>
          <w:rFonts w:ascii="Times New Roman" w:hAnsi="Times New Roman"/>
          <w:sz w:val="28"/>
          <w:szCs w:val="28"/>
          <w:vertAlign w:val="superscript"/>
        </w:rPr>
        <w:t>3</w:t>
      </w:r>
      <w:r w:rsidR="003F3190" w:rsidRPr="00276948">
        <w:rPr>
          <w:rFonts w:ascii="Times New Roman" w:hAnsi="Times New Roman"/>
          <w:sz w:val="28"/>
          <w:szCs w:val="28"/>
        </w:rPr>
        <w:t>, chiếm tỷ trọng 46,99% trong ngành sản xuất nước sạch sinh hoạt và tăng 16,87% so với cùng kỳ năm trước. Vì vậy, đã làm giá trị sản xuất ngành này tăng so với tháng trước và cùng kỳ năm trước.</w:t>
      </w:r>
    </w:p>
    <w:p w14:paraId="2CC7ECDD" w14:textId="77777777" w:rsidR="003F3190" w:rsidRPr="00276948" w:rsidRDefault="003F3190" w:rsidP="00276948">
      <w:pPr>
        <w:spacing w:after="120" w:line="360" w:lineRule="exact"/>
        <w:ind w:right="-540" w:firstLine="567"/>
        <w:jc w:val="both"/>
        <w:rPr>
          <w:rFonts w:ascii="Times New Roman" w:hAnsi="Times New Roman"/>
          <w:sz w:val="28"/>
          <w:szCs w:val="28"/>
          <w:shd w:val="clear" w:color="auto" w:fill="FFFFFF"/>
        </w:rPr>
      </w:pPr>
      <w:r w:rsidRPr="00276948">
        <w:rPr>
          <w:rFonts w:ascii="Times New Roman" w:hAnsi="Times New Roman"/>
          <w:sz w:val="28"/>
          <w:szCs w:val="28"/>
          <w:shd w:val="clear" w:color="auto" w:fill="FFFFFF"/>
        </w:rPr>
        <w:t xml:space="preserve">Nhìn chung, sản xuất công nghiệp ước thực hiện 7 tháng năm 2024 trên địa bàn tỉnh có tăng trưởng, nhưng vẫn có một số ngành nghề phát triển chưa bền vững do bị </w:t>
      </w:r>
      <w:r w:rsidRPr="00276948">
        <w:rPr>
          <w:rFonts w:ascii="Times New Roman" w:hAnsi="Times New Roman"/>
          <w:sz w:val="28"/>
          <w:szCs w:val="28"/>
          <w:shd w:val="clear" w:color="auto" w:fill="FFFFFF"/>
        </w:rPr>
        <w:lastRenderedPageBreak/>
        <w:t xml:space="preserve">tác động về thị trường xuất khẩu và một số yếu tố khác như: Điện, giá xăng, dầu biến động khó lường trong những tháng vừa qua. Do vậy, để ngành công nghiệp tăng trưởng mạnh, tạo nền tảng thực hiện đạt các mục tiêu của Kịch bảng tăng trưởng năm 2024 </w:t>
      </w:r>
      <w:r w:rsidR="00604879" w:rsidRPr="00276948">
        <w:rPr>
          <w:rFonts w:ascii="Times New Roman" w:hAnsi="Times New Roman"/>
          <w:sz w:val="28"/>
          <w:szCs w:val="28"/>
          <w:shd w:val="clear" w:color="auto" w:fill="FFFFFF"/>
        </w:rPr>
        <w:t>của Tỉnh</w:t>
      </w:r>
      <w:r w:rsidRPr="00276948">
        <w:rPr>
          <w:rFonts w:ascii="Times New Roman" w:hAnsi="Times New Roman"/>
          <w:sz w:val="28"/>
          <w:szCs w:val="28"/>
          <w:shd w:val="clear" w:color="auto" w:fill="FFFFFF"/>
        </w:rPr>
        <w:t>, cần tập trung một số giải pháp trọng tâm sau</w:t>
      </w:r>
      <w:r w:rsidR="004C7F7B" w:rsidRPr="00276948">
        <w:rPr>
          <w:rFonts w:ascii="Times New Roman" w:hAnsi="Times New Roman"/>
          <w:sz w:val="28"/>
          <w:szCs w:val="28"/>
          <w:shd w:val="clear" w:color="auto" w:fill="FFFFFF"/>
        </w:rPr>
        <w:t>:</w:t>
      </w:r>
      <w:r w:rsidRPr="00276948">
        <w:rPr>
          <w:rFonts w:ascii="Times New Roman" w:hAnsi="Times New Roman"/>
          <w:sz w:val="28"/>
          <w:szCs w:val="28"/>
          <w:shd w:val="clear" w:color="auto" w:fill="FFFFFF"/>
        </w:rPr>
        <w:t xml:space="preserve"> </w:t>
      </w:r>
    </w:p>
    <w:p w14:paraId="0CD694A8" w14:textId="77777777" w:rsidR="003F3190" w:rsidRPr="00276948" w:rsidRDefault="004C7F7B" w:rsidP="008C3384">
      <w:pPr>
        <w:spacing w:after="120" w:line="340" w:lineRule="exact"/>
        <w:ind w:right="-539" w:firstLine="567"/>
        <w:jc w:val="both"/>
        <w:rPr>
          <w:rFonts w:ascii="Times New Roman" w:hAnsi="Times New Roman"/>
          <w:sz w:val="28"/>
          <w:szCs w:val="28"/>
          <w:shd w:val="clear" w:color="auto" w:fill="FFFFFF"/>
        </w:rPr>
      </w:pPr>
      <w:r w:rsidRPr="00276948">
        <w:rPr>
          <w:rFonts w:ascii="Times New Roman" w:hAnsi="Times New Roman"/>
          <w:sz w:val="28"/>
          <w:szCs w:val="28"/>
          <w:shd w:val="clear" w:color="auto" w:fill="FFFFFF"/>
        </w:rPr>
        <w:t>-</w:t>
      </w:r>
      <w:r w:rsidR="003F3190" w:rsidRPr="00276948">
        <w:rPr>
          <w:rFonts w:ascii="Times New Roman" w:hAnsi="Times New Roman"/>
          <w:sz w:val="28"/>
          <w:szCs w:val="28"/>
          <w:shd w:val="clear" w:color="auto" w:fill="FFFFFF"/>
        </w:rPr>
        <w:t xml:space="preserve"> Đối với cơ quan quản lý</w:t>
      </w:r>
      <w:r w:rsidR="00604879" w:rsidRPr="00276948">
        <w:rPr>
          <w:rFonts w:ascii="Times New Roman" w:hAnsi="Times New Roman"/>
          <w:sz w:val="28"/>
          <w:szCs w:val="28"/>
          <w:shd w:val="clear" w:color="auto" w:fill="FFFFFF"/>
        </w:rPr>
        <w:t>: C</w:t>
      </w:r>
      <w:r w:rsidR="003F3190" w:rsidRPr="00276948">
        <w:rPr>
          <w:rFonts w:ascii="Times New Roman" w:hAnsi="Times New Roman"/>
          <w:sz w:val="28"/>
          <w:szCs w:val="28"/>
          <w:shd w:val="clear" w:color="auto" w:fill="FFFFFF"/>
        </w:rPr>
        <w:t>ần hỗ trợ doanh nghiệp tháo gỡ khó khăn trong khâu tiêu thụ sản phẩm như: Tăng cường các hoạt động xúc tiến thương mại, tìm kiếm, mở rộng thị trường xuất khẩu, hỗ trợ thuế, phí xuất khẩu, kích cầu tiêu dùng trong nước…. Bên cạnh đó, các ngành chức năng cũng cần có kế hoạch và tạo điều kiện thuận lợi để thúc đẩy các doanh nghiệp đang đầu tư như: Công ty TNHH Thức ăn Tôm Xanh Minh Phú (sản xuất thức ăn chăn nuôi); Công ty CP Tập đoàn Masan (sản xuất mì ống, bún, gia vị các loại…), Công ty TNHH MTV Sunpro Steel (sản xuất</w:t>
      </w:r>
      <w:r w:rsidR="00604879" w:rsidRPr="00276948">
        <w:rPr>
          <w:rFonts w:ascii="Times New Roman" w:hAnsi="Times New Roman"/>
          <w:sz w:val="28"/>
          <w:szCs w:val="28"/>
          <w:shd w:val="clear" w:color="auto" w:fill="FFFFFF"/>
        </w:rPr>
        <w:t xml:space="preserve"> </w:t>
      </w:r>
      <w:r w:rsidR="003F3190" w:rsidRPr="00276948">
        <w:rPr>
          <w:rFonts w:ascii="Times New Roman" w:hAnsi="Times New Roman"/>
          <w:sz w:val="28"/>
          <w:szCs w:val="28"/>
          <w:shd w:val="clear" w:color="auto" w:fill="FFFFFF"/>
        </w:rPr>
        <w:t>thép)</w:t>
      </w:r>
      <w:r w:rsidR="00604879" w:rsidRPr="00276948">
        <w:rPr>
          <w:rFonts w:ascii="Times New Roman" w:hAnsi="Times New Roman"/>
          <w:sz w:val="28"/>
          <w:szCs w:val="28"/>
          <w:shd w:val="clear" w:color="auto" w:fill="FFFFFF"/>
        </w:rPr>
        <w:t>,</w:t>
      </w:r>
      <w:r w:rsidR="003F3190" w:rsidRPr="00276948">
        <w:rPr>
          <w:rFonts w:ascii="Times New Roman" w:hAnsi="Times New Roman"/>
          <w:sz w:val="28"/>
          <w:szCs w:val="28"/>
          <w:shd w:val="clear" w:color="auto" w:fill="FFFFFF"/>
        </w:rPr>
        <w:t>…</w:t>
      </w:r>
      <w:r w:rsidR="00604879" w:rsidRPr="00276948">
        <w:rPr>
          <w:rFonts w:ascii="Times New Roman" w:hAnsi="Times New Roman"/>
          <w:sz w:val="28"/>
          <w:szCs w:val="28"/>
          <w:shd w:val="clear" w:color="auto" w:fill="FFFFFF"/>
        </w:rPr>
        <w:t xml:space="preserve"> </w:t>
      </w:r>
      <w:r w:rsidR="003F3190" w:rsidRPr="00276948">
        <w:rPr>
          <w:rFonts w:ascii="Times New Roman" w:hAnsi="Times New Roman"/>
          <w:sz w:val="28"/>
          <w:szCs w:val="28"/>
          <w:shd w:val="clear" w:color="auto" w:fill="FFFFFF"/>
        </w:rPr>
        <w:t>sớm đi vào hoạt động đúng theo kế hoạch của doanh nghiệp đã đề ra.</w:t>
      </w:r>
    </w:p>
    <w:p w14:paraId="1F11B79E" w14:textId="77777777" w:rsidR="003F3190" w:rsidRPr="00276948" w:rsidRDefault="004C7F7B" w:rsidP="008C3384">
      <w:pPr>
        <w:spacing w:after="120" w:line="340" w:lineRule="exact"/>
        <w:ind w:right="-539" w:firstLine="567"/>
        <w:jc w:val="both"/>
        <w:rPr>
          <w:rFonts w:ascii="Times New Roman" w:hAnsi="Times New Roman"/>
          <w:sz w:val="28"/>
          <w:szCs w:val="28"/>
          <w:shd w:val="clear" w:color="auto" w:fill="FFFFFF"/>
        </w:rPr>
      </w:pPr>
      <w:r w:rsidRPr="00276948">
        <w:rPr>
          <w:rFonts w:ascii="Times New Roman" w:hAnsi="Times New Roman"/>
          <w:sz w:val="28"/>
          <w:szCs w:val="28"/>
          <w:shd w:val="clear" w:color="auto" w:fill="FFFFFF"/>
        </w:rPr>
        <w:t>-</w:t>
      </w:r>
      <w:r w:rsidR="00604879" w:rsidRPr="00276948">
        <w:rPr>
          <w:rFonts w:ascii="Times New Roman" w:hAnsi="Times New Roman"/>
          <w:sz w:val="28"/>
          <w:szCs w:val="28"/>
          <w:shd w:val="clear" w:color="auto" w:fill="FFFFFF"/>
        </w:rPr>
        <w:t xml:space="preserve"> Đối với doanh nghiệp: C</w:t>
      </w:r>
      <w:r w:rsidR="003F3190" w:rsidRPr="00276948">
        <w:rPr>
          <w:rFonts w:ascii="Times New Roman" w:hAnsi="Times New Roman"/>
          <w:sz w:val="28"/>
          <w:szCs w:val="28"/>
          <w:shd w:val="clear" w:color="auto" w:fill="FFFFFF"/>
        </w:rPr>
        <w:t>ần chủ động nắm bắt, tận dụng cơ hội sản xuất kinh doanh, tìm kiếm đơn hàng mới từ những thị trường ổn định hơn, đồng thời có các phương án thích ứng với những biến động trong tương lai; đẩy mạnh chuyển đổi số và ứng dụng khoa học công nghệ nhằm nâng cao năng suất, chất lượng, hiệu quả và tăng sức cạnh tranh của doanh nghiệp; Tăng cường liên kết, hợp tác với các doanh nghiệp phụ trợ trong nước, đặc biệt là các doanh nghiệp sẵn sàng chuyển giao các kỹ thuật tiên tiến, công nghệ hiện đại của các nước là đối tác nhập khẩu, để làm chủ thị trường trong và ngoài nước trong những năm tới</w:t>
      </w:r>
      <w:r w:rsidRPr="00276948">
        <w:rPr>
          <w:rFonts w:ascii="Times New Roman" w:hAnsi="Times New Roman"/>
          <w:sz w:val="28"/>
          <w:szCs w:val="28"/>
          <w:shd w:val="clear" w:color="auto" w:fill="FFFFFF"/>
        </w:rPr>
        <w:t>.</w:t>
      </w:r>
    </w:p>
    <w:p w14:paraId="05BDDFED" w14:textId="77777777" w:rsidR="006A1F04" w:rsidRPr="00276948" w:rsidRDefault="006A1F04" w:rsidP="008C3384">
      <w:pPr>
        <w:widowControl w:val="0"/>
        <w:tabs>
          <w:tab w:val="left" w:pos="720"/>
        </w:tabs>
        <w:spacing w:after="120" w:line="340" w:lineRule="exact"/>
        <w:ind w:right="-539" w:firstLine="567"/>
        <w:jc w:val="both"/>
        <w:rPr>
          <w:rFonts w:ascii="Times New Roman" w:hAnsi="Times New Roman"/>
          <w:b/>
          <w:sz w:val="28"/>
          <w:szCs w:val="28"/>
        </w:rPr>
      </w:pPr>
      <w:r w:rsidRPr="00276948">
        <w:rPr>
          <w:rFonts w:ascii="Times New Roman" w:hAnsi="Times New Roman"/>
          <w:b/>
          <w:sz w:val="28"/>
          <w:szCs w:val="28"/>
        </w:rPr>
        <w:t>Đối với chỉ số sản xuất công nghiệp (IIP)</w:t>
      </w:r>
    </w:p>
    <w:p w14:paraId="60442B10" w14:textId="77777777" w:rsidR="003F3190" w:rsidRPr="00276948" w:rsidRDefault="003F3190" w:rsidP="008C3384">
      <w:pPr>
        <w:spacing w:after="120" w:line="340" w:lineRule="exact"/>
        <w:ind w:right="-539" w:firstLine="567"/>
        <w:jc w:val="both"/>
        <w:rPr>
          <w:rFonts w:ascii="Times New Roman" w:hAnsi="Times New Roman"/>
          <w:color w:val="000000"/>
          <w:sz w:val="28"/>
          <w:szCs w:val="28"/>
        </w:rPr>
      </w:pPr>
      <w:r w:rsidRPr="00276948">
        <w:rPr>
          <w:rFonts w:ascii="Times New Roman" w:hAnsi="Times New Roman"/>
          <w:color w:val="000000"/>
          <w:sz w:val="28"/>
          <w:szCs w:val="28"/>
        </w:rPr>
        <w:t>Dự tính tháng 7</w:t>
      </w:r>
      <w:r w:rsidR="00353988" w:rsidRPr="00276948">
        <w:rPr>
          <w:rFonts w:ascii="Times New Roman" w:hAnsi="Times New Roman"/>
          <w:color w:val="000000"/>
          <w:sz w:val="28"/>
          <w:szCs w:val="28"/>
        </w:rPr>
        <w:t>/</w:t>
      </w:r>
      <w:r w:rsidRPr="00276948">
        <w:rPr>
          <w:rFonts w:ascii="Times New Roman" w:hAnsi="Times New Roman"/>
          <w:color w:val="000000"/>
          <w:sz w:val="28"/>
          <w:szCs w:val="28"/>
        </w:rPr>
        <w:t>2024</w:t>
      </w:r>
      <w:r w:rsidR="00353988" w:rsidRPr="00276948">
        <w:rPr>
          <w:rFonts w:ascii="Times New Roman" w:hAnsi="Times New Roman"/>
          <w:color w:val="000000"/>
          <w:sz w:val="28"/>
          <w:szCs w:val="28"/>
        </w:rPr>
        <w:t>,</w:t>
      </w:r>
      <w:r w:rsidRPr="00276948">
        <w:rPr>
          <w:rFonts w:ascii="Times New Roman" w:hAnsi="Times New Roman"/>
          <w:color w:val="000000"/>
          <w:sz w:val="28"/>
          <w:szCs w:val="28"/>
        </w:rPr>
        <w:t xml:space="preserve"> chỉ số sản xuất ngành công nghiệp tăng 3,91% so với tháng trước và tăng 14,99% so với cùng kỳ.</w:t>
      </w:r>
      <w:r w:rsidR="00353988" w:rsidRPr="00276948">
        <w:rPr>
          <w:rFonts w:ascii="Times New Roman" w:hAnsi="Times New Roman"/>
          <w:color w:val="000000"/>
          <w:sz w:val="28"/>
          <w:szCs w:val="28"/>
        </w:rPr>
        <w:t xml:space="preserve"> Trong đó:</w:t>
      </w:r>
    </w:p>
    <w:p w14:paraId="3234E5D9" w14:textId="77777777" w:rsidR="003F3190" w:rsidRPr="00276948" w:rsidRDefault="00353988" w:rsidP="008C3384">
      <w:pPr>
        <w:spacing w:after="120" w:line="340" w:lineRule="exact"/>
        <w:ind w:right="-539" w:firstLine="567"/>
        <w:jc w:val="both"/>
        <w:rPr>
          <w:rFonts w:ascii="Times New Roman" w:hAnsi="Times New Roman"/>
          <w:color w:val="000000"/>
          <w:sz w:val="28"/>
          <w:szCs w:val="28"/>
        </w:rPr>
      </w:pPr>
      <w:r w:rsidRPr="00276948">
        <w:rPr>
          <w:rFonts w:ascii="Times New Roman" w:hAnsi="Times New Roman"/>
          <w:color w:val="000000"/>
          <w:sz w:val="28"/>
          <w:szCs w:val="28"/>
        </w:rPr>
        <w:t xml:space="preserve">- </w:t>
      </w:r>
      <w:r w:rsidR="003F3190" w:rsidRPr="00276948">
        <w:rPr>
          <w:rFonts w:ascii="Times New Roman" w:hAnsi="Times New Roman"/>
          <w:color w:val="000000"/>
          <w:sz w:val="28"/>
          <w:szCs w:val="28"/>
        </w:rPr>
        <w:t xml:space="preserve">Ngành công nghiệp chế biến, </w:t>
      </w:r>
      <w:r w:rsidRPr="00276948">
        <w:rPr>
          <w:rFonts w:ascii="Times New Roman" w:hAnsi="Times New Roman"/>
          <w:color w:val="000000"/>
          <w:sz w:val="28"/>
          <w:szCs w:val="28"/>
        </w:rPr>
        <w:t>chế tạo: T</w:t>
      </w:r>
      <w:r w:rsidR="003F3190" w:rsidRPr="00276948">
        <w:rPr>
          <w:rFonts w:ascii="Times New Roman" w:hAnsi="Times New Roman"/>
          <w:color w:val="000000"/>
          <w:sz w:val="28"/>
          <w:szCs w:val="28"/>
        </w:rPr>
        <w:t>ăng 3,91% so với tháng trước và tăng 14,38% so với cùng kỳ</w:t>
      </w:r>
      <w:r w:rsidR="003F3190" w:rsidRPr="00276948">
        <w:rPr>
          <w:rFonts w:ascii="Times New Roman" w:eastAsia=".VnTime" w:hAnsi="Times New Roman"/>
          <w:color w:val="000000"/>
          <w:sz w:val="28"/>
          <w:szCs w:val="28"/>
        </w:rPr>
        <w:t xml:space="preserve">. </w:t>
      </w:r>
      <w:r w:rsidR="003F3190" w:rsidRPr="00276948">
        <w:rPr>
          <w:rFonts w:ascii="Times New Roman" w:hAnsi="Times New Roman"/>
          <w:color w:val="000000"/>
          <w:sz w:val="28"/>
          <w:szCs w:val="28"/>
        </w:rPr>
        <w:t>Trong đó, một số ngành có chỉ số sản xuất công nghiệp tăng so với tháng trước và cùng kỳ năm trước như</w:t>
      </w:r>
      <w:r w:rsidRPr="00276948">
        <w:rPr>
          <w:rFonts w:ascii="Times New Roman" w:hAnsi="Times New Roman"/>
          <w:color w:val="000000"/>
          <w:sz w:val="28"/>
          <w:szCs w:val="28"/>
        </w:rPr>
        <w:t>:</w:t>
      </w:r>
    </w:p>
    <w:p w14:paraId="326271ED" w14:textId="77777777" w:rsidR="003F3190" w:rsidRPr="00276948" w:rsidRDefault="00353988" w:rsidP="008C3384">
      <w:pPr>
        <w:spacing w:after="120" w:line="340" w:lineRule="exact"/>
        <w:ind w:right="-539" w:firstLine="567"/>
        <w:jc w:val="both"/>
        <w:rPr>
          <w:rFonts w:ascii="Times New Roman" w:hAnsi="Times New Roman"/>
          <w:color w:val="000000"/>
          <w:sz w:val="28"/>
          <w:szCs w:val="28"/>
        </w:rPr>
      </w:pPr>
      <w:r w:rsidRPr="00276948">
        <w:rPr>
          <w:rFonts w:ascii="Times New Roman" w:hAnsi="Times New Roman"/>
          <w:color w:val="000000"/>
          <w:sz w:val="28"/>
          <w:szCs w:val="28"/>
        </w:rPr>
        <w:t>+</w:t>
      </w:r>
      <w:r w:rsidR="003F3190" w:rsidRPr="00276948">
        <w:rPr>
          <w:rFonts w:ascii="Times New Roman" w:hAnsi="Times New Roman"/>
          <w:color w:val="000000"/>
          <w:sz w:val="28"/>
          <w:szCs w:val="28"/>
        </w:rPr>
        <w:t xml:space="preserve"> Ngà</w:t>
      </w:r>
      <w:r w:rsidRPr="00276948">
        <w:rPr>
          <w:rFonts w:ascii="Times New Roman" w:hAnsi="Times New Roman"/>
          <w:color w:val="000000"/>
          <w:sz w:val="28"/>
          <w:szCs w:val="28"/>
        </w:rPr>
        <w:t xml:space="preserve">nh sản xuất chế biến thực phẩm </w:t>
      </w:r>
      <w:r w:rsidR="003F3190" w:rsidRPr="00276948">
        <w:rPr>
          <w:rFonts w:ascii="Times New Roman" w:hAnsi="Times New Roman"/>
          <w:color w:val="000000"/>
          <w:sz w:val="28"/>
          <w:szCs w:val="28"/>
        </w:rPr>
        <w:t>tăng 3,24% so với tháng trước và tăng 21,1% so với cùng kỳ năm trước. Trong đó: Chế biến, bảo quản thuỷ sản và các sản phẩm từ thủy sản (chiếm tỷ trọng trên 45,35% trong ngành chế biến thực phẩm) tăng 3,02% so với tháng trước và tăng 19,99% so với cùng kỳ; xay xát và sản xuất bột thô tăng 8,8% so với tháng trước và tăng 76,94% so với cùng kỳ năm trước; sản xuất mì ống, mì sợi ăn liền tăng 5,33% so với tháng trước và tăng 48,25% so với cùng kỳ năm trước; sản xuất thức ăn gia súc, gia cầm và thuỷ sản tăng 3,49% so với tháng trước và tăng 13,29% so với cùng kỳ năm trước. Vì vậy, đã làm chỉ số sản xuất ngành chế biến thực phẩm tăng so với tháng trước và cùng kỳ năm trước.</w:t>
      </w:r>
    </w:p>
    <w:p w14:paraId="05B95E81" w14:textId="77777777" w:rsidR="003F3190" w:rsidRPr="00276948" w:rsidRDefault="00353988" w:rsidP="00276948">
      <w:pPr>
        <w:spacing w:after="120" w:line="360" w:lineRule="exact"/>
        <w:ind w:right="-540" w:firstLine="567"/>
        <w:jc w:val="both"/>
        <w:rPr>
          <w:rFonts w:ascii="Times New Roman" w:hAnsi="Times New Roman"/>
          <w:sz w:val="28"/>
          <w:szCs w:val="28"/>
        </w:rPr>
      </w:pPr>
      <w:r w:rsidRPr="00276948">
        <w:rPr>
          <w:rFonts w:ascii="Times New Roman" w:hAnsi="Times New Roman"/>
          <w:color w:val="000000"/>
          <w:sz w:val="28"/>
          <w:szCs w:val="28"/>
        </w:rPr>
        <w:t>+</w:t>
      </w:r>
      <w:r w:rsidR="003F3190" w:rsidRPr="00276948">
        <w:rPr>
          <w:rFonts w:ascii="Times New Roman" w:hAnsi="Times New Roman"/>
          <w:color w:val="000000"/>
          <w:sz w:val="28"/>
          <w:szCs w:val="28"/>
        </w:rPr>
        <w:t xml:space="preserve"> </w:t>
      </w:r>
      <w:r w:rsidR="003F3190" w:rsidRPr="00276948">
        <w:rPr>
          <w:rFonts w:ascii="Times New Roman" w:hAnsi="Times New Roman"/>
          <w:sz w:val="28"/>
          <w:szCs w:val="28"/>
        </w:rPr>
        <w:t>Sản xuất đồ uống</w:t>
      </w:r>
      <w:r w:rsidRPr="00276948">
        <w:rPr>
          <w:rFonts w:ascii="Times New Roman" w:hAnsi="Times New Roman"/>
          <w:sz w:val="28"/>
          <w:szCs w:val="28"/>
        </w:rPr>
        <w:t xml:space="preserve"> t</w:t>
      </w:r>
      <w:r w:rsidR="003F3190" w:rsidRPr="00276948">
        <w:rPr>
          <w:rFonts w:ascii="Times New Roman" w:hAnsi="Times New Roman"/>
          <w:sz w:val="28"/>
          <w:szCs w:val="28"/>
        </w:rPr>
        <w:t xml:space="preserve">ăng 4,27% so với tháng trước và tăng 8,39% so với cùng kỳ năm trước. Nguyên nhân là do Công Ty Trách Nhiệm Hữu Hạn Mtv Masan Brewery Hậu Giang, sản lượng sản xuất bia các loại được 6,94 triệu lít, tăng 1,09% </w:t>
      </w:r>
      <w:r w:rsidR="003F3190" w:rsidRPr="00276948">
        <w:rPr>
          <w:rFonts w:ascii="Times New Roman" w:hAnsi="Times New Roman"/>
          <w:sz w:val="28"/>
          <w:szCs w:val="28"/>
        </w:rPr>
        <w:lastRenderedPageBreak/>
        <w:t>so với tháng trước và tăng 28,68% so với cùng kỳ; sản lượng sản xuất nước ngọt được 7,02 triệu lít, tăng 1,69% so với tháng trước và tăng 12,64% so với cùng kỳ</w:t>
      </w:r>
      <w:r w:rsidR="00604879" w:rsidRPr="00276948">
        <w:rPr>
          <w:rFonts w:ascii="Times New Roman" w:hAnsi="Times New Roman"/>
          <w:sz w:val="28"/>
          <w:szCs w:val="28"/>
        </w:rPr>
        <w:t>,</w:t>
      </w:r>
      <w:r w:rsidR="003F3190" w:rsidRPr="00276948">
        <w:rPr>
          <w:rFonts w:ascii="Times New Roman" w:hAnsi="Times New Roman"/>
          <w:sz w:val="28"/>
          <w:szCs w:val="28"/>
        </w:rPr>
        <w:t xml:space="preserve">… </w:t>
      </w:r>
      <w:r w:rsidR="00604879" w:rsidRPr="00276948">
        <w:rPr>
          <w:rFonts w:ascii="Times New Roman" w:hAnsi="Times New Roman"/>
          <w:sz w:val="28"/>
          <w:szCs w:val="28"/>
        </w:rPr>
        <w:t>V</w:t>
      </w:r>
      <w:r w:rsidR="003F3190" w:rsidRPr="00276948">
        <w:rPr>
          <w:rFonts w:ascii="Times New Roman" w:hAnsi="Times New Roman"/>
          <w:sz w:val="28"/>
          <w:szCs w:val="28"/>
        </w:rPr>
        <w:t>ì vậy, đã làm chỉ số ngành sản xuất đồ uống tăng so với tháng trước và cùng kỳ năm trước.</w:t>
      </w:r>
    </w:p>
    <w:p w14:paraId="336B2054" w14:textId="77777777" w:rsidR="003F3190" w:rsidRPr="00276948" w:rsidRDefault="00353988" w:rsidP="008C3384">
      <w:pPr>
        <w:spacing w:after="120" w:line="340" w:lineRule="exact"/>
        <w:ind w:right="-539" w:firstLine="567"/>
        <w:jc w:val="both"/>
        <w:rPr>
          <w:rFonts w:ascii="Times New Roman" w:hAnsi="Times New Roman"/>
          <w:color w:val="000000"/>
          <w:sz w:val="28"/>
          <w:szCs w:val="28"/>
        </w:rPr>
      </w:pPr>
      <w:r w:rsidRPr="00276948">
        <w:rPr>
          <w:rFonts w:ascii="Times New Roman" w:hAnsi="Times New Roman"/>
          <w:color w:val="000000"/>
          <w:sz w:val="28"/>
          <w:szCs w:val="28"/>
        </w:rPr>
        <w:t>+</w:t>
      </w:r>
      <w:r w:rsidR="003F3190" w:rsidRPr="00276948">
        <w:rPr>
          <w:rFonts w:ascii="Times New Roman" w:hAnsi="Times New Roman"/>
          <w:color w:val="000000"/>
          <w:sz w:val="28"/>
          <w:szCs w:val="28"/>
        </w:rPr>
        <w:t xml:space="preserve"> Sản xuất da và các sản phẩm có liên quan tăng 1,08% so với tháng trước và tăng 52,53% so với cùng kỳ năm trước, giá trị sản xuất của ngành này chủ yếu do 03 doanh nghiệp sản xuất giày da trên địa bàn tỉnh, đóng góp trên 98,65% giá trị sản xuất của ngành sản xuất da và các s</w:t>
      </w:r>
      <w:r w:rsidR="00653AEF" w:rsidRPr="00276948">
        <w:rPr>
          <w:rFonts w:ascii="Times New Roman" w:hAnsi="Times New Roman"/>
          <w:color w:val="000000"/>
          <w:sz w:val="28"/>
          <w:szCs w:val="28"/>
        </w:rPr>
        <w:t>ả</w:t>
      </w:r>
      <w:r w:rsidR="003F3190" w:rsidRPr="00276948">
        <w:rPr>
          <w:rFonts w:ascii="Times New Roman" w:hAnsi="Times New Roman"/>
          <w:color w:val="000000"/>
          <w:sz w:val="28"/>
          <w:szCs w:val="28"/>
        </w:rPr>
        <w:t>n phẩm có liên quan (giá trị trên 615 tỷ/tháng theo giá hiện hành). Trong những tháng vừa qua các doanh nghiệp trên đã nhận được nhiều hợp đồng sản xuất giày có chất lượng cao tại những thị trường truyền thống như: Canada</w:t>
      </w:r>
      <w:r w:rsidR="00653AEF" w:rsidRPr="00276948">
        <w:rPr>
          <w:rFonts w:ascii="Times New Roman" w:hAnsi="Times New Roman"/>
          <w:color w:val="000000"/>
          <w:sz w:val="28"/>
          <w:szCs w:val="28"/>
        </w:rPr>
        <w:t>,</w:t>
      </w:r>
      <w:r w:rsidR="003F3190" w:rsidRPr="00276948">
        <w:rPr>
          <w:rFonts w:ascii="Times New Roman" w:hAnsi="Times New Roman"/>
          <w:color w:val="000000"/>
          <w:sz w:val="28"/>
          <w:szCs w:val="28"/>
        </w:rPr>
        <w:t xml:space="preserve"> Đức</w:t>
      </w:r>
      <w:r w:rsidR="00653AEF" w:rsidRPr="00276948">
        <w:rPr>
          <w:rFonts w:ascii="Times New Roman" w:hAnsi="Times New Roman"/>
          <w:color w:val="000000"/>
          <w:sz w:val="28"/>
          <w:szCs w:val="28"/>
        </w:rPr>
        <w:t>,</w:t>
      </w:r>
      <w:r w:rsidR="003F3190" w:rsidRPr="00276948">
        <w:rPr>
          <w:rFonts w:ascii="Times New Roman" w:hAnsi="Times New Roman"/>
          <w:color w:val="000000"/>
          <w:sz w:val="28"/>
          <w:szCs w:val="28"/>
        </w:rPr>
        <w:t xml:space="preserve"> Hoa Kỳ</w:t>
      </w:r>
      <w:r w:rsidR="00653AEF" w:rsidRPr="00276948">
        <w:rPr>
          <w:rFonts w:ascii="Times New Roman" w:hAnsi="Times New Roman"/>
          <w:color w:val="000000"/>
          <w:sz w:val="28"/>
          <w:szCs w:val="28"/>
        </w:rPr>
        <w:t xml:space="preserve">, </w:t>
      </w:r>
      <w:r w:rsidR="003F3190" w:rsidRPr="00276948">
        <w:rPr>
          <w:rFonts w:ascii="Times New Roman" w:hAnsi="Times New Roman"/>
          <w:color w:val="000000"/>
          <w:sz w:val="28"/>
          <w:szCs w:val="28"/>
        </w:rPr>
        <w:t>Mexico</w:t>
      </w:r>
      <w:r w:rsidR="00653AEF" w:rsidRPr="00276948">
        <w:rPr>
          <w:rFonts w:ascii="Times New Roman" w:hAnsi="Times New Roman"/>
          <w:color w:val="000000"/>
          <w:sz w:val="28"/>
          <w:szCs w:val="28"/>
        </w:rPr>
        <w:t>,</w:t>
      </w:r>
      <w:r w:rsidR="003F3190" w:rsidRPr="00276948">
        <w:rPr>
          <w:rFonts w:ascii="Times New Roman" w:hAnsi="Times New Roman"/>
          <w:color w:val="000000"/>
          <w:sz w:val="28"/>
          <w:szCs w:val="28"/>
        </w:rPr>
        <w:t>... nên các doanh nghiệp tuyển dụng thêm lao động (chỉ số sử dụng lao động tăng trên 2,49% so với cùng kỳ)</w:t>
      </w:r>
      <w:r w:rsidR="00653AEF" w:rsidRPr="00276948">
        <w:rPr>
          <w:rFonts w:ascii="Times New Roman" w:hAnsi="Times New Roman"/>
          <w:color w:val="000000"/>
          <w:sz w:val="28"/>
          <w:szCs w:val="28"/>
        </w:rPr>
        <w:t xml:space="preserve"> </w:t>
      </w:r>
      <w:r w:rsidR="003F3190" w:rsidRPr="00276948">
        <w:rPr>
          <w:rFonts w:ascii="Times New Roman" w:hAnsi="Times New Roman"/>
          <w:color w:val="000000"/>
          <w:sz w:val="28"/>
          <w:szCs w:val="28"/>
        </w:rPr>
        <w:t>để hoàn thành các hợp đồng đã ký. Vì vậy, đã làm chỉ số sản xuất ngành này tăng cao so với cùng kỳ.</w:t>
      </w:r>
    </w:p>
    <w:p w14:paraId="2FC40976" w14:textId="77777777" w:rsidR="003F3190" w:rsidRPr="00276948" w:rsidRDefault="00353988" w:rsidP="008C3384">
      <w:pPr>
        <w:pStyle w:val="NormalBold"/>
        <w:spacing w:after="120" w:line="340" w:lineRule="exact"/>
        <w:ind w:left="0" w:right="-539" w:firstLine="567"/>
        <w:jc w:val="both"/>
        <w:rPr>
          <w:rFonts w:ascii="Times New Roman" w:eastAsia="Times New Roman" w:hAnsi="Times New Roman" w:cs="Times New Roman"/>
        </w:rPr>
      </w:pPr>
      <w:r w:rsidRPr="00276948">
        <w:rPr>
          <w:rFonts w:ascii="Times New Roman" w:eastAsia="Times New Roman" w:hAnsi="Times New Roman" w:cs="Times New Roman"/>
        </w:rPr>
        <w:t>+</w:t>
      </w:r>
      <w:r w:rsidR="003F3190" w:rsidRPr="00276948">
        <w:rPr>
          <w:rFonts w:ascii="Times New Roman" w:eastAsia="Times New Roman" w:hAnsi="Times New Roman" w:cs="Times New Roman"/>
        </w:rPr>
        <w:t xml:space="preserve"> Sản xu</w:t>
      </w:r>
      <w:r w:rsidRPr="00276948">
        <w:rPr>
          <w:rFonts w:ascii="Times New Roman" w:eastAsia="Times New Roman" w:hAnsi="Times New Roman" w:cs="Times New Roman"/>
        </w:rPr>
        <w:t>ất sản phẩm từ kim loại đúc sẵn</w:t>
      </w:r>
      <w:r w:rsidR="003F3190" w:rsidRPr="00276948">
        <w:rPr>
          <w:rFonts w:ascii="Times New Roman" w:eastAsia="Times New Roman" w:hAnsi="Times New Roman" w:cs="Times New Roman"/>
        </w:rPr>
        <w:t xml:space="preserve"> tăng 2,79% so với tháng trước và tăng 17,86% so với cùng kỳ năm trước. Nguyên nhân là do các công ty và cơ sở cá thể, sản xuất mặt hàng cửa sắt, nhôm cá</w:t>
      </w:r>
      <w:r w:rsidR="00653AEF" w:rsidRPr="00276948">
        <w:rPr>
          <w:rFonts w:ascii="Times New Roman" w:eastAsia="Times New Roman" w:hAnsi="Times New Roman" w:cs="Times New Roman"/>
        </w:rPr>
        <w:t>c loại, tăng sản lượng sản xuất</w:t>
      </w:r>
      <w:r w:rsidR="003F3190" w:rsidRPr="00276948">
        <w:rPr>
          <w:rFonts w:ascii="Times New Roman" w:eastAsia="Times New Roman" w:hAnsi="Times New Roman" w:cs="Times New Roman"/>
        </w:rPr>
        <w:t xml:space="preserve"> để cung cấp nhà thầu hoàn thiện các công trình xây dựng nhà các loại. Vì vậy, chỉ số sản xuất ngành này tăng so với cùng kỳ năm trước.</w:t>
      </w:r>
    </w:p>
    <w:p w14:paraId="0EABD0A2" w14:textId="77777777" w:rsidR="003F3190" w:rsidRPr="00276948" w:rsidRDefault="00353988" w:rsidP="008C3384">
      <w:pPr>
        <w:pStyle w:val="Heading1"/>
        <w:spacing w:after="120" w:line="340" w:lineRule="exact"/>
        <w:ind w:right="-539" w:firstLine="567"/>
        <w:jc w:val="both"/>
        <w:rPr>
          <w:rFonts w:ascii="Times New Roman" w:hAnsi="Times New Roman"/>
          <w:b w:val="0"/>
          <w:i/>
          <w:sz w:val="28"/>
          <w:szCs w:val="28"/>
        </w:rPr>
      </w:pPr>
      <w:r w:rsidRPr="00276948">
        <w:rPr>
          <w:rFonts w:ascii="Times New Roman" w:hAnsi="Times New Roman"/>
          <w:b w:val="0"/>
          <w:sz w:val="28"/>
          <w:szCs w:val="28"/>
          <w:lang w:val="pt-BR"/>
        </w:rPr>
        <w:t xml:space="preserve">- </w:t>
      </w:r>
      <w:r w:rsidR="003F3190" w:rsidRPr="00276948">
        <w:rPr>
          <w:rFonts w:ascii="Times New Roman" w:hAnsi="Times New Roman"/>
          <w:b w:val="0"/>
          <w:sz w:val="28"/>
          <w:szCs w:val="28"/>
          <w:lang w:val="pt-BR"/>
        </w:rPr>
        <w:t xml:space="preserve">Ngành sản xuất phân phối điện, khí đốt, nước nóng, hơi nước và điều hòa không khí: </w:t>
      </w:r>
      <w:r w:rsidR="0089368A" w:rsidRPr="00276948">
        <w:rPr>
          <w:rFonts w:ascii="Times New Roman" w:hAnsi="Times New Roman"/>
          <w:b w:val="0"/>
          <w:sz w:val="28"/>
          <w:szCs w:val="28"/>
          <w:lang w:val="pt-BR"/>
        </w:rPr>
        <w:t>T</w:t>
      </w:r>
      <w:r w:rsidR="003F3190" w:rsidRPr="00276948">
        <w:rPr>
          <w:rFonts w:ascii="Times New Roman" w:hAnsi="Times New Roman"/>
          <w:b w:val="0"/>
          <w:sz w:val="28"/>
          <w:szCs w:val="28"/>
        </w:rPr>
        <w:t xml:space="preserve">ăng 4,04% so với tháng trước và tăng 23,44% so với cùng kỳ. Ngành điện đã hoạt động ổn định, cung cấp đủ điện một cách an toàn, hiệu quả cho người dân và các doanh nghiệp được hoạt động liên tục, ổn định, đảm bảo hạn chế không để xảy ra tình trạng mất điện. Ngoài ra, do hiện nay nhà máy nhiệt điện Sông Hậu I đã chính thức vận hành ổn định, sản phẩm chính là nhiệt điện than, sản lượng sản xuất dự tính tháng </w:t>
      </w:r>
      <w:r w:rsidR="00653AEF" w:rsidRPr="00276948">
        <w:rPr>
          <w:rFonts w:ascii="Times New Roman" w:hAnsi="Times New Roman"/>
          <w:b w:val="0"/>
          <w:sz w:val="28"/>
          <w:szCs w:val="28"/>
        </w:rPr>
        <w:t>7/</w:t>
      </w:r>
      <w:r w:rsidR="003F3190" w:rsidRPr="00276948">
        <w:rPr>
          <w:rFonts w:ascii="Times New Roman" w:hAnsi="Times New Roman"/>
          <w:b w:val="0"/>
          <w:sz w:val="28"/>
          <w:szCs w:val="28"/>
        </w:rPr>
        <w:t xml:space="preserve">2024 được 653 triệu kwh, tăng 4,35% so với tháng trước và tăng </w:t>
      </w:r>
      <w:r w:rsidR="00653AEF" w:rsidRPr="00276948">
        <w:rPr>
          <w:rFonts w:ascii="Times New Roman" w:hAnsi="Times New Roman"/>
          <w:b w:val="0"/>
          <w:sz w:val="28"/>
          <w:szCs w:val="28"/>
        </w:rPr>
        <w:t xml:space="preserve">24,14% so với cùng kỳ năm trước. </w:t>
      </w:r>
      <w:r w:rsidR="003F3190" w:rsidRPr="00276948">
        <w:rPr>
          <w:rFonts w:ascii="Times New Roman" w:hAnsi="Times New Roman"/>
          <w:b w:val="0"/>
          <w:sz w:val="28"/>
          <w:szCs w:val="28"/>
        </w:rPr>
        <w:t>Vì vậy, chỉ số sản xuất ngành này tăng so với cùng kỳ năm trước.</w:t>
      </w:r>
    </w:p>
    <w:p w14:paraId="706F8561" w14:textId="77777777" w:rsidR="003F3190" w:rsidRPr="00276948" w:rsidRDefault="0089368A" w:rsidP="008C3384">
      <w:pPr>
        <w:tabs>
          <w:tab w:val="left" w:pos="0"/>
        </w:tabs>
        <w:spacing w:after="120" w:line="340" w:lineRule="exact"/>
        <w:ind w:right="-539" w:firstLine="567"/>
        <w:jc w:val="both"/>
        <w:rPr>
          <w:rFonts w:ascii="Times New Roman" w:hAnsi="Times New Roman"/>
          <w:sz w:val="28"/>
          <w:szCs w:val="28"/>
        </w:rPr>
      </w:pPr>
      <w:r w:rsidRPr="00276948">
        <w:rPr>
          <w:rFonts w:ascii="Times New Roman" w:hAnsi="Times New Roman"/>
          <w:sz w:val="28"/>
          <w:szCs w:val="28"/>
        </w:rPr>
        <w:t xml:space="preserve">- </w:t>
      </w:r>
      <w:r w:rsidR="003F3190" w:rsidRPr="00276948">
        <w:rPr>
          <w:rFonts w:ascii="Times New Roman" w:hAnsi="Times New Roman"/>
          <w:sz w:val="28"/>
          <w:szCs w:val="28"/>
        </w:rPr>
        <w:t>Ngành cung cấp nước, hoạt động quản lý và xử lý rác thải, nước thải:</w:t>
      </w:r>
      <w:r w:rsidRPr="00276948">
        <w:rPr>
          <w:rFonts w:ascii="Times New Roman" w:hAnsi="Times New Roman"/>
          <w:sz w:val="28"/>
          <w:szCs w:val="28"/>
        </w:rPr>
        <w:t xml:space="preserve"> T</w:t>
      </w:r>
      <w:r w:rsidR="003F3190" w:rsidRPr="00276948">
        <w:rPr>
          <w:rFonts w:ascii="Times New Roman" w:hAnsi="Times New Roman"/>
          <w:sz w:val="28"/>
          <w:szCs w:val="28"/>
        </w:rPr>
        <w:t>ăng 2,61% so với tháng trước và tăng 12,84% so với cùng kỳ.</w:t>
      </w:r>
      <w:r w:rsidR="00653AEF" w:rsidRPr="00276948">
        <w:rPr>
          <w:rFonts w:ascii="Times New Roman" w:hAnsi="Times New Roman"/>
          <w:sz w:val="28"/>
          <w:szCs w:val="28"/>
        </w:rPr>
        <w:t xml:space="preserve"> </w:t>
      </w:r>
      <w:r w:rsidR="003F3190" w:rsidRPr="00276948">
        <w:rPr>
          <w:rFonts w:ascii="Times New Roman" w:hAnsi="Times New Roman"/>
          <w:sz w:val="28"/>
          <w:szCs w:val="28"/>
        </w:rPr>
        <w:t xml:space="preserve">Nguyên nhân là do hiện nay trên địa bàn tỉnh có 05 doanh nghiệp đang hoạt động ổn định trong ngành này. Trong đó, Công ty Cổ phần cấp nước và VSMT Nông Thôn Hậu Giang, dự </w:t>
      </w:r>
      <w:r w:rsidR="00061A93" w:rsidRPr="00276948">
        <w:rPr>
          <w:rFonts w:ascii="Times New Roman" w:hAnsi="Times New Roman"/>
          <w:sz w:val="28"/>
          <w:szCs w:val="28"/>
        </w:rPr>
        <w:t>tính sản lượng sản xuất tháng 7/</w:t>
      </w:r>
      <w:r w:rsidR="003F3190" w:rsidRPr="00276948">
        <w:rPr>
          <w:rFonts w:ascii="Times New Roman" w:hAnsi="Times New Roman"/>
          <w:sz w:val="28"/>
          <w:szCs w:val="28"/>
        </w:rPr>
        <w:t>2024 được 1.100 ngàn M</w:t>
      </w:r>
      <w:r w:rsidR="003F3190" w:rsidRPr="00276948">
        <w:rPr>
          <w:rFonts w:ascii="Times New Roman" w:hAnsi="Times New Roman"/>
          <w:sz w:val="28"/>
          <w:szCs w:val="28"/>
          <w:vertAlign w:val="superscript"/>
        </w:rPr>
        <w:t>3</w:t>
      </w:r>
      <w:r w:rsidR="003F3190" w:rsidRPr="00276948">
        <w:rPr>
          <w:rFonts w:ascii="Times New Roman" w:hAnsi="Times New Roman"/>
          <w:sz w:val="28"/>
          <w:szCs w:val="28"/>
        </w:rPr>
        <w:t>, tăng 1,57% so với tháng trước và tăng 19,7% so với cùng kỳ năm trước. Vì vậy, đã làm chỉ số sản xuất ngành này tăng so với tháng trước và cùng kỳ năm trước.</w:t>
      </w:r>
    </w:p>
    <w:p w14:paraId="015CD2BA" w14:textId="77777777" w:rsidR="003F3190" w:rsidRPr="00276948" w:rsidRDefault="003F3190" w:rsidP="00276948">
      <w:pPr>
        <w:spacing w:after="120" w:line="360" w:lineRule="exact"/>
        <w:ind w:right="-540" w:firstLine="567"/>
        <w:jc w:val="both"/>
        <w:rPr>
          <w:rFonts w:ascii="Times New Roman" w:hAnsi="Times New Roman"/>
          <w:sz w:val="28"/>
          <w:szCs w:val="28"/>
          <w:shd w:val="clear" w:color="auto" w:fill="FFFFFF"/>
        </w:rPr>
      </w:pPr>
      <w:r w:rsidRPr="00276948">
        <w:rPr>
          <w:rFonts w:ascii="Times New Roman" w:hAnsi="Times New Roman"/>
          <w:sz w:val="28"/>
          <w:szCs w:val="28"/>
        </w:rPr>
        <w:t>Dự tính 7 tháng năm 2024</w:t>
      </w:r>
      <w:r w:rsidR="0089368A" w:rsidRPr="00276948">
        <w:rPr>
          <w:rFonts w:ascii="Times New Roman" w:hAnsi="Times New Roman"/>
          <w:sz w:val="28"/>
          <w:szCs w:val="28"/>
        </w:rPr>
        <w:t>,</w:t>
      </w:r>
      <w:r w:rsidRPr="00276948">
        <w:rPr>
          <w:rFonts w:ascii="Times New Roman" w:hAnsi="Times New Roman"/>
          <w:sz w:val="28"/>
          <w:szCs w:val="28"/>
        </w:rPr>
        <w:t xml:space="preserve"> chỉ số sản xuất ngành công nghiệp tăng 9,91% so với cùng kỳ (thấp hơn mức tăng 12,66% của 7 tháng năm 2022 so với cùng kỳ và thấp hơn mức tăng 12,06% của 7 tháng năm 2023 so với cùng kỳ)</w:t>
      </w:r>
      <w:r w:rsidRPr="00276948">
        <w:rPr>
          <w:rFonts w:ascii="Times New Roman" w:hAnsi="Times New Roman"/>
          <w:sz w:val="28"/>
          <w:szCs w:val="28"/>
          <w:shd w:val="clear" w:color="auto" w:fill="FFFFFF"/>
        </w:rPr>
        <w:t>. Trong đó:</w:t>
      </w:r>
    </w:p>
    <w:p w14:paraId="610CE00B" w14:textId="77777777" w:rsidR="003F3190" w:rsidRPr="00276948" w:rsidRDefault="0089368A" w:rsidP="00276948">
      <w:pPr>
        <w:spacing w:after="120" w:line="360" w:lineRule="exact"/>
        <w:ind w:right="-540" w:firstLine="560"/>
        <w:jc w:val="both"/>
        <w:rPr>
          <w:rFonts w:ascii="Times New Roman" w:hAnsi="Times New Roman"/>
          <w:sz w:val="28"/>
          <w:szCs w:val="28"/>
        </w:rPr>
      </w:pPr>
      <w:r w:rsidRPr="00276948">
        <w:rPr>
          <w:rFonts w:ascii="Times New Roman" w:hAnsi="Times New Roman"/>
          <w:sz w:val="28"/>
          <w:szCs w:val="28"/>
        </w:rPr>
        <w:lastRenderedPageBreak/>
        <w:t xml:space="preserve">- </w:t>
      </w:r>
      <w:r w:rsidR="003F3190" w:rsidRPr="00276948">
        <w:rPr>
          <w:rFonts w:ascii="Times New Roman" w:hAnsi="Times New Roman"/>
          <w:sz w:val="28"/>
          <w:szCs w:val="28"/>
        </w:rPr>
        <w:t>Ngành công nghiệp chế biến, chế tạo chiếm tỷ trọng trên 74,65% trong toàn ngành công nghiệp, nhưng tăng 9,17% so với cùng kỳ (thấp hơn mức tăng 10,29% của 7 tháng năm 2022 so với cùng kỳ và cao hơn mức tăng 7,1% của 7 tháng năm 2023 so với cùng kỳ, do năm 2023 các công ty thủy sản gặp khó khăn trong quá trình tiêu thụ,</w:t>
      </w:r>
      <w:r w:rsidR="00705686" w:rsidRPr="00276948">
        <w:rPr>
          <w:rFonts w:ascii="Times New Roman" w:hAnsi="Times New Roman"/>
          <w:sz w:val="28"/>
          <w:szCs w:val="28"/>
        </w:rPr>
        <w:t xml:space="preserve"> </w:t>
      </w:r>
      <w:r w:rsidR="003F3190" w:rsidRPr="00276948">
        <w:rPr>
          <w:rFonts w:ascii="Times New Roman" w:hAnsi="Times New Roman"/>
          <w:sz w:val="28"/>
          <w:szCs w:val="28"/>
        </w:rPr>
        <w:t>bởi ảnh hưởng suy thoái kinh tế thới giới nữa đầu năm 2023). Nhìn chung, các doanh nghiệp trên địa bàn tỉnh đang có dấu hiệu phục hồi và tăng trưởng trở lại sau đợt ảnh hưởng kinh tế thế giới suy thoái. Hiện nay, các doanh nghiệp hoạt động trong ngành công nghiệp chế biến, chế tạo chủ động đổi mới công nghệ, nâng cao chất lượng sản phẩm, tăng sức cạnh tranh. Đặc biệt, tỉnh đang ưu tiên phát triển công nghiệp chế biến nông</w:t>
      </w:r>
      <w:r w:rsidR="00705686" w:rsidRPr="00276948">
        <w:rPr>
          <w:rFonts w:ascii="Times New Roman" w:hAnsi="Times New Roman"/>
          <w:sz w:val="28"/>
          <w:szCs w:val="28"/>
        </w:rPr>
        <w:t xml:space="preserve"> </w:t>
      </w:r>
      <w:r w:rsidR="003F3190" w:rsidRPr="00276948">
        <w:rPr>
          <w:rFonts w:ascii="Times New Roman" w:hAnsi="Times New Roman"/>
          <w:sz w:val="28"/>
          <w:szCs w:val="28"/>
        </w:rPr>
        <w:t>- thuỷ sản có lợi thế cạnh tranh và sử dụng nguồn nguyên liệu tại chỗ như</w:t>
      </w:r>
      <w:r w:rsidR="00705686" w:rsidRPr="00276948">
        <w:rPr>
          <w:rFonts w:ascii="Times New Roman" w:hAnsi="Times New Roman"/>
          <w:sz w:val="28"/>
          <w:szCs w:val="28"/>
        </w:rPr>
        <w:t>:</w:t>
      </w:r>
      <w:r w:rsidR="003F3190" w:rsidRPr="00276948">
        <w:rPr>
          <w:rFonts w:ascii="Times New Roman" w:hAnsi="Times New Roman"/>
          <w:sz w:val="28"/>
          <w:szCs w:val="28"/>
        </w:rPr>
        <w:t xml:space="preserve"> xay xát; chế biến thủy sản đông lạnh; sản xuất trái cây đóng h</w:t>
      </w:r>
      <w:r w:rsidR="00705686" w:rsidRPr="00276948">
        <w:rPr>
          <w:rFonts w:ascii="Times New Roman" w:hAnsi="Times New Roman"/>
          <w:sz w:val="28"/>
          <w:szCs w:val="28"/>
        </w:rPr>
        <w:t>ộ</w:t>
      </w:r>
      <w:r w:rsidR="003F3190" w:rsidRPr="00276948">
        <w:rPr>
          <w:rFonts w:ascii="Times New Roman" w:hAnsi="Times New Roman"/>
          <w:sz w:val="28"/>
          <w:szCs w:val="28"/>
        </w:rPr>
        <w:t>p; chế biến trà mãng cầu; chế biến cá thát lá</w:t>
      </w:r>
      <w:r w:rsidR="00705686" w:rsidRPr="00276948">
        <w:rPr>
          <w:rFonts w:ascii="Times New Roman" w:hAnsi="Times New Roman"/>
          <w:sz w:val="28"/>
          <w:szCs w:val="28"/>
        </w:rPr>
        <w:t>t,</w:t>
      </w:r>
      <w:r w:rsidR="003F3190" w:rsidRPr="00276948">
        <w:rPr>
          <w:rFonts w:ascii="Times New Roman" w:hAnsi="Times New Roman"/>
          <w:sz w:val="28"/>
          <w:szCs w:val="28"/>
        </w:rPr>
        <w:t>… các sản phẩm này có khả năng xuất khẩu và giải quyết được nhiều việc làm cho xã hội, mang đến thu nhập cho người dân. Vì vậy, chỉ số sản xuất công nghiệp 7 tháng năm 2024 tăng so với cùng kỳ năm trước</w:t>
      </w:r>
      <w:r w:rsidR="00705686" w:rsidRPr="00276948">
        <w:rPr>
          <w:rFonts w:ascii="Times New Roman" w:hAnsi="Times New Roman"/>
          <w:sz w:val="28"/>
          <w:szCs w:val="28"/>
        </w:rPr>
        <w:t>.</w:t>
      </w:r>
      <w:r w:rsidR="003F3190" w:rsidRPr="00276948">
        <w:rPr>
          <w:rFonts w:ascii="Times New Roman" w:hAnsi="Times New Roman"/>
          <w:sz w:val="28"/>
          <w:szCs w:val="28"/>
        </w:rPr>
        <w:t xml:space="preserve"> </w:t>
      </w:r>
    </w:p>
    <w:p w14:paraId="45FBE1DC" w14:textId="77777777" w:rsidR="003F3190" w:rsidRPr="00276948" w:rsidRDefault="0089368A" w:rsidP="00276948">
      <w:pPr>
        <w:spacing w:after="120" w:line="360" w:lineRule="exact"/>
        <w:ind w:right="-540" w:firstLine="560"/>
        <w:jc w:val="both"/>
        <w:rPr>
          <w:rFonts w:ascii="Times New Roman" w:hAnsi="Times New Roman"/>
          <w:sz w:val="28"/>
          <w:szCs w:val="28"/>
        </w:rPr>
      </w:pPr>
      <w:r w:rsidRPr="00276948">
        <w:rPr>
          <w:rFonts w:ascii="Times New Roman" w:hAnsi="Times New Roman"/>
          <w:sz w:val="28"/>
          <w:szCs w:val="28"/>
        </w:rPr>
        <w:t xml:space="preserve">- </w:t>
      </w:r>
      <w:r w:rsidR="003F3190" w:rsidRPr="00276948">
        <w:rPr>
          <w:rFonts w:ascii="Times New Roman" w:hAnsi="Times New Roman"/>
          <w:sz w:val="28"/>
          <w:szCs w:val="28"/>
        </w:rPr>
        <w:t>Ngành sản xuất và phân phối điện tăng 20,08% so với cùng kỳ</w:t>
      </w:r>
      <w:r w:rsidR="0042359C" w:rsidRPr="00276948">
        <w:rPr>
          <w:rFonts w:ascii="Times New Roman" w:hAnsi="Times New Roman"/>
          <w:sz w:val="28"/>
          <w:szCs w:val="28"/>
        </w:rPr>
        <w:t xml:space="preserve"> </w:t>
      </w:r>
      <w:r w:rsidR="003F3190" w:rsidRPr="00276948">
        <w:rPr>
          <w:rFonts w:ascii="Times New Roman" w:hAnsi="Times New Roman"/>
          <w:sz w:val="28"/>
          <w:szCs w:val="28"/>
        </w:rPr>
        <w:t>(thấp hơn mức tăng 589,1% của 7 tháng năm 2022 so với cùng kỳ và thấp hơn mức tăng 210,83% của 7 tháng năm 2023 so với cùng kỳ)</w:t>
      </w:r>
      <w:r w:rsidR="0042359C" w:rsidRPr="00276948">
        <w:rPr>
          <w:rFonts w:ascii="Times New Roman" w:hAnsi="Times New Roman"/>
          <w:sz w:val="28"/>
          <w:szCs w:val="28"/>
        </w:rPr>
        <w:t>.</w:t>
      </w:r>
      <w:r w:rsidR="003F3190" w:rsidRPr="00276948">
        <w:rPr>
          <w:rFonts w:ascii="Times New Roman" w:hAnsi="Times New Roman"/>
          <w:sz w:val="28"/>
          <w:szCs w:val="28"/>
        </w:rPr>
        <w:t xml:space="preserve"> Nguyên nhân là do nhà máy nhiệt điện Sông Hậu I, chính th</w:t>
      </w:r>
      <w:r w:rsidR="0042359C" w:rsidRPr="00276948">
        <w:rPr>
          <w:rFonts w:ascii="Times New Roman" w:hAnsi="Times New Roman"/>
          <w:sz w:val="28"/>
          <w:szCs w:val="28"/>
        </w:rPr>
        <w:t>ức hoạt động ổn định từ tháng 6/</w:t>
      </w:r>
      <w:r w:rsidR="003F3190" w:rsidRPr="00276948">
        <w:rPr>
          <w:rFonts w:ascii="Times New Roman" w:hAnsi="Times New Roman"/>
          <w:sz w:val="28"/>
          <w:szCs w:val="28"/>
        </w:rPr>
        <w:t>2022 đến nay, nên đã làm chỉ số sản xuất ngành này tăng đột biến trong năm 2022 và năm 2023 với cùng kỳ</w:t>
      </w:r>
      <w:r w:rsidR="0042359C" w:rsidRPr="00276948">
        <w:rPr>
          <w:rFonts w:ascii="Times New Roman" w:hAnsi="Times New Roman"/>
          <w:sz w:val="28"/>
          <w:szCs w:val="28"/>
        </w:rPr>
        <w:t>.</w:t>
      </w:r>
    </w:p>
    <w:p w14:paraId="6B148E62" w14:textId="77777777" w:rsidR="003F3190" w:rsidRPr="00276948" w:rsidRDefault="0089368A" w:rsidP="00276948">
      <w:pPr>
        <w:spacing w:after="120" w:line="360" w:lineRule="exact"/>
        <w:ind w:right="-540" w:firstLine="560"/>
        <w:jc w:val="both"/>
        <w:rPr>
          <w:rFonts w:ascii="Times New Roman" w:hAnsi="Times New Roman"/>
          <w:sz w:val="28"/>
          <w:szCs w:val="28"/>
        </w:rPr>
      </w:pPr>
      <w:r w:rsidRPr="00276948">
        <w:rPr>
          <w:rFonts w:ascii="Times New Roman" w:hAnsi="Times New Roman"/>
          <w:sz w:val="28"/>
          <w:szCs w:val="28"/>
        </w:rPr>
        <w:t xml:space="preserve">- </w:t>
      </w:r>
      <w:r w:rsidR="003F3190" w:rsidRPr="00276948">
        <w:rPr>
          <w:rFonts w:ascii="Times New Roman" w:hAnsi="Times New Roman"/>
          <w:sz w:val="28"/>
          <w:szCs w:val="28"/>
        </w:rPr>
        <w:t>Ngành cung cấp nước và xử lý rác thải, nước thải tăng 10% so với cùng kỳ. Nguyên nhân là do h</w:t>
      </w:r>
      <w:r w:rsidR="003F3190" w:rsidRPr="00276948">
        <w:rPr>
          <w:rFonts w:ascii="Times New Roman" w:hAnsi="Times New Roman"/>
          <w:sz w:val="28"/>
          <w:szCs w:val="28"/>
          <w:lang w:val="vi-VN"/>
        </w:rPr>
        <w:t xml:space="preserve">iện nay </w:t>
      </w:r>
      <w:r w:rsidR="003F3190" w:rsidRPr="00276948">
        <w:rPr>
          <w:rFonts w:ascii="Times New Roman" w:hAnsi="Times New Roman"/>
          <w:sz w:val="28"/>
          <w:szCs w:val="28"/>
        </w:rPr>
        <w:t>người dân nông thôn đã có ý thức sử dụng nước sạch trong sinh hoạt</w:t>
      </w:r>
      <w:r w:rsidR="003F3190" w:rsidRPr="00276948">
        <w:rPr>
          <w:rFonts w:ascii="Times New Roman" w:hAnsi="Times New Roman"/>
          <w:sz w:val="28"/>
          <w:szCs w:val="28"/>
          <w:lang w:val="vi-VN"/>
        </w:rPr>
        <w:t xml:space="preserve">, nên </w:t>
      </w:r>
      <w:r w:rsidR="003F3190" w:rsidRPr="00276948">
        <w:rPr>
          <w:rFonts w:ascii="Times New Roman" w:hAnsi="Times New Roman"/>
          <w:sz w:val="28"/>
          <w:szCs w:val="28"/>
        </w:rPr>
        <w:t>các công ty hoạt động trong ngành này</w:t>
      </w:r>
      <w:r w:rsidR="003F3190" w:rsidRPr="00276948">
        <w:rPr>
          <w:rFonts w:ascii="Times New Roman" w:hAnsi="Times New Roman"/>
          <w:sz w:val="28"/>
          <w:szCs w:val="28"/>
          <w:lang w:val="vi-VN"/>
        </w:rPr>
        <w:t xml:space="preserve"> đã</w:t>
      </w:r>
      <w:r w:rsidR="003F3190" w:rsidRPr="00276948">
        <w:rPr>
          <w:rFonts w:ascii="Times New Roman" w:hAnsi="Times New Roman"/>
          <w:sz w:val="28"/>
          <w:szCs w:val="28"/>
        </w:rPr>
        <w:t xml:space="preserve"> có kế hoạch hoạt động liên tục, khai thác thêm các nguồn nước ngầm để đảm bảo cung cấp đầy đủ nước phục vụ tốt việc sản xuất kinh doanh và sinh hoạt cho người dân. </w:t>
      </w:r>
      <w:r w:rsidR="003F3190" w:rsidRPr="00276948">
        <w:rPr>
          <w:rFonts w:ascii="Times New Roman" w:hAnsi="Times New Roman"/>
          <w:sz w:val="28"/>
          <w:szCs w:val="28"/>
          <w:lang w:val="vi-VN"/>
        </w:rPr>
        <w:t>Sản lượng sản xuất nước sạch sinh hoạt</w:t>
      </w:r>
      <w:r w:rsidR="003F3190" w:rsidRPr="00276948">
        <w:rPr>
          <w:rFonts w:ascii="Times New Roman" w:hAnsi="Times New Roman"/>
          <w:sz w:val="28"/>
          <w:szCs w:val="28"/>
        </w:rPr>
        <w:t xml:space="preserve"> 7</w:t>
      </w:r>
      <w:r w:rsidR="003E060E" w:rsidRPr="00276948">
        <w:rPr>
          <w:rFonts w:ascii="Times New Roman" w:hAnsi="Times New Roman"/>
          <w:sz w:val="28"/>
          <w:szCs w:val="28"/>
        </w:rPr>
        <w:t xml:space="preserve"> </w:t>
      </w:r>
      <w:r w:rsidR="003F3190" w:rsidRPr="00276948">
        <w:rPr>
          <w:rFonts w:ascii="Times New Roman" w:hAnsi="Times New Roman"/>
          <w:sz w:val="28"/>
          <w:szCs w:val="28"/>
          <w:lang w:val="vi-VN"/>
        </w:rPr>
        <w:t>tháng năm 20</w:t>
      </w:r>
      <w:r w:rsidR="003F3190" w:rsidRPr="00276948">
        <w:rPr>
          <w:rFonts w:ascii="Times New Roman" w:hAnsi="Times New Roman"/>
          <w:sz w:val="28"/>
          <w:szCs w:val="28"/>
        </w:rPr>
        <w:t>24</w:t>
      </w:r>
      <w:r w:rsidR="003F3190" w:rsidRPr="00276948">
        <w:rPr>
          <w:rFonts w:ascii="Times New Roman" w:hAnsi="Times New Roman"/>
          <w:sz w:val="28"/>
          <w:szCs w:val="28"/>
          <w:lang w:val="vi-VN"/>
        </w:rPr>
        <w:t xml:space="preserve"> được </w:t>
      </w:r>
      <w:r w:rsidR="003F3190" w:rsidRPr="00276948">
        <w:rPr>
          <w:rFonts w:ascii="Times New Roman" w:hAnsi="Times New Roman"/>
          <w:sz w:val="28"/>
          <w:szCs w:val="28"/>
        </w:rPr>
        <w:t>17,18</w:t>
      </w:r>
      <w:r w:rsidR="003E060E" w:rsidRPr="00276948">
        <w:rPr>
          <w:rFonts w:ascii="Times New Roman" w:hAnsi="Times New Roman"/>
          <w:sz w:val="28"/>
          <w:szCs w:val="28"/>
        </w:rPr>
        <w:t xml:space="preserve"> </w:t>
      </w:r>
      <w:r w:rsidR="003F3190" w:rsidRPr="00276948">
        <w:rPr>
          <w:rFonts w:ascii="Times New Roman" w:hAnsi="Times New Roman"/>
          <w:sz w:val="28"/>
          <w:szCs w:val="28"/>
        </w:rPr>
        <w:t>triệu</w:t>
      </w:r>
      <w:r w:rsidR="003E060E" w:rsidRPr="00276948">
        <w:rPr>
          <w:rFonts w:ascii="Times New Roman" w:hAnsi="Times New Roman"/>
          <w:sz w:val="28"/>
          <w:szCs w:val="28"/>
        </w:rPr>
        <w:t xml:space="preserve"> </w:t>
      </w:r>
      <w:r w:rsidR="003F3190" w:rsidRPr="00276948">
        <w:rPr>
          <w:rFonts w:ascii="Times New Roman" w:hAnsi="Times New Roman"/>
          <w:sz w:val="28"/>
          <w:szCs w:val="28"/>
        </w:rPr>
        <w:t>M</w:t>
      </w:r>
      <w:r w:rsidR="003F3190" w:rsidRPr="00276948">
        <w:rPr>
          <w:rFonts w:ascii="Times New Roman" w:hAnsi="Times New Roman"/>
          <w:sz w:val="28"/>
          <w:szCs w:val="28"/>
          <w:vertAlign w:val="superscript"/>
        </w:rPr>
        <w:t>3</w:t>
      </w:r>
      <w:r w:rsidR="003E060E" w:rsidRPr="00276948">
        <w:rPr>
          <w:rFonts w:ascii="Times New Roman" w:hAnsi="Times New Roman"/>
          <w:sz w:val="28"/>
          <w:szCs w:val="28"/>
        </w:rPr>
        <w:t xml:space="preserve">, </w:t>
      </w:r>
      <w:r w:rsidR="003F3190" w:rsidRPr="00276948">
        <w:rPr>
          <w:rFonts w:ascii="Times New Roman" w:hAnsi="Times New Roman"/>
          <w:sz w:val="28"/>
          <w:szCs w:val="28"/>
          <w:lang w:val="vi-VN"/>
        </w:rPr>
        <w:t xml:space="preserve">tăng </w:t>
      </w:r>
      <w:r w:rsidR="003F3190" w:rsidRPr="00276948">
        <w:rPr>
          <w:rFonts w:ascii="Times New Roman" w:hAnsi="Times New Roman"/>
          <w:sz w:val="28"/>
          <w:szCs w:val="28"/>
        </w:rPr>
        <w:t>12,51</w:t>
      </w:r>
      <w:r w:rsidR="003F3190" w:rsidRPr="00276948">
        <w:rPr>
          <w:rFonts w:ascii="Times New Roman" w:hAnsi="Times New Roman"/>
          <w:sz w:val="28"/>
          <w:szCs w:val="28"/>
          <w:lang w:val="vi-VN"/>
        </w:rPr>
        <w:t>% so với cùng kỳ năm trước.</w:t>
      </w:r>
      <w:r w:rsidR="003F3190" w:rsidRPr="00276948">
        <w:rPr>
          <w:rFonts w:ascii="Times New Roman" w:hAnsi="Times New Roman"/>
          <w:sz w:val="28"/>
          <w:szCs w:val="28"/>
        </w:rPr>
        <w:t xml:space="preserve"> Vì vậy, đã làm chỉ số sản xuất ngành này tăng so với cùng kỳ.</w:t>
      </w:r>
    </w:p>
    <w:p w14:paraId="0EA74129" w14:textId="77777777" w:rsidR="00604879" w:rsidRPr="00276948" w:rsidRDefault="00604879"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Một số sản phẩm công nghiệp chủ lực của tỉnh trong 7 tháng năm 2024 tăng so với cùng kỳ như sau: Sản lượng sản</w:t>
      </w:r>
      <w:r w:rsidR="003E060E" w:rsidRPr="00276948">
        <w:rPr>
          <w:rFonts w:ascii="Times New Roman" w:hAnsi="Times New Roman"/>
          <w:sz w:val="28"/>
          <w:szCs w:val="28"/>
        </w:rPr>
        <w:t xml:space="preserve"> xuất tôm đông lạnh được 19.036</w:t>
      </w:r>
      <w:r w:rsidRPr="00276948">
        <w:rPr>
          <w:rFonts w:ascii="Times New Roman" w:hAnsi="Times New Roman"/>
          <w:sz w:val="28"/>
          <w:szCs w:val="28"/>
        </w:rPr>
        <w:t xml:space="preserve"> tấn, tăng 29,67%; sản lượng nước mắm sản xuất được 60,51 triệu lít, tăng 5,06%; sản lượng sản xuất thức ăn cho gia súc, gi</w:t>
      </w:r>
      <w:r w:rsidR="003E060E" w:rsidRPr="00276948">
        <w:rPr>
          <w:rFonts w:ascii="Times New Roman" w:hAnsi="Times New Roman"/>
          <w:sz w:val="28"/>
          <w:szCs w:val="28"/>
        </w:rPr>
        <w:t>a cầm và thủy sản được 222.813</w:t>
      </w:r>
      <w:r w:rsidRPr="00276948">
        <w:rPr>
          <w:rFonts w:ascii="Times New Roman" w:hAnsi="Times New Roman"/>
          <w:sz w:val="28"/>
          <w:szCs w:val="28"/>
        </w:rPr>
        <w:t xml:space="preserve"> tấn, tăng 4,2%;  sản lượng sản xuất giày dép các loại được 14.435 ngàn đôi, tăng 60,17%; </w:t>
      </w:r>
      <w:r w:rsidR="003E060E" w:rsidRPr="00276948">
        <w:rPr>
          <w:rFonts w:ascii="Times New Roman" w:hAnsi="Times New Roman"/>
          <w:sz w:val="28"/>
          <w:szCs w:val="28"/>
        </w:rPr>
        <w:t>s</w:t>
      </w:r>
      <w:r w:rsidRPr="00276948">
        <w:rPr>
          <w:rFonts w:ascii="Times New Roman" w:hAnsi="Times New Roman"/>
          <w:sz w:val="28"/>
          <w:szCs w:val="28"/>
        </w:rPr>
        <w:t>ản l</w:t>
      </w:r>
      <w:r w:rsidR="003E060E" w:rsidRPr="00276948">
        <w:rPr>
          <w:rFonts w:ascii="Times New Roman" w:hAnsi="Times New Roman"/>
          <w:sz w:val="28"/>
          <w:szCs w:val="28"/>
        </w:rPr>
        <w:t>ượng điện sản xuất được 4.176</w:t>
      </w:r>
      <w:r w:rsidRPr="00276948">
        <w:rPr>
          <w:rFonts w:ascii="Times New Roman" w:hAnsi="Times New Roman"/>
          <w:sz w:val="28"/>
          <w:szCs w:val="28"/>
        </w:rPr>
        <w:t xml:space="preserve"> triệu kwh, tăng 20,51%,…</w:t>
      </w:r>
    </w:p>
    <w:p w14:paraId="417B899A" w14:textId="77777777" w:rsidR="003F3190" w:rsidRPr="00276948" w:rsidRDefault="003F3190"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Tình hình sử dụng lao động</w:t>
      </w:r>
      <w:r w:rsidR="0089368A" w:rsidRPr="00276948">
        <w:rPr>
          <w:rFonts w:ascii="Times New Roman" w:hAnsi="Times New Roman"/>
          <w:sz w:val="28"/>
          <w:szCs w:val="28"/>
        </w:rPr>
        <w:t xml:space="preserve">: </w:t>
      </w:r>
      <w:r w:rsidRPr="00276948">
        <w:rPr>
          <w:rFonts w:ascii="Times New Roman" w:hAnsi="Times New Roman"/>
          <w:sz w:val="28"/>
          <w:szCs w:val="28"/>
        </w:rPr>
        <w:t>Tính đến thời điểm 0</w:t>
      </w:r>
      <w:r w:rsidR="0089368A" w:rsidRPr="00276948">
        <w:rPr>
          <w:rFonts w:ascii="Times New Roman" w:hAnsi="Times New Roman"/>
          <w:sz w:val="28"/>
          <w:szCs w:val="28"/>
        </w:rPr>
        <w:t>1/</w:t>
      </w:r>
      <w:r w:rsidRPr="00276948">
        <w:rPr>
          <w:rFonts w:ascii="Times New Roman" w:hAnsi="Times New Roman"/>
          <w:sz w:val="28"/>
          <w:szCs w:val="28"/>
        </w:rPr>
        <w:t>7</w:t>
      </w:r>
      <w:r w:rsidR="0089368A" w:rsidRPr="00276948">
        <w:rPr>
          <w:rFonts w:ascii="Times New Roman" w:hAnsi="Times New Roman"/>
          <w:sz w:val="28"/>
          <w:szCs w:val="28"/>
        </w:rPr>
        <w:t>/</w:t>
      </w:r>
      <w:r w:rsidRPr="00276948">
        <w:rPr>
          <w:rFonts w:ascii="Times New Roman" w:hAnsi="Times New Roman"/>
          <w:sz w:val="28"/>
          <w:szCs w:val="28"/>
        </w:rPr>
        <w:t>2024, chỉ số sử dụng lao động toàn ngành công nghiệp tăng 0,59% so với tháng trước và giảm 1,57% so với cùng kỳ. Tính chung 7 tháng</w:t>
      </w:r>
      <w:r w:rsidR="00A2148F" w:rsidRPr="00276948">
        <w:rPr>
          <w:rFonts w:ascii="Times New Roman" w:hAnsi="Times New Roman"/>
          <w:sz w:val="28"/>
          <w:szCs w:val="28"/>
        </w:rPr>
        <w:t xml:space="preserve"> năm 2024,</w:t>
      </w:r>
      <w:r w:rsidRPr="00276948">
        <w:rPr>
          <w:rFonts w:ascii="Times New Roman" w:hAnsi="Times New Roman"/>
          <w:sz w:val="28"/>
          <w:szCs w:val="28"/>
        </w:rPr>
        <w:t xml:space="preserve"> tăng 0,81% so với cùng kỳ. Trong đó, một </w:t>
      </w:r>
      <w:r w:rsidRPr="00276948">
        <w:rPr>
          <w:rFonts w:ascii="Times New Roman" w:hAnsi="Times New Roman"/>
          <w:sz w:val="28"/>
          <w:szCs w:val="28"/>
        </w:rPr>
        <w:lastRenderedPageBreak/>
        <w:t>số ngành sử dụng nhiều lao động và có chỉ số sử dụng lao động tăng so với cùng kỳ như: Sản xuất trang phục tăng 11,93%; sản xuất da và sản phẩm có liên quan tăng 5,36%;</w:t>
      </w:r>
      <w:r w:rsidR="00A2148F" w:rsidRPr="00276948">
        <w:rPr>
          <w:rFonts w:ascii="Times New Roman" w:hAnsi="Times New Roman"/>
          <w:sz w:val="28"/>
          <w:szCs w:val="28"/>
        </w:rPr>
        <w:t xml:space="preserve"> </w:t>
      </w:r>
      <w:r w:rsidRPr="00276948">
        <w:rPr>
          <w:rFonts w:ascii="Times New Roman" w:hAnsi="Times New Roman"/>
          <w:sz w:val="28"/>
          <w:szCs w:val="28"/>
        </w:rPr>
        <w:t>sản xuất giấy và các sản phẩm từ giấy tăng 0,85%; sản xuất hoá chất và sản phẩm hoá chất tăng 2,98%; sản xuất thuốc, hoá dược và dược liệu tăng 7,8%</w:t>
      </w:r>
      <w:r w:rsidR="00A2148F" w:rsidRPr="00276948">
        <w:rPr>
          <w:rFonts w:ascii="Times New Roman" w:hAnsi="Times New Roman"/>
          <w:sz w:val="28"/>
          <w:szCs w:val="28"/>
        </w:rPr>
        <w:t>,</w:t>
      </w:r>
      <w:r w:rsidRPr="00276948">
        <w:rPr>
          <w:rFonts w:ascii="Times New Roman" w:hAnsi="Times New Roman"/>
          <w:sz w:val="28"/>
          <w:szCs w:val="28"/>
        </w:rPr>
        <w:t>... Vì vậy, chỉ số sử dụng lao động chung của toàn tỉnh trong 7 tháng năm 2024</w:t>
      </w:r>
      <w:r w:rsidR="00A2148F" w:rsidRPr="00276948">
        <w:rPr>
          <w:rFonts w:ascii="Times New Roman" w:hAnsi="Times New Roman"/>
          <w:sz w:val="28"/>
          <w:szCs w:val="28"/>
        </w:rPr>
        <w:t xml:space="preserve"> </w:t>
      </w:r>
      <w:r w:rsidRPr="00276948">
        <w:rPr>
          <w:rFonts w:ascii="Times New Roman" w:hAnsi="Times New Roman"/>
          <w:sz w:val="28"/>
          <w:szCs w:val="28"/>
        </w:rPr>
        <w:t>tăng so với cùng kỳ.</w:t>
      </w:r>
    </w:p>
    <w:p w14:paraId="3B5AAC44" w14:textId="77777777" w:rsidR="005B1FBF" w:rsidRPr="00276948" w:rsidRDefault="005B1FBF" w:rsidP="00276948">
      <w:pPr>
        <w:widowControl w:val="0"/>
        <w:tabs>
          <w:tab w:val="left" w:pos="720"/>
        </w:tabs>
        <w:spacing w:after="120" w:line="360" w:lineRule="exact"/>
        <w:ind w:right="-540" w:firstLine="567"/>
        <w:jc w:val="both"/>
        <w:rPr>
          <w:rFonts w:ascii="Times New Roman" w:hAnsi="Times New Roman"/>
          <w:b/>
          <w:sz w:val="28"/>
          <w:szCs w:val="28"/>
        </w:rPr>
      </w:pPr>
      <w:r w:rsidRPr="00276948">
        <w:rPr>
          <w:rFonts w:ascii="Times New Roman" w:hAnsi="Times New Roman"/>
          <w:b/>
          <w:sz w:val="28"/>
          <w:szCs w:val="28"/>
          <w:lang w:val="vi-VN"/>
        </w:rPr>
        <w:t xml:space="preserve">3. Tình hình hoạt động của </w:t>
      </w:r>
      <w:r w:rsidRPr="00276948">
        <w:rPr>
          <w:rFonts w:ascii="Times New Roman" w:hAnsi="Times New Roman"/>
          <w:b/>
          <w:sz w:val="28"/>
          <w:szCs w:val="28"/>
        </w:rPr>
        <w:t>doanh nghiệp</w:t>
      </w:r>
    </w:p>
    <w:p w14:paraId="208F85F2" w14:textId="77777777" w:rsidR="00BD53F7" w:rsidRPr="00276948" w:rsidRDefault="00BD53F7" w:rsidP="00276948">
      <w:pPr>
        <w:spacing w:after="120" w:line="360" w:lineRule="exact"/>
        <w:ind w:right="-540" w:firstLine="567"/>
        <w:jc w:val="both"/>
        <w:rPr>
          <w:rFonts w:ascii="Times New Roman" w:hAnsi="Times New Roman"/>
          <w:color w:val="000000"/>
          <w:sz w:val="28"/>
          <w:szCs w:val="28"/>
        </w:rPr>
      </w:pPr>
      <w:r w:rsidRPr="00276948">
        <w:rPr>
          <w:rFonts w:ascii="Times New Roman" w:hAnsi="Times New Roman"/>
          <w:color w:val="000000"/>
          <w:sz w:val="28"/>
          <w:szCs w:val="28"/>
        </w:rPr>
        <w:t>Trong tháng</w:t>
      </w:r>
      <w:r w:rsidR="000D1C05" w:rsidRPr="00276948">
        <w:rPr>
          <w:rFonts w:ascii="Times New Roman" w:hAnsi="Times New Roman"/>
          <w:color w:val="000000"/>
          <w:sz w:val="28"/>
          <w:szCs w:val="28"/>
        </w:rPr>
        <w:t>, c</w:t>
      </w:r>
      <w:r w:rsidRPr="00276948">
        <w:rPr>
          <w:rFonts w:ascii="Times New Roman" w:hAnsi="Times New Roman"/>
          <w:color w:val="000000"/>
          <w:sz w:val="28"/>
          <w:szCs w:val="28"/>
        </w:rPr>
        <w:t xml:space="preserve">ó 80 hồ sơ đăng ký </w:t>
      </w:r>
      <w:r w:rsidR="006F0910" w:rsidRPr="00276948">
        <w:rPr>
          <w:rFonts w:ascii="Times New Roman" w:hAnsi="Times New Roman"/>
          <w:color w:val="000000"/>
          <w:sz w:val="28"/>
          <w:szCs w:val="28"/>
        </w:rPr>
        <w:t xml:space="preserve">thành lập </w:t>
      </w:r>
      <w:r w:rsidRPr="00276948">
        <w:rPr>
          <w:rFonts w:ascii="Times New Roman" w:hAnsi="Times New Roman"/>
          <w:color w:val="000000"/>
          <w:sz w:val="28"/>
          <w:szCs w:val="28"/>
        </w:rPr>
        <w:t xml:space="preserve">mới (trong đó </w:t>
      </w:r>
      <w:r w:rsidR="006F0910" w:rsidRPr="00276948">
        <w:rPr>
          <w:rFonts w:ascii="Times New Roman" w:hAnsi="Times New Roman"/>
          <w:color w:val="000000"/>
          <w:sz w:val="28"/>
          <w:szCs w:val="28"/>
        </w:rPr>
        <w:t>có</w:t>
      </w:r>
      <w:r w:rsidRPr="00276948">
        <w:rPr>
          <w:rFonts w:ascii="Times New Roman" w:hAnsi="Times New Roman"/>
          <w:color w:val="000000"/>
          <w:sz w:val="28"/>
          <w:szCs w:val="28"/>
        </w:rPr>
        <w:t xml:space="preserve"> 55 </w:t>
      </w:r>
      <w:r w:rsidR="000D1C05" w:rsidRPr="00276948">
        <w:rPr>
          <w:rFonts w:ascii="Times New Roman" w:hAnsi="Times New Roman"/>
          <w:color w:val="000000"/>
          <w:sz w:val="28"/>
          <w:szCs w:val="28"/>
        </w:rPr>
        <w:t>d</w:t>
      </w:r>
      <w:r w:rsidRPr="00276948">
        <w:rPr>
          <w:rFonts w:ascii="Times New Roman" w:hAnsi="Times New Roman"/>
          <w:color w:val="000000"/>
          <w:sz w:val="28"/>
          <w:szCs w:val="28"/>
        </w:rPr>
        <w:t xml:space="preserve">oanh nghiệp, 25 </w:t>
      </w:r>
      <w:r w:rsidR="000D1C05" w:rsidRPr="00276948">
        <w:rPr>
          <w:rFonts w:ascii="Times New Roman" w:hAnsi="Times New Roman"/>
          <w:color w:val="000000"/>
          <w:sz w:val="28"/>
          <w:szCs w:val="28"/>
        </w:rPr>
        <w:t>đơn vị trực thuộc (chi nhánh, văn phòng đại diện</w:t>
      </w:r>
      <w:r w:rsidRPr="00276948">
        <w:rPr>
          <w:rFonts w:ascii="Times New Roman" w:hAnsi="Times New Roman"/>
          <w:color w:val="000000"/>
          <w:sz w:val="28"/>
          <w:szCs w:val="28"/>
        </w:rPr>
        <w:t xml:space="preserve">, địa điểm kinh doanh), tổng số vốn </w:t>
      </w:r>
      <w:r w:rsidR="007640CE" w:rsidRPr="00276948">
        <w:rPr>
          <w:rFonts w:ascii="Times New Roman" w:hAnsi="Times New Roman"/>
          <w:color w:val="000000"/>
          <w:sz w:val="28"/>
          <w:szCs w:val="28"/>
        </w:rPr>
        <w:t xml:space="preserve">đăng ký là </w:t>
      </w:r>
      <w:r w:rsidRPr="00276948">
        <w:rPr>
          <w:rFonts w:ascii="Times New Roman" w:hAnsi="Times New Roman"/>
          <w:color w:val="000000"/>
          <w:sz w:val="28"/>
          <w:szCs w:val="28"/>
        </w:rPr>
        <w:t xml:space="preserve">760,35 tỷ đồng (so cùng kỳ giảm 18% về số lượng doanh nghiệp và số vốn </w:t>
      </w:r>
      <w:r w:rsidR="00E31517" w:rsidRPr="00276948">
        <w:rPr>
          <w:rFonts w:ascii="Times New Roman" w:hAnsi="Times New Roman"/>
          <w:color w:val="000000"/>
          <w:sz w:val="28"/>
          <w:szCs w:val="28"/>
        </w:rPr>
        <w:t xml:space="preserve">đăng ký </w:t>
      </w:r>
      <w:r w:rsidRPr="00276948">
        <w:rPr>
          <w:rFonts w:ascii="Times New Roman" w:hAnsi="Times New Roman"/>
          <w:color w:val="000000"/>
          <w:sz w:val="28"/>
          <w:szCs w:val="28"/>
        </w:rPr>
        <w:t>tăng 104%)</w:t>
      </w:r>
      <w:r w:rsidR="000D1C05" w:rsidRPr="00276948">
        <w:rPr>
          <w:rFonts w:ascii="Times New Roman" w:hAnsi="Times New Roman"/>
          <w:color w:val="000000"/>
          <w:sz w:val="28"/>
          <w:szCs w:val="28"/>
        </w:rPr>
        <w:t xml:space="preserve">; </w:t>
      </w:r>
      <w:r w:rsidR="000D1C05" w:rsidRPr="00276948">
        <w:rPr>
          <w:rFonts w:ascii="Times New Roman" w:hAnsi="Times New Roman"/>
          <w:sz w:val="28"/>
          <w:szCs w:val="28"/>
        </w:rPr>
        <w:t xml:space="preserve">có 39 hồ sơ đăng ký tạm ngừng hoạt động, tổng vốn là 17,82 tỷ đồng; </w:t>
      </w:r>
      <w:r w:rsidR="000D1C05" w:rsidRPr="00276948">
        <w:rPr>
          <w:rFonts w:ascii="Times New Roman" w:hAnsi="Times New Roman"/>
          <w:color w:val="000000"/>
          <w:sz w:val="28"/>
          <w:szCs w:val="28"/>
        </w:rPr>
        <w:t>có 9 đơn vị trực thuộc chấm dứt hoạt động.</w:t>
      </w:r>
    </w:p>
    <w:p w14:paraId="3D125534" w14:textId="77777777" w:rsidR="000D1C05" w:rsidRPr="00276948" w:rsidRDefault="00BD53F7" w:rsidP="00276948">
      <w:pPr>
        <w:spacing w:after="120" w:line="360" w:lineRule="exact"/>
        <w:ind w:right="-540" w:firstLine="567"/>
        <w:jc w:val="both"/>
        <w:rPr>
          <w:rFonts w:ascii="Times New Roman" w:hAnsi="Times New Roman"/>
          <w:color w:val="000000"/>
          <w:sz w:val="28"/>
          <w:szCs w:val="28"/>
        </w:rPr>
      </w:pPr>
      <w:r w:rsidRPr="00276948">
        <w:rPr>
          <w:rFonts w:ascii="Times New Roman" w:hAnsi="Times New Roman"/>
          <w:color w:val="000000"/>
          <w:sz w:val="28"/>
          <w:szCs w:val="28"/>
        </w:rPr>
        <w:t>Lũy kế từ đầu năm</w:t>
      </w:r>
      <w:r w:rsidR="000D1C05" w:rsidRPr="00276948">
        <w:rPr>
          <w:rFonts w:ascii="Times New Roman" w:hAnsi="Times New Roman"/>
          <w:color w:val="000000"/>
          <w:sz w:val="28"/>
          <w:szCs w:val="28"/>
        </w:rPr>
        <w:t xml:space="preserve"> đến nay, c</w:t>
      </w:r>
      <w:r w:rsidRPr="00276948">
        <w:rPr>
          <w:rFonts w:ascii="Times New Roman" w:hAnsi="Times New Roman"/>
          <w:color w:val="000000"/>
          <w:sz w:val="28"/>
          <w:szCs w:val="28"/>
        </w:rPr>
        <w:t xml:space="preserve">ó 581 hồ sơ doanh nghiệp </w:t>
      </w:r>
      <w:r w:rsidR="000D1C05" w:rsidRPr="00276948">
        <w:rPr>
          <w:rFonts w:ascii="Times New Roman" w:hAnsi="Times New Roman"/>
          <w:color w:val="000000"/>
          <w:sz w:val="28"/>
          <w:szCs w:val="28"/>
        </w:rPr>
        <w:t>đăng ký</w:t>
      </w:r>
      <w:r w:rsidR="007640CE" w:rsidRPr="00276948">
        <w:rPr>
          <w:rFonts w:ascii="Times New Roman" w:hAnsi="Times New Roman"/>
          <w:color w:val="000000"/>
          <w:sz w:val="28"/>
          <w:szCs w:val="28"/>
        </w:rPr>
        <w:t xml:space="preserve"> thành lập</w:t>
      </w:r>
      <w:r w:rsidR="000D1C05" w:rsidRPr="00276948">
        <w:rPr>
          <w:rFonts w:ascii="Times New Roman" w:hAnsi="Times New Roman"/>
          <w:color w:val="000000"/>
          <w:sz w:val="28"/>
          <w:szCs w:val="28"/>
        </w:rPr>
        <w:t xml:space="preserve"> mới (trong đó có</w:t>
      </w:r>
      <w:r w:rsidRPr="00276948">
        <w:rPr>
          <w:rFonts w:ascii="Times New Roman" w:hAnsi="Times New Roman"/>
          <w:color w:val="000000"/>
          <w:sz w:val="28"/>
          <w:szCs w:val="28"/>
        </w:rPr>
        <w:t xml:space="preserve"> 433 doanh nghiệp, 174 đơn vị trực thuộc (chi nhánh, </w:t>
      </w:r>
      <w:r w:rsidR="000D1C05" w:rsidRPr="00276948">
        <w:rPr>
          <w:rFonts w:ascii="Times New Roman" w:hAnsi="Times New Roman"/>
          <w:color w:val="000000"/>
          <w:sz w:val="28"/>
          <w:szCs w:val="28"/>
        </w:rPr>
        <w:t>văn phòng đại diện</w:t>
      </w:r>
      <w:r w:rsidRPr="00276948">
        <w:rPr>
          <w:rFonts w:ascii="Times New Roman" w:hAnsi="Times New Roman"/>
          <w:color w:val="000000"/>
          <w:sz w:val="28"/>
          <w:szCs w:val="28"/>
        </w:rPr>
        <w:t xml:space="preserve">, địa điểm kinh doanh), tổng số vốn </w:t>
      </w:r>
      <w:r w:rsidR="007640CE" w:rsidRPr="00276948">
        <w:rPr>
          <w:rFonts w:ascii="Times New Roman" w:hAnsi="Times New Roman"/>
          <w:color w:val="000000"/>
          <w:sz w:val="28"/>
          <w:szCs w:val="28"/>
        </w:rPr>
        <w:t xml:space="preserve">đăng ký là </w:t>
      </w:r>
      <w:r w:rsidRPr="00276948">
        <w:rPr>
          <w:rFonts w:ascii="Times New Roman" w:hAnsi="Times New Roman"/>
          <w:color w:val="000000"/>
          <w:sz w:val="28"/>
          <w:szCs w:val="28"/>
        </w:rPr>
        <w:t>3.270,79 tỷ đồng (so cùng kỳ tăng 21% về số lượng doanh nghiệp và tăng 89% về số vốn điều lệ)</w:t>
      </w:r>
      <w:r w:rsidR="000D1C05" w:rsidRPr="00276948">
        <w:rPr>
          <w:rFonts w:ascii="Times New Roman" w:hAnsi="Times New Roman"/>
          <w:color w:val="000000"/>
          <w:sz w:val="28"/>
          <w:szCs w:val="28"/>
        </w:rPr>
        <w:t>; c</w:t>
      </w:r>
      <w:r w:rsidR="000D1C05" w:rsidRPr="00276948">
        <w:rPr>
          <w:rFonts w:ascii="Times New Roman" w:hAnsi="Times New Roman"/>
          <w:sz w:val="28"/>
          <w:szCs w:val="28"/>
        </w:rPr>
        <w:t>ó 225 hồ sơ đăng ký tạm ngừng</w:t>
      </w:r>
      <w:r w:rsidR="007640CE" w:rsidRPr="00276948">
        <w:rPr>
          <w:rFonts w:ascii="Times New Roman" w:hAnsi="Times New Roman"/>
          <w:sz w:val="28"/>
          <w:szCs w:val="28"/>
        </w:rPr>
        <w:t xml:space="preserve"> hoạt động</w:t>
      </w:r>
      <w:r w:rsidR="000D1C05" w:rsidRPr="00276948">
        <w:rPr>
          <w:rFonts w:ascii="Times New Roman" w:hAnsi="Times New Roman"/>
          <w:sz w:val="28"/>
          <w:szCs w:val="28"/>
        </w:rPr>
        <w:t xml:space="preserve"> (trong đó có 177 doanh nghiệp, tổng vốn</w:t>
      </w:r>
      <w:r w:rsidR="007640CE" w:rsidRPr="00276948">
        <w:rPr>
          <w:rFonts w:ascii="Times New Roman" w:hAnsi="Times New Roman"/>
          <w:sz w:val="28"/>
          <w:szCs w:val="28"/>
        </w:rPr>
        <w:t xml:space="preserve"> là</w:t>
      </w:r>
      <w:r w:rsidR="000D1C05" w:rsidRPr="00276948">
        <w:rPr>
          <w:rFonts w:ascii="Times New Roman" w:hAnsi="Times New Roman"/>
          <w:sz w:val="28"/>
          <w:szCs w:val="28"/>
        </w:rPr>
        <w:t xml:space="preserve"> 132,76 tỷ đồng)</w:t>
      </w:r>
      <w:r w:rsidR="007640CE" w:rsidRPr="00276948">
        <w:rPr>
          <w:rFonts w:ascii="Times New Roman" w:hAnsi="Times New Roman"/>
          <w:sz w:val="28"/>
          <w:szCs w:val="28"/>
        </w:rPr>
        <w:t>,</w:t>
      </w:r>
      <w:r w:rsidR="000D1C05" w:rsidRPr="00276948">
        <w:rPr>
          <w:rFonts w:ascii="Times New Roman" w:hAnsi="Times New Roman"/>
          <w:color w:val="FF0000"/>
          <w:sz w:val="28"/>
          <w:szCs w:val="28"/>
        </w:rPr>
        <w:t xml:space="preserve"> </w:t>
      </w:r>
      <w:r w:rsidR="007640CE" w:rsidRPr="00276948">
        <w:rPr>
          <w:rFonts w:ascii="Times New Roman" w:hAnsi="Times New Roman"/>
          <w:sz w:val="28"/>
          <w:szCs w:val="28"/>
        </w:rPr>
        <w:t>không có d</w:t>
      </w:r>
      <w:r w:rsidR="000D1C05" w:rsidRPr="00276948">
        <w:rPr>
          <w:rFonts w:ascii="Times New Roman" w:hAnsi="Times New Roman"/>
          <w:sz w:val="28"/>
          <w:szCs w:val="28"/>
        </w:rPr>
        <w:t>oanh nghiệp đăng ký hoạt động trước hạn;</w:t>
      </w:r>
      <w:r w:rsidR="000D1C05" w:rsidRPr="00276948">
        <w:rPr>
          <w:rFonts w:ascii="Times New Roman" w:hAnsi="Times New Roman"/>
          <w:color w:val="000000"/>
          <w:sz w:val="28"/>
          <w:szCs w:val="28"/>
        </w:rPr>
        <w:t xml:space="preserve"> có 163 hồ sơ đăng ký giải thể (trong đó có 33 </w:t>
      </w:r>
      <w:r w:rsidR="007640CE" w:rsidRPr="00276948">
        <w:rPr>
          <w:rFonts w:ascii="Times New Roman" w:hAnsi="Times New Roman"/>
          <w:color w:val="000000"/>
          <w:sz w:val="28"/>
          <w:szCs w:val="28"/>
        </w:rPr>
        <w:t>d</w:t>
      </w:r>
      <w:r w:rsidR="000D1C05" w:rsidRPr="00276948">
        <w:rPr>
          <w:rFonts w:ascii="Times New Roman" w:hAnsi="Times New Roman"/>
          <w:color w:val="000000"/>
          <w:sz w:val="28"/>
          <w:szCs w:val="28"/>
        </w:rPr>
        <w:t>oanh nghiệp, tổng vốn</w:t>
      </w:r>
      <w:r w:rsidR="007640CE" w:rsidRPr="00276948">
        <w:rPr>
          <w:rFonts w:ascii="Times New Roman" w:hAnsi="Times New Roman"/>
          <w:color w:val="000000"/>
          <w:sz w:val="28"/>
          <w:szCs w:val="28"/>
        </w:rPr>
        <w:t xml:space="preserve"> là</w:t>
      </w:r>
      <w:r w:rsidR="000D1C05" w:rsidRPr="00276948">
        <w:rPr>
          <w:rFonts w:ascii="Times New Roman" w:hAnsi="Times New Roman"/>
          <w:color w:val="000000"/>
          <w:sz w:val="28"/>
          <w:szCs w:val="28"/>
        </w:rPr>
        <w:t xml:space="preserve"> 140</w:t>
      </w:r>
      <w:r w:rsidR="000D1C05" w:rsidRPr="00276948">
        <w:rPr>
          <w:rFonts w:ascii="Times New Roman" w:hAnsi="Times New Roman"/>
          <w:color w:val="000000"/>
          <w:sz w:val="28"/>
          <w:szCs w:val="28"/>
          <w:lang w:val="vi-VN"/>
        </w:rPr>
        <w:t>,</w:t>
      </w:r>
      <w:r w:rsidR="000D1C05" w:rsidRPr="00276948">
        <w:rPr>
          <w:rFonts w:ascii="Times New Roman" w:hAnsi="Times New Roman"/>
          <w:color w:val="000000"/>
          <w:sz w:val="28"/>
          <w:szCs w:val="28"/>
        </w:rPr>
        <w:t xml:space="preserve">55 tỷ đồng; chấm dứt hoạt động 130 </w:t>
      </w:r>
      <w:r w:rsidR="007640CE" w:rsidRPr="00276948">
        <w:rPr>
          <w:rFonts w:ascii="Times New Roman" w:hAnsi="Times New Roman"/>
          <w:color w:val="000000"/>
          <w:sz w:val="28"/>
          <w:szCs w:val="28"/>
        </w:rPr>
        <w:t>đ</w:t>
      </w:r>
      <w:r w:rsidR="000D1C05" w:rsidRPr="00276948">
        <w:rPr>
          <w:rFonts w:ascii="Times New Roman" w:hAnsi="Times New Roman"/>
          <w:color w:val="000000"/>
          <w:sz w:val="28"/>
          <w:szCs w:val="28"/>
        </w:rPr>
        <w:t>ơn vị trực thuộc)</w:t>
      </w:r>
      <w:r w:rsidR="007640CE" w:rsidRPr="00276948">
        <w:rPr>
          <w:rFonts w:ascii="Times New Roman" w:hAnsi="Times New Roman"/>
          <w:color w:val="000000"/>
          <w:sz w:val="28"/>
          <w:szCs w:val="28"/>
        </w:rPr>
        <w:t>, s</w:t>
      </w:r>
      <w:r w:rsidR="000D1C05" w:rsidRPr="00276948">
        <w:rPr>
          <w:rFonts w:ascii="Times New Roman" w:hAnsi="Times New Roman"/>
          <w:color w:val="000000"/>
          <w:sz w:val="28"/>
          <w:szCs w:val="28"/>
        </w:rPr>
        <w:t xml:space="preserve">o </w:t>
      </w:r>
      <w:r w:rsidR="007640CE" w:rsidRPr="00276948">
        <w:rPr>
          <w:rFonts w:ascii="Times New Roman" w:hAnsi="Times New Roman"/>
          <w:color w:val="000000"/>
          <w:sz w:val="28"/>
          <w:szCs w:val="28"/>
        </w:rPr>
        <w:t xml:space="preserve">với </w:t>
      </w:r>
      <w:r w:rsidR="000D1C05" w:rsidRPr="00276948">
        <w:rPr>
          <w:rFonts w:ascii="Times New Roman" w:hAnsi="Times New Roman"/>
          <w:color w:val="000000"/>
          <w:sz w:val="28"/>
          <w:szCs w:val="28"/>
        </w:rPr>
        <w:t>cùng kỳ tăng 246%</w:t>
      </w:r>
      <w:r w:rsidR="007640CE" w:rsidRPr="00276948">
        <w:rPr>
          <w:rFonts w:ascii="Times New Roman" w:hAnsi="Times New Roman"/>
          <w:color w:val="000000"/>
          <w:sz w:val="28"/>
          <w:szCs w:val="28"/>
        </w:rPr>
        <w:t xml:space="preserve"> về s</w:t>
      </w:r>
      <w:r w:rsidR="000D1C05" w:rsidRPr="00276948">
        <w:rPr>
          <w:rFonts w:ascii="Times New Roman" w:hAnsi="Times New Roman"/>
          <w:color w:val="000000"/>
          <w:sz w:val="28"/>
          <w:szCs w:val="28"/>
        </w:rPr>
        <w:t xml:space="preserve">ố doanh nghiệp và giảm 22% </w:t>
      </w:r>
      <w:r w:rsidR="007640CE" w:rsidRPr="00276948">
        <w:rPr>
          <w:rFonts w:ascii="Times New Roman" w:hAnsi="Times New Roman"/>
          <w:color w:val="000000"/>
          <w:sz w:val="28"/>
          <w:szCs w:val="28"/>
        </w:rPr>
        <w:t xml:space="preserve">về </w:t>
      </w:r>
      <w:r w:rsidR="000D1C05" w:rsidRPr="00276948">
        <w:rPr>
          <w:rFonts w:ascii="Times New Roman" w:hAnsi="Times New Roman"/>
          <w:color w:val="000000"/>
          <w:sz w:val="28"/>
          <w:szCs w:val="28"/>
        </w:rPr>
        <w:t>vốn điều lệ.</w:t>
      </w:r>
    </w:p>
    <w:p w14:paraId="035B7FE4" w14:textId="77777777" w:rsidR="00CE6243" w:rsidRPr="00276948" w:rsidRDefault="00CE6243" w:rsidP="00276948">
      <w:pPr>
        <w:spacing w:after="120" w:line="360" w:lineRule="exact"/>
        <w:ind w:right="-540" w:firstLine="567"/>
        <w:jc w:val="both"/>
        <w:rPr>
          <w:rFonts w:ascii="Times New Roman" w:hAnsi="Times New Roman"/>
          <w:b/>
          <w:sz w:val="28"/>
          <w:szCs w:val="28"/>
          <w:lang w:val="es-ES"/>
        </w:rPr>
      </w:pPr>
      <w:r w:rsidRPr="00276948">
        <w:rPr>
          <w:rFonts w:ascii="Times New Roman" w:hAnsi="Times New Roman"/>
          <w:b/>
          <w:sz w:val="28"/>
          <w:szCs w:val="28"/>
          <w:lang w:val="vi-VN"/>
        </w:rPr>
        <w:t>4. Vốn đầu tư</w:t>
      </w:r>
    </w:p>
    <w:p w14:paraId="6845F2B1" w14:textId="77777777" w:rsidR="00BD53F7" w:rsidRPr="00276948" w:rsidRDefault="00BD53F7" w:rsidP="00276948">
      <w:pPr>
        <w:tabs>
          <w:tab w:val="left" w:pos="709"/>
          <w:tab w:val="left" w:pos="1170"/>
          <w:tab w:val="left" w:pos="1260"/>
        </w:tabs>
        <w:spacing w:after="120" w:line="360" w:lineRule="exact"/>
        <w:ind w:right="-540" w:firstLine="567"/>
        <w:jc w:val="both"/>
        <w:rPr>
          <w:rFonts w:ascii="Times New Roman" w:hAnsi="Times New Roman"/>
          <w:sz w:val="28"/>
          <w:szCs w:val="28"/>
        </w:rPr>
      </w:pPr>
      <w:r w:rsidRPr="00276948">
        <w:rPr>
          <w:rFonts w:ascii="Times New Roman" w:hAnsi="Times New Roman"/>
          <w:bCs/>
          <w:sz w:val="28"/>
          <w:szCs w:val="28"/>
        </w:rPr>
        <w:t>K</w:t>
      </w:r>
      <w:r w:rsidRPr="00276948">
        <w:rPr>
          <w:rFonts w:ascii="Times New Roman" w:hAnsi="Times New Roman"/>
          <w:sz w:val="28"/>
          <w:szCs w:val="28"/>
        </w:rPr>
        <w:t xml:space="preserve">ế hoạch vốn đầu tư phát triển toàn xã hội trên địa bàn tỉnh năm 2024 là </w:t>
      </w:r>
      <w:r w:rsidRPr="00276948">
        <w:rPr>
          <w:rFonts w:ascii="Times New Roman" w:hAnsi="Times New Roman"/>
          <w:bCs/>
          <w:sz w:val="28"/>
          <w:szCs w:val="28"/>
        </w:rPr>
        <w:t>26.158</w:t>
      </w:r>
      <w:r w:rsidR="003262C4" w:rsidRPr="00276948">
        <w:rPr>
          <w:rFonts w:ascii="Times New Roman" w:hAnsi="Times New Roman"/>
          <w:bCs/>
          <w:sz w:val="28"/>
          <w:szCs w:val="28"/>
        </w:rPr>
        <w:t>,</w:t>
      </w:r>
      <w:r w:rsidRPr="00276948">
        <w:rPr>
          <w:rFonts w:ascii="Times New Roman" w:hAnsi="Times New Roman"/>
          <w:bCs/>
          <w:sz w:val="28"/>
          <w:szCs w:val="28"/>
        </w:rPr>
        <w:t>9</w:t>
      </w:r>
      <w:r w:rsidR="003262C4" w:rsidRPr="00276948">
        <w:rPr>
          <w:rFonts w:ascii="Times New Roman" w:hAnsi="Times New Roman"/>
          <w:bCs/>
          <w:sz w:val="28"/>
          <w:szCs w:val="28"/>
        </w:rPr>
        <w:t>4</w:t>
      </w:r>
      <w:r w:rsidRPr="00276948">
        <w:rPr>
          <w:rFonts w:ascii="Times New Roman" w:hAnsi="Times New Roman"/>
          <w:bCs/>
          <w:sz w:val="28"/>
          <w:szCs w:val="28"/>
        </w:rPr>
        <w:t xml:space="preserve"> </w:t>
      </w:r>
      <w:r w:rsidRPr="00276948">
        <w:rPr>
          <w:rFonts w:ascii="Times New Roman" w:hAnsi="Times New Roman"/>
          <w:sz w:val="28"/>
          <w:szCs w:val="28"/>
        </w:rPr>
        <w:t>t</w:t>
      </w:r>
      <w:r w:rsidR="003262C4" w:rsidRPr="00276948">
        <w:rPr>
          <w:rFonts w:ascii="Times New Roman" w:hAnsi="Times New Roman"/>
          <w:sz w:val="28"/>
          <w:szCs w:val="28"/>
        </w:rPr>
        <w:t>ỷ</w:t>
      </w:r>
      <w:r w:rsidRPr="00276948">
        <w:rPr>
          <w:rFonts w:ascii="Times New Roman" w:hAnsi="Times New Roman"/>
          <w:sz w:val="28"/>
          <w:szCs w:val="28"/>
        </w:rPr>
        <w:t xml:space="preserve"> đồng, bao gồm các nguồn như sau: </w:t>
      </w:r>
    </w:p>
    <w:p w14:paraId="5E7C583A" w14:textId="77777777" w:rsidR="00BD53F7" w:rsidRPr="00276948" w:rsidRDefault="00BD53F7" w:rsidP="00276948">
      <w:pPr>
        <w:tabs>
          <w:tab w:val="left" w:pos="709"/>
          <w:tab w:val="left" w:pos="990"/>
          <w:tab w:val="left" w:pos="1134"/>
          <w:tab w:val="left" w:pos="1418"/>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Vốn ngân sách nhà nước: 6.987</w:t>
      </w:r>
      <w:r w:rsidR="003262C4" w:rsidRPr="00276948">
        <w:rPr>
          <w:rFonts w:ascii="Times New Roman" w:hAnsi="Times New Roman"/>
          <w:sz w:val="28"/>
          <w:szCs w:val="28"/>
        </w:rPr>
        <w:t>,</w:t>
      </w:r>
      <w:r w:rsidRPr="00276948">
        <w:rPr>
          <w:rFonts w:ascii="Times New Roman" w:hAnsi="Times New Roman"/>
          <w:sz w:val="28"/>
          <w:szCs w:val="28"/>
        </w:rPr>
        <w:t>6</w:t>
      </w:r>
      <w:r w:rsidR="003262C4" w:rsidRPr="00276948">
        <w:rPr>
          <w:rFonts w:ascii="Times New Roman" w:hAnsi="Times New Roman"/>
          <w:sz w:val="28"/>
          <w:szCs w:val="28"/>
        </w:rPr>
        <w:t>9</w:t>
      </w:r>
      <w:r w:rsidRPr="00276948">
        <w:rPr>
          <w:rFonts w:ascii="Times New Roman" w:hAnsi="Times New Roman"/>
          <w:sz w:val="28"/>
          <w:szCs w:val="28"/>
        </w:rPr>
        <w:t xml:space="preserve"> t</w:t>
      </w:r>
      <w:r w:rsidR="003262C4" w:rsidRPr="00276948">
        <w:rPr>
          <w:rFonts w:ascii="Times New Roman" w:hAnsi="Times New Roman"/>
          <w:sz w:val="28"/>
          <w:szCs w:val="28"/>
        </w:rPr>
        <w:t>ỷ</w:t>
      </w:r>
      <w:r w:rsidRPr="00276948">
        <w:rPr>
          <w:rFonts w:ascii="Times New Roman" w:hAnsi="Times New Roman"/>
          <w:sz w:val="28"/>
          <w:szCs w:val="28"/>
        </w:rPr>
        <w:t xml:space="preserve"> đồng.</w:t>
      </w:r>
    </w:p>
    <w:p w14:paraId="6351806F" w14:textId="77777777" w:rsidR="00BD53F7" w:rsidRPr="00276948" w:rsidRDefault="00BD53F7" w:rsidP="00276948">
      <w:pPr>
        <w:tabs>
          <w:tab w:val="left" w:pos="720"/>
          <w:tab w:val="left" w:pos="1134"/>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Vốn tự có của doanh nghiệp nhà nước và Trung ương đầu tư trên địa bàn: 5.200</w:t>
      </w:r>
      <w:r w:rsidR="003262C4" w:rsidRPr="00276948">
        <w:rPr>
          <w:rFonts w:ascii="Times New Roman" w:hAnsi="Times New Roman"/>
          <w:sz w:val="28"/>
          <w:szCs w:val="28"/>
        </w:rPr>
        <w:t>,</w:t>
      </w:r>
      <w:r w:rsidRPr="00276948">
        <w:rPr>
          <w:rFonts w:ascii="Times New Roman" w:hAnsi="Times New Roman"/>
          <w:sz w:val="28"/>
          <w:szCs w:val="28"/>
        </w:rPr>
        <w:t>75 t</w:t>
      </w:r>
      <w:r w:rsidR="003262C4" w:rsidRPr="00276948">
        <w:rPr>
          <w:rFonts w:ascii="Times New Roman" w:hAnsi="Times New Roman"/>
          <w:sz w:val="28"/>
          <w:szCs w:val="28"/>
        </w:rPr>
        <w:t>ỷ</w:t>
      </w:r>
      <w:r w:rsidRPr="00276948">
        <w:rPr>
          <w:rFonts w:ascii="Times New Roman" w:hAnsi="Times New Roman"/>
          <w:sz w:val="28"/>
          <w:szCs w:val="28"/>
        </w:rPr>
        <w:t xml:space="preserve"> đồng.</w:t>
      </w:r>
    </w:p>
    <w:p w14:paraId="48B91A95" w14:textId="77777777" w:rsidR="00BD53F7" w:rsidRPr="00276948" w:rsidRDefault="00BD53F7" w:rsidP="00276948">
      <w:pPr>
        <w:tabs>
          <w:tab w:val="left" w:pos="720"/>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Các nguồn vốn khác như: Vốn đầu tư trực tiếp của nước ngoài (FDI), vốn huy động trong dân và các doanh nghiệp ngoài nhà nước là 13.970</w:t>
      </w:r>
      <w:r w:rsidR="003262C4" w:rsidRPr="00276948">
        <w:rPr>
          <w:rFonts w:ascii="Times New Roman" w:hAnsi="Times New Roman"/>
          <w:sz w:val="28"/>
          <w:szCs w:val="28"/>
        </w:rPr>
        <w:t>,</w:t>
      </w:r>
      <w:r w:rsidRPr="00276948">
        <w:rPr>
          <w:rFonts w:ascii="Times New Roman" w:hAnsi="Times New Roman"/>
          <w:sz w:val="28"/>
          <w:szCs w:val="28"/>
        </w:rPr>
        <w:t>50 t</w:t>
      </w:r>
      <w:r w:rsidR="003262C4" w:rsidRPr="00276948">
        <w:rPr>
          <w:rFonts w:ascii="Times New Roman" w:hAnsi="Times New Roman"/>
          <w:sz w:val="28"/>
          <w:szCs w:val="28"/>
        </w:rPr>
        <w:t>ỷ</w:t>
      </w:r>
      <w:r w:rsidRPr="00276948">
        <w:rPr>
          <w:rFonts w:ascii="Times New Roman" w:hAnsi="Times New Roman"/>
          <w:sz w:val="28"/>
          <w:szCs w:val="28"/>
        </w:rPr>
        <w:t xml:space="preserve"> đồng.</w:t>
      </w:r>
    </w:p>
    <w:p w14:paraId="003DB46D" w14:textId="77777777" w:rsidR="00BD53F7" w:rsidRPr="00276948" w:rsidRDefault="00BD53F7" w:rsidP="00276948">
      <w:pPr>
        <w:tabs>
          <w:tab w:val="left" w:pos="709"/>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xml:space="preserve">Ước </w:t>
      </w:r>
      <w:r w:rsidR="00CD1510" w:rsidRPr="00276948">
        <w:rPr>
          <w:rFonts w:ascii="Times New Roman" w:hAnsi="Times New Roman"/>
          <w:sz w:val="28"/>
          <w:szCs w:val="28"/>
        </w:rPr>
        <w:t xml:space="preserve">tính tháng 7/2024, </w:t>
      </w:r>
      <w:r w:rsidRPr="00276948">
        <w:rPr>
          <w:rFonts w:ascii="Times New Roman" w:hAnsi="Times New Roman"/>
          <w:sz w:val="28"/>
          <w:szCs w:val="28"/>
        </w:rPr>
        <w:t>vốn đầu tư thực h</w:t>
      </w:r>
      <w:r w:rsidR="00CD1510" w:rsidRPr="00276948">
        <w:rPr>
          <w:rFonts w:ascii="Times New Roman" w:hAnsi="Times New Roman"/>
          <w:sz w:val="28"/>
          <w:szCs w:val="28"/>
        </w:rPr>
        <w:t xml:space="preserve">iện được </w:t>
      </w:r>
      <w:r w:rsidRPr="00276948">
        <w:rPr>
          <w:rFonts w:ascii="Times New Roman" w:hAnsi="Times New Roman"/>
          <w:sz w:val="28"/>
          <w:szCs w:val="28"/>
        </w:rPr>
        <w:t>2.165</w:t>
      </w:r>
      <w:r w:rsidR="00CD1510" w:rsidRPr="00276948">
        <w:rPr>
          <w:rFonts w:ascii="Times New Roman" w:hAnsi="Times New Roman"/>
          <w:sz w:val="28"/>
          <w:szCs w:val="28"/>
        </w:rPr>
        <w:t>,</w:t>
      </w:r>
      <w:r w:rsidRPr="00276948">
        <w:rPr>
          <w:rFonts w:ascii="Times New Roman" w:hAnsi="Times New Roman"/>
          <w:sz w:val="28"/>
          <w:szCs w:val="28"/>
        </w:rPr>
        <w:t>72 t</w:t>
      </w:r>
      <w:r w:rsidR="00CD1510" w:rsidRPr="00276948">
        <w:rPr>
          <w:rFonts w:ascii="Times New Roman" w:hAnsi="Times New Roman"/>
          <w:sz w:val="28"/>
          <w:szCs w:val="28"/>
        </w:rPr>
        <w:t>ỷ</w:t>
      </w:r>
      <w:r w:rsidRPr="00276948">
        <w:rPr>
          <w:rFonts w:ascii="Times New Roman" w:hAnsi="Times New Roman"/>
          <w:sz w:val="28"/>
          <w:szCs w:val="28"/>
        </w:rPr>
        <w:t xml:space="preserve"> đồng, bằng 96,20% so với tháng trước và bằng 127,09% so với cùng kỳ năm trước.</w:t>
      </w:r>
      <w:r w:rsidR="00CD1510" w:rsidRPr="00276948">
        <w:rPr>
          <w:rFonts w:ascii="Times New Roman" w:hAnsi="Times New Roman"/>
          <w:sz w:val="28"/>
          <w:szCs w:val="28"/>
        </w:rPr>
        <w:t xml:space="preserve"> Chia ra</w:t>
      </w:r>
      <w:r w:rsidRPr="00276948">
        <w:rPr>
          <w:rFonts w:ascii="Times New Roman" w:hAnsi="Times New Roman"/>
          <w:sz w:val="28"/>
          <w:szCs w:val="28"/>
        </w:rPr>
        <w:t>: Vốn ngân sách nhà n</w:t>
      </w:r>
      <w:r w:rsidRPr="00276948">
        <w:rPr>
          <w:rFonts w:ascii="Times New Roman" w:hAnsi="Times New Roman"/>
          <w:sz w:val="28"/>
          <w:szCs w:val="28"/>
        </w:rPr>
        <w:softHyphen/>
        <w:t>ước thực hiện được 584</w:t>
      </w:r>
      <w:r w:rsidR="00CD1510" w:rsidRPr="00276948">
        <w:rPr>
          <w:rFonts w:ascii="Times New Roman" w:hAnsi="Times New Roman"/>
          <w:sz w:val="28"/>
          <w:szCs w:val="28"/>
        </w:rPr>
        <w:t>,</w:t>
      </w:r>
      <w:r w:rsidRPr="00276948">
        <w:rPr>
          <w:rFonts w:ascii="Times New Roman" w:hAnsi="Times New Roman"/>
          <w:sz w:val="28"/>
          <w:szCs w:val="28"/>
        </w:rPr>
        <w:t>92</w:t>
      </w:r>
      <w:r w:rsidR="00CD1510" w:rsidRPr="00276948">
        <w:rPr>
          <w:rFonts w:ascii="Times New Roman" w:hAnsi="Times New Roman"/>
          <w:sz w:val="28"/>
          <w:szCs w:val="28"/>
        </w:rPr>
        <w:t xml:space="preserve"> </w:t>
      </w:r>
      <w:r w:rsidRPr="00276948">
        <w:rPr>
          <w:rFonts w:ascii="Times New Roman" w:hAnsi="Times New Roman"/>
          <w:sz w:val="28"/>
          <w:szCs w:val="28"/>
        </w:rPr>
        <w:t>t</w:t>
      </w:r>
      <w:r w:rsidR="00CD1510" w:rsidRPr="00276948">
        <w:rPr>
          <w:rFonts w:ascii="Times New Roman" w:hAnsi="Times New Roman"/>
          <w:sz w:val="28"/>
          <w:szCs w:val="28"/>
        </w:rPr>
        <w:t>ỷ</w:t>
      </w:r>
      <w:r w:rsidRPr="00276948">
        <w:rPr>
          <w:rFonts w:ascii="Times New Roman" w:hAnsi="Times New Roman"/>
          <w:sz w:val="28"/>
          <w:szCs w:val="28"/>
        </w:rPr>
        <w:t xml:space="preserve"> đồng; Vốn tự có của doanh nghiệp nhà n</w:t>
      </w:r>
      <w:r w:rsidRPr="00276948">
        <w:rPr>
          <w:rFonts w:ascii="Times New Roman" w:hAnsi="Times New Roman"/>
          <w:sz w:val="28"/>
          <w:szCs w:val="28"/>
        </w:rPr>
        <w:softHyphen/>
        <w:t>ước và Trung ương đầu tư trên địa bàn thực hiện đ</w:t>
      </w:r>
      <w:r w:rsidRPr="00276948">
        <w:rPr>
          <w:rFonts w:ascii="Times New Roman" w:hAnsi="Times New Roman"/>
          <w:sz w:val="28"/>
          <w:szCs w:val="28"/>
        </w:rPr>
        <w:softHyphen/>
        <w:t>ược 430</w:t>
      </w:r>
      <w:r w:rsidR="00CD1510" w:rsidRPr="00276948">
        <w:rPr>
          <w:rFonts w:ascii="Times New Roman" w:hAnsi="Times New Roman"/>
          <w:sz w:val="28"/>
          <w:szCs w:val="28"/>
        </w:rPr>
        <w:t>,</w:t>
      </w:r>
      <w:r w:rsidRPr="00276948">
        <w:rPr>
          <w:rFonts w:ascii="Times New Roman" w:hAnsi="Times New Roman"/>
          <w:sz w:val="28"/>
          <w:szCs w:val="28"/>
        </w:rPr>
        <w:t>30 t</w:t>
      </w:r>
      <w:r w:rsidR="00CD1510" w:rsidRPr="00276948">
        <w:rPr>
          <w:rFonts w:ascii="Times New Roman" w:hAnsi="Times New Roman"/>
          <w:sz w:val="28"/>
          <w:szCs w:val="28"/>
        </w:rPr>
        <w:t>ỷ</w:t>
      </w:r>
      <w:r w:rsidRPr="00276948">
        <w:rPr>
          <w:rFonts w:ascii="Times New Roman" w:hAnsi="Times New Roman"/>
          <w:sz w:val="28"/>
          <w:szCs w:val="28"/>
        </w:rPr>
        <w:t xml:space="preserve"> đồng; Vốn đầu t</w:t>
      </w:r>
      <w:r w:rsidRPr="00276948">
        <w:rPr>
          <w:rFonts w:ascii="Times New Roman" w:hAnsi="Times New Roman"/>
          <w:sz w:val="28"/>
          <w:szCs w:val="28"/>
        </w:rPr>
        <w:softHyphen/>
        <w:t>ư trực tiếp nước ngoài (FDI), vốn huy động trong dân và các doanh nghiệp ngoài nhà n</w:t>
      </w:r>
      <w:r w:rsidRPr="00276948">
        <w:rPr>
          <w:rFonts w:ascii="Times New Roman" w:hAnsi="Times New Roman"/>
          <w:sz w:val="28"/>
          <w:szCs w:val="28"/>
        </w:rPr>
        <w:softHyphen/>
        <w:t>ước có khối lượng thực hiện được 1.</w:t>
      </w:r>
      <w:r w:rsidR="00CD1510" w:rsidRPr="00276948">
        <w:rPr>
          <w:rFonts w:ascii="Times New Roman" w:hAnsi="Times New Roman"/>
          <w:sz w:val="28"/>
          <w:szCs w:val="28"/>
        </w:rPr>
        <w:t>150,</w:t>
      </w:r>
      <w:r w:rsidRPr="00276948">
        <w:rPr>
          <w:rFonts w:ascii="Times New Roman" w:hAnsi="Times New Roman"/>
          <w:sz w:val="28"/>
          <w:szCs w:val="28"/>
        </w:rPr>
        <w:t>50 t</w:t>
      </w:r>
      <w:r w:rsidR="00CD1510" w:rsidRPr="00276948">
        <w:rPr>
          <w:rFonts w:ascii="Times New Roman" w:hAnsi="Times New Roman"/>
          <w:sz w:val="28"/>
          <w:szCs w:val="28"/>
        </w:rPr>
        <w:t>ỷ</w:t>
      </w:r>
      <w:r w:rsidRPr="00276948">
        <w:rPr>
          <w:rFonts w:ascii="Times New Roman" w:hAnsi="Times New Roman"/>
          <w:sz w:val="28"/>
          <w:szCs w:val="28"/>
        </w:rPr>
        <w:t xml:space="preserve"> đồng.</w:t>
      </w:r>
    </w:p>
    <w:p w14:paraId="5A3F7B75" w14:textId="77777777" w:rsidR="00BD53F7" w:rsidRPr="00276948" w:rsidRDefault="00BD53F7"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lastRenderedPageBreak/>
        <w:t>Ước tính 7 tháng năm 2024, tổng vốn đầu tư phát triển toàn xã hội thực hiện được 14.376</w:t>
      </w:r>
      <w:r w:rsidR="00CD1510" w:rsidRPr="00276948">
        <w:rPr>
          <w:rFonts w:ascii="Times New Roman" w:hAnsi="Times New Roman"/>
          <w:sz w:val="28"/>
          <w:szCs w:val="28"/>
        </w:rPr>
        <w:t>,</w:t>
      </w:r>
      <w:r w:rsidRPr="00276948">
        <w:rPr>
          <w:rFonts w:ascii="Times New Roman" w:hAnsi="Times New Roman"/>
          <w:sz w:val="28"/>
          <w:szCs w:val="28"/>
        </w:rPr>
        <w:t>02 t</w:t>
      </w:r>
      <w:r w:rsidR="00CD1510" w:rsidRPr="00276948">
        <w:rPr>
          <w:rFonts w:ascii="Times New Roman" w:hAnsi="Times New Roman"/>
          <w:sz w:val="28"/>
          <w:szCs w:val="28"/>
        </w:rPr>
        <w:t>ỷ</w:t>
      </w:r>
      <w:r w:rsidRPr="00276948">
        <w:rPr>
          <w:rFonts w:ascii="Times New Roman" w:hAnsi="Times New Roman"/>
          <w:sz w:val="28"/>
          <w:szCs w:val="28"/>
        </w:rPr>
        <w:t xml:space="preserve"> đồng, so với cùng kỳ năm trước </w:t>
      </w:r>
      <w:r w:rsidR="008C244B" w:rsidRPr="00276948">
        <w:rPr>
          <w:rFonts w:ascii="Times New Roman" w:hAnsi="Times New Roman"/>
          <w:sz w:val="28"/>
          <w:szCs w:val="28"/>
        </w:rPr>
        <w:t xml:space="preserve">tăng </w:t>
      </w:r>
      <w:r w:rsidRPr="00276948">
        <w:rPr>
          <w:rFonts w:ascii="Times New Roman" w:hAnsi="Times New Roman"/>
          <w:sz w:val="28"/>
          <w:szCs w:val="28"/>
        </w:rPr>
        <w:t>13,61%</w:t>
      </w:r>
      <w:r w:rsidR="008C244B" w:rsidRPr="00276948">
        <w:rPr>
          <w:rFonts w:ascii="Times New Roman" w:hAnsi="Times New Roman"/>
          <w:b/>
          <w:sz w:val="28"/>
          <w:szCs w:val="28"/>
          <w:vertAlign w:val="superscript"/>
        </w:rPr>
        <w:t>[</w:t>
      </w:r>
      <w:r w:rsidR="008C244B" w:rsidRPr="00276948">
        <w:rPr>
          <w:rStyle w:val="FootnoteReference"/>
          <w:rFonts w:ascii="Times New Roman" w:hAnsi="Times New Roman"/>
          <w:b/>
          <w:sz w:val="28"/>
          <w:szCs w:val="28"/>
        </w:rPr>
        <w:footnoteReference w:id="1"/>
      </w:r>
      <w:r w:rsidR="008C244B" w:rsidRPr="00276948">
        <w:rPr>
          <w:rFonts w:ascii="Times New Roman" w:hAnsi="Times New Roman"/>
          <w:b/>
          <w:sz w:val="28"/>
          <w:szCs w:val="28"/>
          <w:vertAlign w:val="superscript"/>
        </w:rPr>
        <w:t>]</w:t>
      </w:r>
      <w:r w:rsidRPr="00276948">
        <w:rPr>
          <w:rFonts w:ascii="Times New Roman" w:hAnsi="Times New Roman"/>
          <w:b/>
          <w:sz w:val="28"/>
          <w:szCs w:val="28"/>
        </w:rPr>
        <w:t>,</w:t>
      </w:r>
      <w:r w:rsidR="00CD1510" w:rsidRPr="00276948">
        <w:rPr>
          <w:rFonts w:ascii="Times New Roman" w:hAnsi="Times New Roman"/>
          <w:sz w:val="28"/>
          <w:szCs w:val="28"/>
        </w:rPr>
        <w:t xml:space="preserve"> </w:t>
      </w:r>
      <w:r w:rsidRPr="00276948">
        <w:rPr>
          <w:rFonts w:ascii="Times New Roman" w:hAnsi="Times New Roman"/>
          <w:sz w:val="28"/>
          <w:szCs w:val="28"/>
        </w:rPr>
        <w:t>đạt 54,96% so với kế hoạch năm (26.158</w:t>
      </w:r>
      <w:r w:rsidR="00CD1510" w:rsidRPr="00276948">
        <w:rPr>
          <w:rFonts w:ascii="Times New Roman" w:hAnsi="Times New Roman"/>
          <w:sz w:val="28"/>
          <w:szCs w:val="28"/>
        </w:rPr>
        <w:t>,</w:t>
      </w:r>
      <w:r w:rsidRPr="00276948">
        <w:rPr>
          <w:rFonts w:ascii="Times New Roman" w:hAnsi="Times New Roman"/>
          <w:sz w:val="28"/>
          <w:szCs w:val="28"/>
        </w:rPr>
        <w:t>9</w:t>
      </w:r>
      <w:r w:rsidR="00CD1510" w:rsidRPr="00276948">
        <w:rPr>
          <w:rFonts w:ascii="Times New Roman" w:hAnsi="Times New Roman"/>
          <w:sz w:val="28"/>
          <w:szCs w:val="28"/>
        </w:rPr>
        <w:t>4</w:t>
      </w:r>
      <w:r w:rsidRPr="00276948">
        <w:rPr>
          <w:rFonts w:ascii="Times New Roman" w:hAnsi="Times New Roman"/>
          <w:sz w:val="28"/>
          <w:szCs w:val="28"/>
        </w:rPr>
        <w:t xml:space="preserve"> t</w:t>
      </w:r>
      <w:r w:rsidR="00CD1510" w:rsidRPr="00276948">
        <w:rPr>
          <w:rFonts w:ascii="Times New Roman" w:hAnsi="Times New Roman"/>
          <w:sz w:val="28"/>
          <w:szCs w:val="28"/>
        </w:rPr>
        <w:t>ỷ</w:t>
      </w:r>
      <w:r w:rsidRPr="00276948">
        <w:rPr>
          <w:rFonts w:ascii="Times New Roman" w:hAnsi="Times New Roman"/>
          <w:sz w:val="28"/>
          <w:szCs w:val="28"/>
        </w:rPr>
        <w:t xml:space="preserve"> đồng) và đạt 57,57% so với chỉ tiêu Nghị quyết Hội đồng nhân tỉnh năm 2024</w:t>
      </w:r>
      <w:r w:rsidR="00CD1510" w:rsidRPr="00276948">
        <w:rPr>
          <w:rFonts w:ascii="Times New Roman" w:hAnsi="Times New Roman"/>
          <w:sz w:val="28"/>
          <w:szCs w:val="28"/>
        </w:rPr>
        <w:t xml:space="preserve"> (24.970</w:t>
      </w:r>
      <w:r w:rsidRPr="00276948">
        <w:rPr>
          <w:rFonts w:ascii="Times New Roman" w:hAnsi="Times New Roman"/>
          <w:sz w:val="28"/>
          <w:szCs w:val="28"/>
        </w:rPr>
        <w:t xml:space="preserve"> t</w:t>
      </w:r>
      <w:r w:rsidR="00CD1510" w:rsidRPr="00276948">
        <w:rPr>
          <w:rFonts w:ascii="Times New Roman" w:hAnsi="Times New Roman"/>
          <w:sz w:val="28"/>
          <w:szCs w:val="28"/>
        </w:rPr>
        <w:t>ỷ</w:t>
      </w:r>
      <w:r w:rsidRPr="00276948">
        <w:rPr>
          <w:rFonts w:ascii="Times New Roman" w:hAnsi="Times New Roman"/>
          <w:sz w:val="28"/>
          <w:szCs w:val="28"/>
        </w:rPr>
        <w:t xml:space="preserve"> đồng). Chia ra:</w:t>
      </w:r>
    </w:p>
    <w:p w14:paraId="50702ABF" w14:textId="77777777" w:rsidR="00BD53F7" w:rsidRPr="00276948" w:rsidRDefault="00BD53F7" w:rsidP="00276948">
      <w:pPr>
        <w:tabs>
          <w:tab w:val="left" w:pos="709"/>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Vốn ngân sách nhà n</w:t>
      </w:r>
      <w:r w:rsidRPr="00276948">
        <w:rPr>
          <w:rFonts w:ascii="Times New Roman" w:hAnsi="Times New Roman"/>
          <w:sz w:val="28"/>
          <w:szCs w:val="28"/>
        </w:rPr>
        <w:softHyphen/>
        <w:t>ước thực hiện được 3.344</w:t>
      </w:r>
      <w:r w:rsidR="00CD1510" w:rsidRPr="00276948">
        <w:rPr>
          <w:rFonts w:ascii="Times New Roman" w:hAnsi="Times New Roman"/>
          <w:sz w:val="28"/>
          <w:szCs w:val="28"/>
        </w:rPr>
        <w:t>,83</w:t>
      </w:r>
      <w:r w:rsidRPr="00276948">
        <w:rPr>
          <w:rFonts w:ascii="Times New Roman" w:hAnsi="Times New Roman"/>
          <w:sz w:val="28"/>
          <w:szCs w:val="28"/>
        </w:rPr>
        <w:t xml:space="preserve"> </w:t>
      </w:r>
      <w:r w:rsidR="00CD1510" w:rsidRPr="00276948">
        <w:rPr>
          <w:rFonts w:ascii="Times New Roman" w:hAnsi="Times New Roman"/>
          <w:sz w:val="28"/>
          <w:szCs w:val="28"/>
        </w:rPr>
        <w:t>tỷ</w:t>
      </w:r>
      <w:r w:rsidRPr="00276948">
        <w:rPr>
          <w:rFonts w:ascii="Times New Roman" w:hAnsi="Times New Roman"/>
          <w:sz w:val="28"/>
          <w:szCs w:val="28"/>
        </w:rPr>
        <w:t xml:space="preserve"> đồng, bằng 122,48% so với cùng kỳ năm tr</w:t>
      </w:r>
      <w:r w:rsidRPr="00276948">
        <w:rPr>
          <w:rFonts w:ascii="Times New Roman" w:hAnsi="Times New Roman"/>
          <w:sz w:val="28"/>
          <w:szCs w:val="28"/>
        </w:rPr>
        <w:softHyphen/>
        <w:t>ước và đạt 47,87% so với kế hoạch năm.</w:t>
      </w:r>
      <w:r w:rsidRPr="00276948">
        <w:rPr>
          <w:rFonts w:ascii="Times New Roman" w:hAnsi="Times New Roman"/>
          <w:sz w:val="28"/>
          <w:szCs w:val="28"/>
        </w:rPr>
        <w:tab/>
      </w:r>
    </w:p>
    <w:p w14:paraId="7A24B12F" w14:textId="77777777" w:rsidR="00BD53F7" w:rsidRPr="00276948" w:rsidRDefault="00BD53F7" w:rsidP="00276948">
      <w:pPr>
        <w:tabs>
          <w:tab w:val="left" w:pos="709"/>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Vốn tự có của doanh nghiệp nhà n</w:t>
      </w:r>
      <w:r w:rsidRPr="00276948">
        <w:rPr>
          <w:rFonts w:ascii="Times New Roman" w:hAnsi="Times New Roman"/>
          <w:sz w:val="28"/>
          <w:szCs w:val="28"/>
        </w:rPr>
        <w:softHyphen/>
        <w:t>ước và Trung ương đầu tư trên địa bàn thực hiện đ</w:t>
      </w:r>
      <w:r w:rsidRPr="00276948">
        <w:rPr>
          <w:rFonts w:ascii="Times New Roman" w:hAnsi="Times New Roman"/>
          <w:sz w:val="28"/>
          <w:szCs w:val="28"/>
        </w:rPr>
        <w:softHyphen/>
        <w:t>ược</w:t>
      </w:r>
      <w:r w:rsidR="00CD1510" w:rsidRPr="00276948">
        <w:rPr>
          <w:rFonts w:ascii="Times New Roman" w:hAnsi="Times New Roman"/>
          <w:sz w:val="28"/>
          <w:szCs w:val="28"/>
        </w:rPr>
        <w:t xml:space="preserve"> </w:t>
      </w:r>
      <w:r w:rsidRPr="00276948">
        <w:rPr>
          <w:rFonts w:ascii="Times New Roman" w:hAnsi="Times New Roman"/>
          <w:sz w:val="28"/>
          <w:szCs w:val="28"/>
        </w:rPr>
        <w:t>2.824</w:t>
      </w:r>
      <w:r w:rsidR="00CD1510" w:rsidRPr="00276948">
        <w:rPr>
          <w:rFonts w:ascii="Times New Roman" w:hAnsi="Times New Roman"/>
          <w:sz w:val="28"/>
          <w:szCs w:val="28"/>
        </w:rPr>
        <w:t>,</w:t>
      </w:r>
      <w:r w:rsidRPr="00276948">
        <w:rPr>
          <w:rFonts w:ascii="Times New Roman" w:hAnsi="Times New Roman"/>
          <w:sz w:val="28"/>
          <w:szCs w:val="28"/>
        </w:rPr>
        <w:t>91 t</w:t>
      </w:r>
      <w:r w:rsidR="00CD1510" w:rsidRPr="00276948">
        <w:rPr>
          <w:rFonts w:ascii="Times New Roman" w:hAnsi="Times New Roman"/>
          <w:sz w:val="28"/>
          <w:szCs w:val="28"/>
        </w:rPr>
        <w:t>ỷ</w:t>
      </w:r>
      <w:r w:rsidRPr="00276948">
        <w:rPr>
          <w:rFonts w:ascii="Times New Roman" w:hAnsi="Times New Roman"/>
          <w:sz w:val="28"/>
          <w:szCs w:val="28"/>
        </w:rPr>
        <w:t xml:space="preserve"> đồng, bằng 218,85% so với cùng kỳ năm trước và đạt 54,32% so với kế hoạch năm.</w:t>
      </w:r>
      <w:r w:rsidRPr="00276948">
        <w:rPr>
          <w:rFonts w:ascii="Times New Roman" w:hAnsi="Times New Roman"/>
          <w:sz w:val="28"/>
          <w:szCs w:val="28"/>
        </w:rPr>
        <w:tab/>
      </w:r>
      <w:r w:rsidRPr="00276948">
        <w:rPr>
          <w:rFonts w:ascii="Times New Roman" w:hAnsi="Times New Roman"/>
          <w:sz w:val="28"/>
          <w:szCs w:val="28"/>
        </w:rPr>
        <w:tab/>
      </w:r>
    </w:p>
    <w:p w14:paraId="6CAE4312" w14:textId="77777777" w:rsidR="00BD53F7" w:rsidRPr="00276948" w:rsidRDefault="00BD53F7" w:rsidP="00276948">
      <w:pPr>
        <w:tabs>
          <w:tab w:val="left" w:pos="709"/>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Vốn đầu t</w:t>
      </w:r>
      <w:r w:rsidRPr="00276948">
        <w:rPr>
          <w:rFonts w:ascii="Times New Roman" w:hAnsi="Times New Roman"/>
          <w:sz w:val="28"/>
          <w:szCs w:val="28"/>
        </w:rPr>
        <w:softHyphen/>
        <w:t>ư trực tiếp nước ngoài (FDI), vốn huy động trong dân và các doanh nghiệp ngoài nhà n</w:t>
      </w:r>
      <w:r w:rsidRPr="00276948">
        <w:rPr>
          <w:rFonts w:ascii="Times New Roman" w:hAnsi="Times New Roman"/>
          <w:sz w:val="28"/>
          <w:szCs w:val="28"/>
        </w:rPr>
        <w:softHyphen/>
        <w:t>ước có khối lượng thực hiện được 8.206</w:t>
      </w:r>
      <w:r w:rsidR="00CD1510" w:rsidRPr="00276948">
        <w:rPr>
          <w:rFonts w:ascii="Times New Roman" w:hAnsi="Times New Roman"/>
          <w:sz w:val="28"/>
          <w:szCs w:val="28"/>
        </w:rPr>
        <w:t>,28</w:t>
      </w:r>
      <w:r w:rsidRPr="00276948">
        <w:rPr>
          <w:rFonts w:ascii="Times New Roman" w:hAnsi="Times New Roman"/>
          <w:sz w:val="28"/>
          <w:szCs w:val="28"/>
        </w:rPr>
        <w:t xml:space="preserve"> t</w:t>
      </w:r>
      <w:r w:rsidR="00CD1510" w:rsidRPr="00276948">
        <w:rPr>
          <w:rFonts w:ascii="Times New Roman" w:hAnsi="Times New Roman"/>
          <w:sz w:val="28"/>
          <w:szCs w:val="28"/>
        </w:rPr>
        <w:t>ỷ</w:t>
      </w:r>
      <w:r w:rsidRPr="00276948">
        <w:rPr>
          <w:rFonts w:ascii="Times New Roman" w:hAnsi="Times New Roman"/>
          <w:sz w:val="28"/>
          <w:szCs w:val="28"/>
        </w:rPr>
        <w:t xml:space="preserve"> đồng, bằng 95,06% so với cùng kỳ năm tr</w:t>
      </w:r>
      <w:r w:rsidRPr="00276948">
        <w:rPr>
          <w:rFonts w:ascii="Times New Roman" w:hAnsi="Times New Roman"/>
          <w:sz w:val="28"/>
          <w:szCs w:val="28"/>
        </w:rPr>
        <w:softHyphen/>
        <w:t>ước và đạt 58,74% so với kế hoạch năm.</w:t>
      </w:r>
    </w:p>
    <w:p w14:paraId="744FF210" w14:textId="77777777" w:rsidR="00BD53F7" w:rsidRPr="00276948" w:rsidRDefault="00BD53F7"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Trong thời gian tới, để đẩy nhanh tiến độ thực hiện và giải ngân kế hoạch vốn đầu tư cô</w:t>
      </w:r>
      <w:r w:rsidR="00E22302" w:rsidRPr="00276948">
        <w:rPr>
          <w:rFonts w:ascii="Times New Roman" w:hAnsi="Times New Roman"/>
          <w:sz w:val="28"/>
          <w:szCs w:val="28"/>
        </w:rPr>
        <w:t xml:space="preserve">ng năm 2024 theo mục tiêu đề ra, </w:t>
      </w:r>
      <w:r w:rsidRPr="00276948">
        <w:rPr>
          <w:rFonts w:ascii="Times New Roman" w:hAnsi="Times New Roman"/>
          <w:sz w:val="28"/>
          <w:szCs w:val="28"/>
        </w:rPr>
        <w:t>các Chủ đầu tư cần phối hợp với sở, ngành địa phương cần thực hiện một số giải pháp:</w:t>
      </w:r>
    </w:p>
    <w:p w14:paraId="3A0638A3" w14:textId="77777777" w:rsidR="00BD53F7" w:rsidRPr="00276948" w:rsidRDefault="00BD53F7" w:rsidP="00276948">
      <w:pPr>
        <w:spacing w:after="120" w:line="360" w:lineRule="exact"/>
        <w:ind w:right="-540" w:firstLine="567"/>
        <w:jc w:val="both"/>
        <w:rPr>
          <w:rFonts w:ascii="Times New Roman" w:hAnsi="Times New Roman"/>
          <w:sz w:val="28"/>
          <w:szCs w:val="28"/>
          <w:lang w:val="da-DK" w:eastAsia="vi-VN"/>
        </w:rPr>
      </w:pPr>
      <w:r w:rsidRPr="00276948">
        <w:rPr>
          <w:rFonts w:ascii="Times New Roman" w:hAnsi="Times New Roman"/>
          <w:sz w:val="28"/>
          <w:szCs w:val="28"/>
        </w:rPr>
        <w:t xml:space="preserve">- Xác định việc đẩy mạnh giải ngân vốn đầu tư công là nhiệm vụ trọng tâm; </w:t>
      </w:r>
      <w:r w:rsidRPr="00276948">
        <w:rPr>
          <w:rFonts w:ascii="Times New Roman" w:hAnsi="Times New Roman"/>
          <w:sz w:val="28"/>
          <w:szCs w:val="28"/>
          <w:lang w:val="da-DK" w:eastAsia="vi-VN"/>
        </w:rPr>
        <w:t>thường xuyên rà soát, đôn đốc, kịp thời phát hiện và tháo gỡ các khó khăn vướng mắc phát sinh của từng dự án, nhất là các dự án trọng điểm.</w:t>
      </w:r>
    </w:p>
    <w:p w14:paraId="1BB7A38D" w14:textId="77777777" w:rsidR="00BD53F7" w:rsidRPr="00276948" w:rsidRDefault="00BD53F7" w:rsidP="00276948">
      <w:pPr>
        <w:spacing w:after="120" w:line="360" w:lineRule="exact"/>
        <w:ind w:right="-540" w:firstLine="567"/>
        <w:jc w:val="both"/>
        <w:rPr>
          <w:rFonts w:ascii="Times New Roman" w:hAnsi="Times New Roman"/>
          <w:sz w:val="28"/>
          <w:szCs w:val="28"/>
          <w:lang w:val="da-DK" w:eastAsia="vi-VN"/>
        </w:rPr>
      </w:pPr>
      <w:r w:rsidRPr="00276948">
        <w:rPr>
          <w:rFonts w:ascii="Times New Roman" w:hAnsi="Times New Roman"/>
          <w:sz w:val="28"/>
          <w:szCs w:val="28"/>
          <w:lang w:val="da-DK" w:eastAsia="vi-VN"/>
        </w:rPr>
        <w:t xml:space="preserve">- </w:t>
      </w:r>
      <w:r w:rsidRPr="00276948">
        <w:rPr>
          <w:rFonts w:ascii="Times New Roman" w:hAnsi="Times New Roman"/>
          <w:sz w:val="28"/>
          <w:szCs w:val="28"/>
          <w:shd w:val="clear" w:color="auto" w:fill="FFFFFF"/>
        </w:rPr>
        <w:t>Chuẩn bị mọi điều kiện tốt nhất để hoàn thành thủ tục đầu tư, tập trung làm tốt công tác chuẩn bị đầu tư, chuẩn bị thực hiện dự án, nâng cao tính sẵn sàng và tính khả thi để giải ngân vốn của dự án được giao kế hoạch năm 2024.</w:t>
      </w:r>
    </w:p>
    <w:p w14:paraId="6F0A25FF" w14:textId="77777777" w:rsidR="00BD53F7" w:rsidRPr="00276948" w:rsidRDefault="00BD53F7" w:rsidP="00276948">
      <w:pPr>
        <w:spacing w:after="120" w:line="360" w:lineRule="exact"/>
        <w:ind w:right="-540" w:firstLine="567"/>
        <w:jc w:val="both"/>
        <w:rPr>
          <w:rFonts w:ascii="Times New Roman" w:hAnsi="Times New Roman"/>
          <w:sz w:val="28"/>
          <w:szCs w:val="28"/>
          <w:lang w:val="da-DK"/>
        </w:rPr>
      </w:pPr>
      <w:r w:rsidRPr="00276948">
        <w:rPr>
          <w:rFonts w:ascii="Times New Roman" w:hAnsi="Times New Roman"/>
          <w:sz w:val="28"/>
          <w:szCs w:val="28"/>
          <w:lang w:val="da-DK"/>
        </w:rPr>
        <w:t>- Tập trung tối đa nguồn lực đẩy nhanh tiến độ thực hiện, hoàn thiện các hạng mục công trình, hoàn thành công tác nghiệm thu, thanh toán và giải ngân vốn cho nhà thầu; khẩn trương hoàn chỉnh hồ sơ, thủ tục phê duyệt quyết toán dự án hoàn thành năm 2024.</w:t>
      </w:r>
    </w:p>
    <w:p w14:paraId="7360964E" w14:textId="77777777" w:rsidR="00BD53F7" w:rsidRPr="00276948" w:rsidRDefault="00BD53F7" w:rsidP="00276948">
      <w:pPr>
        <w:spacing w:after="120" w:line="360" w:lineRule="exact"/>
        <w:ind w:right="-540" w:firstLine="567"/>
        <w:jc w:val="both"/>
        <w:rPr>
          <w:rFonts w:ascii="Times New Roman" w:hAnsi="Times New Roman"/>
          <w:sz w:val="28"/>
          <w:szCs w:val="28"/>
          <w:lang w:val="da-DK"/>
        </w:rPr>
      </w:pPr>
      <w:r w:rsidRPr="00276948">
        <w:rPr>
          <w:rFonts w:ascii="Times New Roman" w:hAnsi="Times New Roman"/>
          <w:sz w:val="28"/>
          <w:szCs w:val="28"/>
          <w:lang w:val="da-DK"/>
        </w:rPr>
        <w:t>- Triển khai thực hiện các thủ tục đầu tư đúng quy định nhằm đảm bảo thời gian giải ngân kế hoạch vốn và tiến độ thực hiện các dự án khởi công mới.</w:t>
      </w:r>
    </w:p>
    <w:p w14:paraId="5B73131D" w14:textId="77777777" w:rsidR="00BD53F7" w:rsidRPr="00276948" w:rsidRDefault="00BD53F7"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shd w:val="clear" w:color="auto" w:fill="FFFFFF"/>
        </w:rPr>
        <w:t xml:space="preserve">- </w:t>
      </w:r>
      <w:r w:rsidRPr="00276948">
        <w:rPr>
          <w:rFonts w:ascii="Times New Roman" w:hAnsi="Times New Roman"/>
          <w:sz w:val="28"/>
          <w:szCs w:val="28"/>
          <w:lang w:val="da-DK"/>
        </w:rPr>
        <w:t xml:space="preserve">Chủ động rà soát, đề xuất cấp có thẩm quyền điều chuyển kế hoạch vốn năm 2024 của các dự án có tỷ lệ giải ngân thấp, các dự án không có khả năng giải ngân </w:t>
      </w:r>
      <w:r w:rsidRPr="00276948">
        <w:rPr>
          <w:rFonts w:ascii="Times New Roman" w:hAnsi="Times New Roman"/>
          <w:sz w:val="28"/>
          <w:szCs w:val="28"/>
          <w:lang w:val="da-DK"/>
        </w:rPr>
        <w:lastRenderedPageBreak/>
        <w:t>hết vốn được giao sang các dự án có khả năng giải ngân cao, có nhu cầu bổ sung vốn.</w:t>
      </w:r>
    </w:p>
    <w:p w14:paraId="68B12536" w14:textId="77777777" w:rsidR="00BD53F7" w:rsidRPr="00276948" w:rsidRDefault="00BD53F7" w:rsidP="00276948">
      <w:pPr>
        <w:spacing w:after="120" w:line="360" w:lineRule="exact"/>
        <w:ind w:right="-540" w:firstLine="567"/>
        <w:jc w:val="both"/>
        <w:rPr>
          <w:rFonts w:ascii="Times New Roman" w:hAnsi="Times New Roman"/>
          <w:sz w:val="28"/>
          <w:szCs w:val="28"/>
          <w:lang w:val="da-DK"/>
        </w:rPr>
      </w:pPr>
      <w:r w:rsidRPr="00276948">
        <w:rPr>
          <w:rFonts w:ascii="Times New Roman" w:hAnsi="Times New Roman"/>
          <w:sz w:val="28"/>
          <w:szCs w:val="28"/>
          <w:lang w:val="da-DK"/>
        </w:rPr>
        <w:t>- Phối hợp với Trung tâm Phát triển Quỹ đất các cấp và các đơn vị có liên quan khẩn trương giải quyết kiến nghị của người dân bị ảnh hưởng để bàn giao mặt bằng</w:t>
      </w:r>
      <w:r w:rsidRPr="00276948">
        <w:rPr>
          <w:rFonts w:ascii="Times New Roman" w:hAnsi="Times New Roman"/>
          <w:sz w:val="28"/>
          <w:szCs w:val="28"/>
          <w:lang w:val="vi-VN"/>
        </w:rPr>
        <w:t>,</w:t>
      </w:r>
      <w:r w:rsidRPr="00276948">
        <w:rPr>
          <w:rFonts w:ascii="Times New Roman" w:hAnsi="Times New Roman"/>
          <w:sz w:val="28"/>
          <w:szCs w:val="28"/>
          <w:lang w:val="da-DK"/>
        </w:rPr>
        <w:t xml:space="preserve"> đảm bảo tiến độ thi công theo quy định. </w:t>
      </w:r>
    </w:p>
    <w:p w14:paraId="6EED751C" w14:textId="77777777" w:rsidR="00BD53F7" w:rsidRPr="00276948" w:rsidRDefault="00BD53F7" w:rsidP="00276948">
      <w:pPr>
        <w:spacing w:after="120" w:line="360" w:lineRule="exact"/>
        <w:ind w:right="-540" w:firstLine="567"/>
        <w:jc w:val="both"/>
        <w:rPr>
          <w:rFonts w:ascii="Times New Roman" w:hAnsi="Times New Roman"/>
          <w:sz w:val="28"/>
          <w:szCs w:val="28"/>
          <w:lang w:val="da-DK"/>
        </w:rPr>
      </w:pPr>
      <w:r w:rsidRPr="00276948">
        <w:rPr>
          <w:rFonts w:ascii="Times New Roman" w:hAnsi="Times New Roman"/>
          <w:sz w:val="28"/>
          <w:szCs w:val="28"/>
          <w:lang w:val="da-DK"/>
        </w:rPr>
        <w:t>- K</w:t>
      </w:r>
      <w:r w:rsidRPr="00276948">
        <w:rPr>
          <w:rFonts w:ascii="Times New Roman" w:hAnsi="Times New Roman"/>
          <w:sz w:val="28"/>
          <w:szCs w:val="28"/>
          <w:lang w:val="vi-VN"/>
        </w:rPr>
        <w:t xml:space="preserve">iên quyết xử lý nghiêm và kịp thời các nhà thầu vi phạm tiến độ xây dựng, chất lượng công trình, vi phạm các điều khoản hợp đồng đã ký kết; chủ động tháo gỡ khó khăn, vướng mắc để đẩy nhanh tiến độ thi công </w:t>
      </w:r>
      <w:r w:rsidRPr="00276948">
        <w:rPr>
          <w:rFonts w:ascii="Times New Roman" w:hAnsi="Times New Roman"/>
          <w:sz w:val="28"/>
          <w:szCs w:val="28"/>
          <w:lang w:val="da-DK"/>
        </w:rPr>
        <w:t>dự án</w:t>
      </w:r>
      <w:r w:rsidRPr="00276948">
        <w:rPr>
          <w:rFonts w:ascii="Times New Roman" w:hAnsi="Times New Roman"/>
          <w:sz w:val="28"/>
          <w:szCs w:val="28"/>
          <w:lang w:val="vi-VN"/>
        </w:rPr>
        <w:t>.</w:t>
      </w:r>
    </w:p>
    <w:p w14:paraId="26B2B3FA" w14:textId="77777777" w:rsidR="00BD53F7" w:rsidRPr="00276948" w:rsidRDefault="00BD53F7" w:rsidP="00276948">
      <w:pPr>
        <w:spacing w:after="120" w:line="360" w:lineRule="exact"/>
        <w:ind w:right="-540" w:firstLine="567"/>
        <w:jc w:val="both"/>
        <w:rPr>
          <w:rFonts w:ascii="Times New Roman" w:hAnsi="Times New Roman"/>
          <w:sz w:val="28"/>
          <w:szCs w:val="28"/>
          <w:lang w:val="da-DK" w:eastAsia="vi-VN"/>
        </w:rPr>
      </w:pPr>
      <w:r w:rsidRPr="00276948">
        <w:rPr>
          <w:rFonts w:ascii="Times New Roman" w:hAnsi="Times New Roman"/>
          <w:sz w:val="28"/>
          <w:szCs w:val="28"/>
          <w:lang w:val="da-DK" w:eastAsia="vi-VN"/>
        </w:rPr>
        <w:t>- Rà soát kỹ ngay từ khâu chuẩn bị dự án, công tác thiết kế, đấu thầu, thi công, thủ tục thanh, quyết toán… đối với từng dự án. Tập trung đẩy mạnh tiến độ giải phóng mặt bằng, tháo gỡ vướng mắc phát sinh, lập hồ sơ thanh toán ngay khi có khối lượng.</w:t>
      </w:r>
    </w:p>
    <w:p w14:paraId="30AF3A97" w14:textId="77777777" w:rsidR="00993808" w:rsidRPr="00276948" w:rsidRDefault="00993808" w:rsidP="00276948">
      <w:pPr>
        <w:spacing w:after="120" w:line="360" w:lineRule="exact"/>
        <w:ind w:right="-540" w:firstLine="567"/>
        <w:jc w:val="both"/>
        <w:rPr>
          <w:rFonts w:ascii="Times New Roman" w:hAnsi="Times New Roman"/>
          <w:b/>
          <w:sz w:val="28"/>
          <w:szCs w:val="28"/>
        </w:rPr>
      </w:pPr>
      <w:r w:rsidRPr="00276948">
        <w:rPr>
          <w:rFonts w:ascii="Times New Roman" w:hAnsi="Times New Roman"/>
          <w:b/>
          <w:sz w:val="28"/>
          <w:szCs w:val="28"/>
        </w:rPr>
        <w:t>5. Tài chính, tín dụng</w:t>
      </w:r>
    </w:p>
    <w:p w14:paraId="4D67723F" w14:textId="77777777" w:rsidR="00993808" w:rsidRPr="00276948" w:rsidRDefault="00993808" w:rsidP="00276948">
      <w:pPr>
        <w:spacing w:after="120" w:line="360" w:lineRule="exact"/>
        <w:ind w:right="-540" w:firstLine="567"/>
        <w:jc w:val="both"/>
        <w:rPr>
          <w:rFonts w:ascii="Times New Roman" w:hAnsi="Times New Roman"/>
          <w:b/>
          <w:sz w:val="28"/>
          <w:szCs w:val="28"/>
        </w:rPr>
      </w:pPr>
      <w:r w:rsidRPr="00276948">
        <w:rPr>
          <w:rFonts w:ascii="Times New Roman" w:hAnsi="Times New Roman"/>
          <w:b/>
          <w:sz w:val="28"/>
          <w:szCs w:val="28"/>
        </w:rPr>
        <w:t>5.1. Tài chính</w:t>
      </w:r>
    </w:p>
    <w:p w14:paraId="1496A7FE" w14:textId="77777777" w:rsidR="00065EAE" w:rsidRPr="00276948" w:rsidRDefault="00065EAE" w:rsidP="00276948">
      <w:pPr>
        <w:widowControl w:val="0"/>
        <w:spacing w:after="120" w:line="360" w:lineRule="exact"/>
        <w:ind w:right="-540" w:firstLine="567"/>
        <w:jc w:val="both"/>
        <w:rPr>
          <w:rFonts w:ascii="Times New Roman" w:hAnsi="Times New Roman"/>
          <w:spacing w:val="-2"/>
          <w:sz w:val="28"/>
          <w:szCs w:val="28"/>
        </w:rPr>
      </w:pPr>
      <w:r w:rsidRPr="00276948">
        <w:rPr>
          <w:rFonts w:ascii="Times New Roman" w:hAnsi="Times New Roman"/>
          <w:color w:val="000000"/>
          <w:spacing w:val="-2"/>
          <w:sz w:val="28"/>
          <w:szCs w:val="28"/>
        </w:rPr>
        <w:t xml:space="preserve">Ước tổng thu </w:t>
      </w:r>
      <w:r w:rsidR="00B80EF4" w:rsidRPr="00276948">
        <w:rPr>
          <w:rFonts w:ascii="Times New Roman" w:hAnsi="Times New Roman"/>
          <w:color w:val="000000"/>
          <w:spacing w:val="-2"/>
          <w:sz w:val="28"/>
          <w:szCs w:val="28"/>
        </w:rPr>
        <w:t>Ngân sách nhà nước tháng 7/2024 được</w:t>
      </w:r>
      <w:r w:rsidRPr="00276948">
        <w:rPr>
          <w:rFonts w:ascii="Times New Roman" w:hAnsi="Times New Roman"/>
          <w:color w:val="000000"/>
          <w:spacing w:val="-2"/>
          <w:sz w:val="28"/>
          <w:szCs w:val="28"/>
        </w:rPr>
        <w:t xml:space="preserve"> </w:t>
      </w:r>
      <w:r w:rsidRPr="00276948">
        <w:rPr>
          <w:rFonts w:ascii="Times New Roman" w:hAnsi="Times New Roman"/>
          <w:spacing w:val="-2"/>
          <w:sz w:val="28"/>
          <w:szCs w:val="28"/>
        </w:rPr>
        <w:t>878</w:t>
      </w:r>
      <w:r w:rsidR="00B80EF4" w:rsidRPr="00276948">
        <w:rPr>
          <w:rFonts w:ascii="Times New Roman" w:hAnsi="Times New Roman"/>
          <w:spacing w:val="-2"/>
          <w:sz w:val="28"/>
          <w:szCs w:val="28"/>
        </w:rPr>
        <w:t>,</w:t>
      </w:r>
      <w:r w:rsidRPr="00276948">
        <w:rPr>
          <w:rFonts w:ascii="Times New Roman" w:hAnsi="Times New Roman"/>
          <w:spacing w:val="-2"/>
          <w:sz w:val="28"/>
          <w:szCs w:val="28"/>
        </w:rPr>
        <w:t>71 t</w:t>
      </w:r>
      <w:r w:rsidR="00B80EF4" w:rsidRPr="00276948">
        <w:rPr>
          <w:rFonts w:ascii="Times New Roman" w:hAnsi="Times New Roman"/>
          <w:spacing w:val="-2"/>
          <w:sz w:val="28"/>
          <w:szCs w:val="28"/>
        </w:rPr>
        <w:t>ỷ</w:t>
      </w:r>
      <w:r w:rsidRPr="00276948">
        <w:rPr>
          <w:rFonts w:ascii="Times New Roman" w:hAnsi="Times New Roman"/>
          <w:spacing w:val="-2"/>
          <w:sz w:val="28"/>
          <w:szCs w:val="28"/>
        </w:rPr>
        <w:t xml:space="preserve"> đồng, luỹ kế </w:t>
      </w:r>
      <w:r w:rsidR="00B80EF4" w:rsidRPr="00276948">
        <w:rPr>
          <w:rFonts w:ascii="Times New Roman" w:hAnsi="Times New Roman"/>
          <w:spacing w:val="-2"/>
          <w:sz w:val="28"/>
          <w:szCs w:val="28"/>
        </w:rPr>
        <w:t>được</w:t>
      </w:r>
      <w:r w:rsidR="00AA5E74" w:rsidRPr="00276948">
        <w:rPr>
          <w:rFonts w:ascii="Times New Roman" w:hAnsi="Times New Roman"/>
          <w:spacing w:val="-2"/>
          <w:sz w:val="28"/>
          <w:szCs w:val="28"/>
        </w:rPr>
        <w:t xml:space="preserve"> </w:t>
      </w:r>
      <w:r w:rsidRPr="00276948">
        <w:rPr>
          <w:rFonts w:ascii="Times New Roman" w:hAnsi="Times New Roman"/>
          <w:sz w:val="28"/>
          <w:szCs w:val="28"/>
          <w:lang w:val="it-IT"/>
        </w:rPr>
        <w:t>10.509</w:t>
      </w:r>
      <w:r w:rsidR="00B80EF4" w:rsidRPr="00276948">
        <w:rPr>
          <w:rFonts w:ascii="Times New Roman" w:hAnsi="Times New Roman"/>
          <w:sz w:val="28"/>
          <w:szCs w:val="28"/>
          <w:lang w:val="it-IT"/>
        </w:rPr>
        <w:t>,</w:t>
      </w:r>
      <w:r w:rsidRPr="00276948">
        <w:rPr>
          <w:rFonts w:ascii="Times New Roman" w:hAnsi="Times New Roman"/>
          <w:sz w:val="28"/>
          <w:szCs w:val="28"/>
          <w:lang w:val="it-IT"/>
        </w:rPr>
        <w:t>7</w:t>
      </w:r>
      <w:r w:rsidR="00B80EF4" w:rsidRPr="00276948">
        <w:rPr>
          <w:rFonts w:ascii="Times New Roman" w:hAnsi="Times New Roman"/>
          <w:sz w:val="28"/>
          <w:szCs w:val="28"/>
          <w:lang w:val="it-IT"/>
        </w:rPr>
        <w:t>1</w:t>
      </w:r>
      <w:r w:rsidRPr="00276948">
        <w:rPr>
          <w:rFonts w:ascii="Times New Roman" w:hAnsi="Times New Roman"/>
          <w:sz w:val="28"/>
          <w:szCs w:val="28"/>
          <w:lang w:val="it-IT"/>
        </w:rPr>
        <w:t xml:space="preserve"> t</w:t>
      </w:r>
      <w:r w:rsidR="00B80EF4" w:rsidRPr="00276948">
        <w:rPr>
          <w:rFonts w:ascii="Times New Roman" w:hAnsi="Times New Roman"/>
          <w:sz w:val="28"/>
          <w:szCs w:val="28"/>
          <w:lang w:val="it-IT"/>
        </w:rPr>
        <w:t>ỷ</w:t>
      </w:r>
      <w:r w:rsidRPr="00276948">
        <w:rPr>
          <w:rFonts w:ascii="Times New Roman" w:hAnsi="Times New Roman"/>
          <w:sz w:val="28"/>
          <w:szCs w:val="28"/>
          <w:lang w:val="it-IT"/>
        </w:rPr>
        <w:t xml:space="preserve"> đồng, đạt 85,88% dự toán Trung ương, đạt 62,72% dự toán </w:t>
      </w:r>
      <w:r w:rsidR="00AA5E74" w:rsidRPr="00276948">
        <w:rPr>
          <w:rFonts w:ascii="Times New Roman" w:hAnsi="Times New Roman"/>
          <w:spacing w:val="-4"/>
          <w:sz w:val="28"/>
          <w:szCs w:val="28"/>
        </w:rPr>
        <w:t>Hội đồng nhân dân</w:t>
      </w:r>
      <w:r w:rsidRPr="00276948">
        <w:rPr>
          <w:rFonts w:ascii="Times New Roman" w:hAnsi="Times New Roman"/>
          <w:sz w:val="28"/>
          <w:szCs w:val="28"/>
          <w:lang w:val="it-IT"/>
        </w:rPr>
        <w:t xml:space="preserve"> tỉnh</w:t>
      </w:r>
      <w:r w:rsidRPr="00276948">
        <w:rPr>
          <w:rFonts w:ascii="Times New Roman" w:hAnsi="Times New Roman"/>
          <w:spacing w:val="-2"/>
          <w:sz w:val="28"/>
          <w:szCs w:val="28"/>
        </w:rPr>
        <w:t>. Trong đó:</w:t>
      </w:r>
    </w:p>
    <w:p w14:paraId="72B76B3A" w14:textId="77777777" w:rsidR="00065EAE" w:rsidRPr="00276948" w:rsidRDefault="00065EAE" w:rsidP="00276948">
      <w:pPr>
        <w:widowControl w:val="0"/>
        <w:spacing w:after="120" w:line="360" w:lineRule="exact"/>
        <w:ind w:right="-540" w:firstLine="567"/>
        <w:jc w:val="both"/>
        <w:rPr>
          <w:rFonts w:ascii="Times New Roman" w:hAnsi="Times New Roman"/>
          <w:spacing w:val="-4"/>
          <w:sz w:val="28"/>
          <w:szCs w:val="28"/>
        </w:rPr>
      </w:pPr>
      <w:r w:rsidRPr="00276948">
        <w:rPr>
          <w:rFonts w:ascii="Times New Roman" w:hAnsi="Times New Roman"/>
          <w:spacing w:val="-4"/>
          <w:sz w:val="28"/>
          <w:szCs w:val="28"/>
        </w:rPr>
        <w:t xml:space="preserve">- Thu </w:t>
      </w:r>
      <w:r w:rsidR="00CF4328" w:rsidRPr="00276948">
        <w:rPr>
          <w:rFonts w:ascii="Times New Roman" w:hAnsi="Times New Roman"/>
          <w:spacing w:val="-4"/>
          <w:sz w:val="28"/>
          <w:szCs w:val="28"/>
        </w:rPr>
        <w:t>ngân sách nhà nước</w:t>
      </w:r>
      <w:r w:rsidRPr="00276948">
        <w:rPr>
          <w:rFonts w:ascii="Times New Roman" w:hAnsi="Times New Roman"/>
          <w:spacing w:val="-4"/>
          <w:sz w:val="28"/>
          <w:szCs w:val="28"/>
        </w:rPr>
        <w:t xml:space="preserve"> trên địa bàn: 393</w:t>
      </w:r>
      <w:r w:rsidR="00CF4328" w:rsidRPr="00276948">
        <w:rPr>
          <w:rFonts w:ascii="Times New Roman" w:hAnsi="Times New Roman"/>
          <w:spacing w:val="-4"/>
          <w:sz w:val="28"/>
          <w:szCs w:val="28"/>
        </w:rPr>
        <w:t>,1</w:t>
      </w:r>
      <w:r w:rsidRPr="00276948">
        <w:rPr>
          <w:rFonts w:ascii="Times New Roman" w:hAnsi="Times New Roman"/>
          <w:spacing w:val="-4"/>
          <w:sz w:val="28"/>
          <w:szCs w:val="28"/>
        </w:rPr>
        <w:t>8 t</w:t>
      </w:r>
      <w:r w:rsidR="00CF4328" w:rsidRPr="00276948">
        <w:rPr>
          <w:rFonts w:ascii="Times New Roman" w:hAnsi="Times New Roman"/>
          <w:spacing w:val="-4"/>
          <w:sz w:val="28"/>
          <w:szCs w:val="28"/>
        </w:rPr>
        <w:t>ỷ</w:t>
      </w:r>
      <w:r w:rsidRPr="00276948">
        <w:rPr>
          <w:rFonts w:ascii="Times New Roman" w:hAnsi="Times New Roman"/>
          <w:spacing w:val="-4"/>
          <w:sz w:val="28"/>
          <w:szCs w:val="28"/>
        </w:rPr>
        <w:t xml:space="preserve"> đồng, luỹ kế</w:t>
      </w:r>
      <w:r w:rsidR="00CF4328" w:rsidRPr="00276948">
        <w:rPr>
          <w:rFonts w:ascii="Times New Roman" w:hAnsi="Times New Roman"/>
          <w:spacing w:val="-4"/>
          <w:sz w:val="28"/>
          <w:szCs w:val="28"/>
        </w:rPr>
        <w:t xml:space="preserve"> được</w:t>
      </w:r>
      <w:r w:rsidRPr="00276948">
        <w:rPr>
          <w:rFonts w:ascii="Times New Roman" w:hAnsi="Times New Roman"/>
          <w:spacing w:val="-4"/>
          <w:sz w:val="28"/>
          <w:szCs w:val="28"/>
        </w:rPr>
        <w:t xml:space="preserve"> 3.489</w:t>
      </w:r>
      <w:r w:rsidR="00CF4328" w:rsidRPr="00276948">
        <w:rPr>
          <w:rFonts w:ascii="Times New Roman" w:hAnsi="Times New Roman"/>
          <w:spacing w:val="-4"/>
          <w:sz w:val="28"/>
          <w:szCs w:val="28"/>
        </w:rPr>
        <w:t>,</w:t>
      </w:r>
      <w:r w:rsidRPr="00276948">
        <w:rPr>
          <w:rFonts w:ascii="Times New Roman" w:hAnsi="Times New Roman"/>
          <w:spacing w:val="-4"/>
          <w:sz w:val="28"/>
          <w:szCs w:val="28"/>
        </w:rPr>
        <w:t>13 t</w:t>
      </w:r>
      <w:r w:rsidR="00CF4328" w:rsidRPr="00276948">
        <w:rPr>
          <w:rFonts w:ascii="Times New Roman" w:hAnsi="Times New Roman"/>
          <w:spacing w:val="-4"/>
          <w:sz w:val="28"/>
          <w:szCs w:val="28"/>
        </w:rPr>
        <w:t xml:space="preserve">ỷ </w:t>
      </w:r>
      <w:r w:rsidRPr="00276948">
        <w:rPr>
          <w:rFonts w:ascii="Times New Roman" w:hAnsi="Times New Roman"/>
          <w:spacing w:val="-4"/>
          <w:sz w:val="28"/>
          <w:szCs w:val="28"/>
        </w:rPr>
        <w:t>đồng, đạt 55,52</w:t>
      </w:r>
      <w:r w:rsidR="00CF4328" w:rsidRPr="00276948">
        <w:rPr>
          <w:rFonts w:ascii="Times New Roman" w:hAnsi="Times New Roman"/>
          <w:spacing w:val="-4"/>
          <w:sz w:val="28"/>
          <w:szCs w:val="28"/>
        </w:rPr>
        <w:t>%</w:t>
      </w:r>
      <w:r w:rsidRPr="00276948">
        <w:rPr>
          <w:rFonts w:ascii="Times New Roman" w:hAnsi="Times New Roman"/>
          <w:spacing w:val="-4"/>
          <w:sz w:val="28"/>
          <w:szCs w:val="28"/>
        </w:rPr>
        <w:t xml:space="preserve"> dự toán Trung ương, đạt 46,52% dự toán </w:t>
      </w:r>
      <w:r w:rsidR="00CF4328" w:rsidRPr="00276948">
        <w:rPr>
          <w:rFonts w:ascii="Times New Roman" w:hAnsi="Times New Roman"/>
          <w:spacing w:val="-4"/>
          <w:sz w:val="28"/>
          <w:szCs w:val="28"/>
        </w:rPr>
        <w:t>Hội đồng nhân dân</w:t>
      </w:r>
      <w:r w:rsidRPr="00276948">
        <w:rPr>
          <w:rFonts w:ascii="Times New Roman" w:hAnsi="Times New Roman"/>
          <w:spacing w:val="-4"/>
          <w:sz w:val="28"/>
          <w:szCs w:val="28"/>
        </w:rPr>
        <w:t xml:space="preserve"> tỉnh giao, bao gồm:</w:t>
      </w:r>
    </w:p>
    <w:p w14:paraId="01997381" w14:textId="77777777" w:rsidR="00065EAE" w:rsidRPr="00276948" w:rsidRDefault="00065EAE" w:rsidP="008C3384">
      <w:pPr>
        <w:widowControl w:val="0"/>
        <w:spacing w:after="120" w:line="380" w:lineRule="exact"/>
        <w:ind w:right="-539" w:firstLine="567"/>
        <w:jc w:val="both"/>
        <w:rPr>
          <w:rFonts w:ascii="Times New Roman" w:hAnsi="Times New Roman"/>
          <w:sz w:val="28"/>
          <w:szCs w:val="28"/>
        </w:rPr>
      </w:pPr>
      <w:r w:rsidRPr="00276948">
        <w:rPr>
          <w:rFonts w:ascii="Times New Roman" w:hAnsi="Times New Roman"/>
          <w:spacing w:val="-2"/>
          <w:sz w:val="28"/>
          <w:szCs w:val="28"/>
        </w:rPr>
        <w:t xml:space="preserve">+ </w:t>
      </w:r>
      <w:r w:rsidR="00353471" w:rsidRPr="00276948">
        <w:rPr>
          <w:rFonts w:ascii="Times New Roman" w:hAnsi="Times New Roman"/>
          <w:sz w:val="28"/>
          <w:szCs w:val="28"/>
        </w:rPr>
        <w:t>Thu nội địa: 350</w:t>
      </w:r>
      <w:r w:rsidRPr="00276948">
        <w:rPr>
          <w:rFonts w:ascii="Times New Roman" w:hAnsi="Times New Roman"/>
          <w:sz w:val="28"/>
          <w:szCs w:val="28"/>
        </w:rPr>
        <w:t xml:space="preserve"> t</w:t>
      </w:r>
      <w:r w:rsidR="00353471" w:rsidRPr="00276948">
        <w:rPr>
          <w:rFonts w:ascii="Times New Roman" w:hAnsi="Times New Roman"/>
          <w:sz w:val="28"/>
          <w:szCs w:val="28"/>
        </w:rPr>
        <w:t>ỷ</w:t>
      </w:r>
      <w:r w:rsidRPr="00276948">
        <w:rPr>
          <w:rFonts w:ascii="Times New Roman" w:hAnsi="Times New Roman"/>
          <w:sz w:val="28"/>
          <w:szCs w:val="28"/>
        </w:rPr>
        <w:t xml:space="preserve"> đồng, luỹ kế </w:t>
      </w:r>
      <w:r w:rsidR="00353471" w:rsidRPr="00276948">
        <w:rPr>
          <w:rFonts w:ascii="Times New Roman" w:hAnsi="Times New Roman"/>
          <w:sz w:val="28"/>
          <w:szCs w:val="28"/>
        </w:rPr>
        <w:t xml:space="preserve">được </w:t>
      </w:r>
      <w:r w:rsidRPr="00276948">
        <w:rPr>
          <w:rFonts w:ascii="Times New Roman" w:hAnsi="Times New Roman"/>
          <w:bCs/>
          <w:iCs/>
          <w:sz w:val="28"/>
          <w:szCs w:val="28"/>
          <w:lang w:val="vi-VN"/>
        </w:rPr>
        <w:t>3.</w:t>
      </w:r>
      <w:r w:rsidRPr="00276948">
        <w:rPr>
          <w:rFonts w:ascii="Times New Roman" w:hAnsi="Times New Roman"/>
          <w:bCs/>
          <w:iCs/>
          <w:sz w:val="28"/>
          <w:szCs w:val="28"/>
        </w:rPr>
        <w:t>222</w:t>
      </w:r>
      <w:r w:rsidR="00353471" w:rsidRPr="00276948">
        <w:rPr>
          <w:rFonts w:ascii="Times New Roman" w:hAnsi="Times New Roman"/>
          <w:bCs/>
          <w:iCs/>
          <w:sz w:val="28"/>
          <w:szCs w:val="28"/>
        </w:rPr>
        <w:t>,3</w:t>
      </w:r>
      <w:r w:rsidRPr="00276948">
        <w:rPr>
          <w:rFonts w:ascii="Times New Roman" w:hAnsi="Times New Roman"/>
          <w:bCs/>
          <w:iCs/>
          <w:sz w:val="28"/>
          <w:szCs w:val="28"/>
        </w:rPr>
        <w:t>5</w:t>
      </w:r>
      <w:r w:rsidR="00353471" w:rsidRPr="00276948">
        <w:rPr>
          <w:rFonts w:ascii="Times New Roman" w:hAnsi="Times New Roman"/>
          <w:bCs/>
          <w:iCs/>
          <w:sz w:val="28"/>
          <w:szCs w:val="28"/>
          <w:lang w:val="vi-VN"/>
        </w:rPr>
        <w:t xml:space="preserve"> t</w:t>
      </w:r>
      <w:r w:rsidR="00353471" w:rsidRPr="00276948">
        <w:rPr>
          <w:rFonts w:ascii="Times New Roman" w:hAnsi="Times New Roman"/>
          <w:bCs/>
          <w:iCs/>
          <w:sz w:val="28"/>
          <w:szCs w:val="28"/>
        </w:rPr>
        <w:t>ỷ</w:t>
      </w:r>
      <w:r w:rsidRPr="00276948">
        <w:rPr>
          <w:rFonts w:ascii="Times New Roman" w:hAnsi="Times New Roman"/>
          <w:bCs/>
          <w:iCs/>
          <w:sz w:val="28"/>
          <w:szCs w:val="28"/>
          <w:lang w:val="vi-VN"/>
        </w:rPr>
        <w:t xml:space="preserve"> đồng, </w:t>
      </w:r>
      <w:r w:rsidRPr="00276948">
        <w:rPr>
          <w:rFonts w:ascii="Times New Roman" w:hAnsi="Times New Roman"/>
          <w:sz w:val="28"/>
          <w:szCs w:val="28"/>
          <w:lang w:val="it-IT"/>
        </w:rPr>
        <w:t xml:space="preserve">đạt 55,74% dự toán Trung ương, đạt 47,39% dự toán </w:t>
      </w:r>
      <w:r w:rsidR="00CF4328" w:rsidRPr="00276948">
        <w:rPr>
          <w:rFonts w:ascii="Times New Roman" w:hAnsi="Times New Roman"/>
          <w:spacing w:val="-4"/>
          <w:sz w:val="28"/>
          <w:szCs w:val="28"/>
        </w:rPr>
        <w:t>Hội đồng nhân dân</w:t>
      </w:r>
      <w:r w:rsidRPr="00276948">
        <w:rPr>
          <w:rFonts w:ascii="Times New Roman" w:hAnsi="Times New Roman"/>
          <w:sz w:val="28"/>
          <w:szCs w:val="28"/>
          <w:lang w:val="it-IT"/>
        </w:rPr>
        <w:t xml:space="preserve"> tỉnh</w:t>
      </w:r>
      <w:r w:rsidRPr="00276948">
        <w:rPr>
          <w:rFonts w:ascii="Times New Roman" w:hAnsi="Times New Roman"/>
          <w:sz w:val="28"/>
          <w:szCs w:val="28"/>
        </w:rPr>
        <w:t>.</w:t>
      </w:r>
    </w:p>
    <w:p w14:paraId="76F0D0D6" w14:textId="77777777" w:rsidR="00065EAE" w:rsidRPr="00276948" w:rsidRDefault="00065EAE" w:rsidP="008C3384">
      <w:pPr>
        <w:widowControl w:val="0"/>
        <w:spacing w:after="120" w:line="380" w:lineRule="exact"/>
        <w:ind w:right="-539" w:firstLine="567"/>
        <w:jc w:val="both"/>
        <w:rPr>
          <w:rFonts w:ascii="Times New Roman" w:hAnsi="Times New Roman"/>
          <w:sz w:val="28"/>
          <w:szCs w:val="28"/>
        </w:rPr>
      </w:pPr>
      <w:r w:rsidRPr="00276948">
        <w:rPr>
          <w:rFonts w:ascii="Times New Roman" w:hAnsi="Times New Roman"/>
          <w:spacing w:val="-2"/>
          <w:sz w:val="28"/>
          <w:szCs w:val="28"/>
        </w:rPr>
        <w:t xml:space="preserve">+ Thu từ hoạt động xuất nhập khẩu: </w:t>
      </w:r>
      <w:r w:rsidRPr="00276948">
        <w:rPr>
          <w:rFonts w:ascii="Times New Roman" w:hAnsi="Times New Roman"/>
          <w:spacing w:val="-4"/>
          <w:sz w:val="28"/>
          <w:szCs w:val="28"/>
        </w:rPr>
        <w:t>43</w:t>
      </w:r>
      <w:r w:rsidR="00353471" w:rsidRPr="00276948">
        <w:rPr>
          <w:rFonts w:ascii="Times New Roman" w:hAnsi="Times New Roman"/>
          <w:spacing w:val="-4"/>
          <w:sz w:val="28"/>
          <w:szCs w:val="28"/>
        </w:rPr>
        <w:t>,1</w:t>
      </w:r>
      <w:r w:rsidRPr="00276948">
        <w:rPr>
          <w:rFonts w:ascii="Times New Roman" w:hAnsi="Times New Roman"/>
          <w:spacing w:val="-4"/>
          <w:sz w:val="28"/>
          <w:szCs w:val="28"/>
        </w:rPr>
        <w:t>8 t</w:t>
      </w:r>
      <w:r w:rsidR="00353471" w:rsidRPr="00276948">
        <w:rPr>
          <w:rFonts w:ascii="Times New Roman" w:hAnsi="Times New Roman"/>
          <w:spacing w:val="-4"/>
          <w:sz w:val="28"/>
          <w:szCs w:val="28"/>
        </w:rPr>
        <w:t>ỷ</w:t>
      </w:r>
      <w:r w:rsidRPr="00276948">
        <w:rPr>
          <w:rFonts w:ascii="Times New Roman" w:hAnsi="Times New Roman"/>
          <w:spacing w:val="-4"/>
          <w:sz w:val="28"/>
          <w:szCs w:val="28"/>
        </w:rPr>
        <w:t xml:space="preserve"> đồng, luỹ kế </w:t>
      </w:r>
      <w:r w:rsidR="00353471" w:rsidRPr="00276948">
        <w:rPr>
          <w:rFonts w:ascii="Times New Roman" w:hAnsi="Times New Roman"/>
          <w:spacing w:val="-4"/>
          <w:sz w:val="28"/>
          <w:szCs w:val="28"/>
        </w:rPr>
        <w:t xml:space="preserve">được </w:t>
      </w:r>
      <w:r w:rsidRPr="00276948">
        <w:rPr>
          <w:rFonts w:ascii="Times New Roman" w:hAnsi="Times New Roman"/>
          <w:spacing w:val="6"/>
          <w:sz w:val="28"/>
          <w:szCs w:val="28"/>
          <w:lang w:val="it-IT"/>
        </w:rPr>
        <w:t>266</w:t>
      </w:r>
      <w:r w:rsidR="00353471" w:rsidRPr="00276948">
        <w:rPr>
          <w:rFonts w:ascii="Times New Roman" w:hAnsi="Times New Roman"/>
          <w:spacing w:val="6"/>
          <w:sz w:val="28"/>
          <w:szCs w:val="28"/>
          <w:lang w:val="it-IT"/>
        </w:rPr>
        <w:t>,</w:t>
      </w:r>
      <w:r w:rsidRPr="00276948">
        <w:rPr>
          <w:rFonts w:ascii="Times New Roman" w:hAnsi="Times New Roman"/>
          <w:spacing w:val="6"/>
          <w:sz w:val="28"/>
          <w:szCs w:val="28"/>
          <w:lang w:val="it-IT"/>
        </w:rPr>
        <w:t>7</w:t>
      </w:r>
      <w:r w:rsidR="00353471" w:rsidRPr="00276948">
        <w:rPr>
          <w:rFonts w:ascii="Times New Roman" w:hAnsi="Times New Roman"/>
          <w:spacing w:val="6"/>
          <w:sz w:val="28"/>
          <w:szCs w:val="28"/>
          <w:lang w:val="it-IT"/>
        </w:rPr>
        <w:t>9</w:t>
      </w:r>
      <w:r w:rsidRPr="00276948">
        <w:rPr>
          <w:rFonts w:ascii="Times New Roman" w:hAnsi="Times New Roman"/>
          <w:spacing w:val="6"/>
          <w:sz w:val="28"/>
          <w:szCs w:val="28"/>
          <w:lang w:val="vi-VN"/>
        </w:rPr>
        <w:t xml:space="preserve"> t</w:t>
      </w:r>
      <w:r w:rsidR="00353471" w:rsidRPr="00276948">
        <w:rPr>
          <w:rFonts w:ascii="Times New Roman" w:hAnsi="Times New Roman"/>
          <w:spacing w:val="6"/>
          <w:sz w:val="28"/>
          <w:szCs w:val="28"/>
        </w:rPr>
        <w:t>ỷ</w:t>
      </w:r>
      <w:r w:rsidRPr="00276948">
        <w:rPr>
          <w:rFonts w:ascii="Times New Roman" w:hAnsi="Times New Roman"/>
          <w:spacing w:val="6"/>
          <w:sz w:val="28"/>
          <w:szCs w:val="28"/>
          <w:lang w:val="vi-VN"/>
        </w:rPr>
        <w:t xml:space="preserve"> đồng, đạt </w:t>
      </w:r>
      <w:r w:rsidRPr="00276948">
        <w:rPr>
          <w:rFonts w:ascii="Times New Roman" w:hAnsi="Times New Roman"/>
          <w:spacing w:val="6"/>
          <w:sz w:val="28"/>
          <w:szCs w:val="28"/>
          <w:lang w:val="it-IT"/>
        </w:rPr>
        <w:t>53,04</w:t>
      </w:r>
      <w:r w:rsidRPr="00276948">
        <w:rPr>
          <w:rFonts w:ascii="Times New Roman" w:hAnsi="Times New Roman"/>
          <w:spacing w:val="6"/>
          <w:sz w:val="28"/>
          <w:szCs w:val="28"/>
          <w:lang w:val="vi-VN"/>
        </w:rPr>
        <w:t>% dự toán</w:t>
      </w:r>
      <w:r w:rsidRPr="00276948">
        <w:rPr>
          <w:rFonts w:ascii="Times New Roman" w:hAnsi="Times New Roman"/>
          <w:sz w:val="28"/>
          <w:szCs w:val="28"/>
          <w:lang w:val="it-IT"/>
        </w:rPr>
        <w:t xml:space="preserve">Trung ương, đạt 38,11% dự toán </w:t>
      </w:r>
      <w:r w:rsidR="00CF4328" w:rsidRPr="00276948">
        <w:rPr>
          <w:rFonts w:ascii="Times New Roman" w:hAnsi="Times New Roman"/>
          <w:spacing w:val="-4"/>
          <w:sz w:val="28"/>
          <w:szCs w:val="28"/>
        </w:rPr>
        <w:t>Hội đồng nhân dân</w:t>
      </w:r>
      <w:r w:rsidRPr="00276948">
        <w:rPr>
          <w:rFonts w:ascii="Times New Roman" w:hAnsi="Times New Roman"/>
          <w:sz w:val="28"/>
          <w:szCs w:val="28"/>
          <w:lang w:val="vi-VN"/>
        </w:rPr>
        <w:t xml:space="preserve"> tỉnh</w:t>
      </w:r>
      <w:r w:rsidRPr="00276948">
        <w:rPr>
          <w:rFonts w:ascii="Times New Roman" w:hAnsi="Times New Roman"/>
          <w:sz w:val="28"/>
          <w:szCs w:val="28"/>
        </w:rPr>
        <w:t>.</w:t>
      </w:r>
    </w:p>
    <w:p w14:paraId="0F888BB2" w14:textId="77777777" w:rsidR="00065EAE" w:rsidRPr="00276948" w:rsidRDefault="00065EAE" w:rsidP="008C3384">
      <w:pPr>
        <w:widowControl w:val="0"/>
        <w:spacing w:after="120" w:line="380" w:lineRule="exact"/>
        <w:ind w:right="-539" w:firstLine="567"/>
        <w:jc w:val="both"/>
        <w:rPr>
          <w:rFonts w:ascii="Times New Roman" w:hAnsi="Times New Roman"/>
          <w:sz w:val="28"/>
          <w:szCs w:val="28"/>
        </w:rPr>
      </w:pPr>
      <w:r w:rsidRPr="00276948">
        <w:rPr>
          <w:rFonts w:ascii="Times New Roman" w:hAnsi="Times New Roman"/>
          <w:sz w:val="28"/>
          <w:szCs w:val="28"/>
        </w:rPr>
        <w:t>- Trung ương trợ cấp</w:t>
      </w:r>
      <w:r w:rsidR="00353471" w:rsidRPr="00276948">
        <w:rPr>
          <w:rFonts w:ascii="Times New Roman" w:hAnsi="Times New Roman"/>
          <w:sz w:val="28"/>
          <w:szCs w:val="28"/>
        </w:rPr>
        <w:t>:</w:t>
      </w:r>
      <w:r w:rsidRPr="00276948">
        <w:rPr>
          <w:rFonts w:ascii="Times New Roman" w:hAnsi="Times New Roman"/>
          <w:sz w:val="28"/>
          <w:szCs w:val="28"/>
        </w:rPr>
        <w:t xml:space="preserve"> 485</w:t>
      </w:r>
      <w:r w:rsidR="00353471" w:rsidRPr="00276948">
        <w:rPr>
          <w:rFonts w:ascii="Times New Roman" w:hAnsi="Times New Roman"/>
          <w:sz w:val="28"/>
          <w:szCs w:val="28"/>
        </w:rPr>
        <w:t>,</w:t>
      </w:r>
      <w:r w:rsidRPr="00276948">
        <w:rPr>
          <w:rFonts w:ascii="Times New Roman" w:hAnsi="Times New Roman"/>
          <w:sz w:val="28"/>
          <w:szCs w:val="28"/>
        </w:rPr>
        <w:t>53 t</w:t>
      </w:r>
      <w:r w:rsidR="00353471" w:rsidRPr="00276948">
        <w:rPr>
          <w:rFonts w:ascii="Times New Roman" w:hAnsi="Times New Roman"/>
          <w:sz w:val="28"/>
          <w:szCs w:val="28"/>
        </w:rPr>
        <w:t>ỷ</w:t>
      </w:r>
      <w:r w:rsidRPr="00276948">
        <w:rPr>
          <w:rFonts w:ascii="Times New Roman" w:hAnsi="Times New Roman"/>
          <w:sz w:val="28"/>
          <w:szCs w:val="28"/>
        </w:rPr>
        <w:t xml:space="preserve"> đồng, luỹ kế</w:t>
      </w:r>
      <w:r w:rsidR="00353471" w:rsidRPr="00276948">
        <w:rPr>
          <w:rFonts w:ascii="Times New Roman" w:hAnsi="Times New Roman"/>
          <w:sz w:val="28"/>
          <w:szCs w:val="28"/>
        </w:rPr>
        <w:t xml:space="preserve"> được</w:t>
      </w:r>
      <w:r w:rsidRPr="00276948">
        <w:rPr>
          <w:rFonts w:ascii="Times New Roman" w:hAnsi="Times New Roman"/>
          <w:sz w:val="28"/>
          <w:szCs w:val="28"/>
        </w:rPr>
        <w:t xml:space="preserve"> </w:t>
      </w:r>
      <w:r w:rsidRPr="00276948">
        <w:rPr>
          <w:rFonts w:ascii="Times New Roman" w:hAnsi="Times New Roman"/>
          <w:sz w:val="28"/>
          <w:szCs w:val="28"/>
          <w:lang w:val="vi-VN"/>
        </w:rPr>
        <w:t>3.</w:t>
      </w:r>
      <w:r w:rsidRPr="00276948">
        <w:rPr>
          <w:rFonts w:ascii="Times New Roman" w:hAnsi="Times New Roman"/>
          <w:sz w:val="28"/>
          <w:szCs w:val="28"/>
        </w:rPr>
        <w:t>579</w:t>
      </w:r>
      <w:r w:rsidR="00353471" w:rsidRPr="00276948">
        <w:rPr>
          <w:rFonts w:ascii="Times New Roman" w:hAnsi="Times New Roman"/>
          <w:sz w:val="28"/>
          <w:szCs w:val="28"/>
        </w:rPr>
        <w:t>,</w:t>
      </w:r>
      <w:r w:rsidRPr="00276948">
        <w:rPr>
          <w:rFonts w:ascii="Times New Roman" w:hAnsi="Times New Roman"/>
          <w:sz w:val="28"/>
          <w:szCs w:val="28"/>
        </w:rPr>
        <w:t>44</w:t>
      </w:r>
      <w:r w:rsidRPr="00276948">
        <w:rPr>
          <w:rFonts w:ascii="Times New Roman" w:hAnsi="Times New Roman"/>
          <w:sz w:val="28"/>
          <w:szCs w:val="28"/>
          <w:lang w:val="vi-VN"/>
        </w:rPr>
        <w:t xml:space="preserve"> t</w:t>
      </w:r>
      <w:r w:rsidR="00353471" w:rsidRPr="00276948">
        <w:rPr>
          <w:rFonts w:ascii="Times New Roman" w:hAnsi="Times New Roman"/>
          <w:sz w:val="28"/>
          <w:szCs w:val="28"/>
        </w:rPr>
        <w:t>ỷ</w:t>
      </w:r>
      <w:r w:rsidRPr="00276948">
        <w:rPr>
          <w:rFonts w:ascii="Times New Roman" w:hAnsi="Times New Roman"/>
          <w:sz w:val="28"/>
          <w:szCs w:val="28"/>
          <w:lang w:val="vi-VN"/>
        </w:rPr>
        <w:t xml:space="preserve"> đồng, </w:t>
      </w:r>
      <w:r w:rsidRPr="00276948">
        <w:rPr>
          <w:rFonts w:ascii="Times New Roman" w:hAnsi="Times New Roman"/>
          <w:sz w:val="28"/>
          <w:szCs w:val="28"/>
        </w:rPr>
        <w:t xml:space="preserve">đạt 60,12% dự toán Trung ương, </w:t>
      </w:r>
      <w:r w:rsidRPr="00276948">
        <w:rPr>
          <w:rFonts w:ascii="Times New Roman" w:hAnsi="Times New Roman"/>
          <w:sz w:val="28"/>
          <w:szCs w:val="28"/>
          <w:lang w:val="vi-VN"/>
        </w:rPr>
        <w:t xml:space="preserve">đạt </w:t>
      </w:r>
      <w:r w:rsidRPr="00276948">
        <w:rPr>
          <w:rFonts w:ascii="Times New Roman" w:hAnsi="Times New Roman"/>
          <w:sz w:val="28"/>
          <w:szCs w:val="28"/>
        </w:rPr>
        <w:t>59</w:t>
      </w:r>
      <w:r w:rsidRPr="00276948">
        <w:rPr>
          <w:rFonts w:ascii="Times New Roman" w:hAnsi="Times New Roman"/>
          <w:sz w:val="28"/>
          <w:szCs w:val="28"/>
          <w:lang w:val="vi-VN"/>
        </w:rPr>
        <w:t>,</w:t>
      </w:r>
      <w:r w:rsidRPr="00276948">
        <w:rPr>
          <w:rFonts w:ascii="Times New Roman" w:hAnsi="Times New Roman"/>
          <w:sz w:val="28"/>
          <w:szCs w:val="28"/>
        </w:rPr>
        <w:t>53</w:t>
      </w:r>
      <w:r w:rsidRPr="00276948">
        <w:rPr>
          <w:rFonts w:ascii="Times New Roman" w:hAnsi="Times New Roman"/>
          <w:sz w:val="28"/>
          <w:szCs w:val="28"/>
          <w:lang w:val="vi-VN"/>
        </w:rPr>
        <w:t xml:space="preserve">% dự toán </w:t>
      </w:r>
      <w:r w:rsidR="00CF4328" w:rsidRPr="00276948">
        <w:rPr>
          <w:rFonts w:ascii="Times New Roman" w:hAnsi="Times New Roman"/>
          <w:spacing w:val="-4"/>
          <w:sz w:val="28"/>
          <w:szCs w:val="28"/>
        </w:rPr>
        <w:t>Hội đồng nhân dân</w:t>
      </w:r>
      <w:r w:rsidRPr="00276948">
        <w:rPr>
          <w:rFonts w:ascii="Times New Roman" w:hAnsi="Times New Roman"/>
          <w:sz w:val="28"/>
          <w:szCs w:val="28"/>
          <w:lang w:val="vi-VN"/>
        </w:rPr>
        <w:t xml:space="preserve"> tỉnh</w:t>
      </w:r>
      <w:r w:rsidRPr="00276948">
        <w:rPr>
          <w:rFonts w:ascii="Times New Roman" w:hAnsi="Times New Roman"/>
          <w:sz w:val="28"/>
          <w:szCs w:val="28"/>
        </w:rPr>
        <w:t>.</w:t>
      </w:r>
    </w:p>
    <w:p w14:paraId="0463E48A" w14:textId="77777777" w:rsidR="00065EAE" w:rsidRPr="00276948" w:rsidRDefault="00065EAE" w:rsidP="008C3384">
      <w:pPr>
        <w:widowControl w:val="0"/>
        <w:spacing w:after="120" w:line="380" w:lineRule="exact"/>
        <w:ind w:right="-539" w:firstLine="567"/>
        <w:jc w:val="both"/>
        <w:rPr>
          <w:rFonts w:ascii="Times New Roman" w:hAnsi="Times New Roman"/>
          <w:sz w:val="28"/>
          <w:szCs w:val="28"/>
        </w:rPr>
      </w:pPr>
      <w:r w:rsidRPr="00276948">
        <w:rPr>
          <w:rFonts w:ascii="Times New Roman" w:hAnsi="Times New Roman"/>
          <w:color w:val="000000"/>
          <w:spacing w:val="2"/>
          <w:sz w:val="28"/>
          <w:szCs w:val="28"/>
        </w:rPr>
        <w:t xml:space="preserve">Ước tổng chi </w:t>
      </w:r>
      <w:r w:rsidR="00353471" w:rsidRPr="00276948">
        <w:rPr>
          <w:rFonts w:ascii="Times New Roman" w:hAnsi="Times New Roman"/>
          <w:color w:val="000000"/>
          <w:spacing w:val="2"/>
          <w:sz w:val="28"/>
          <w:szCs w:val="28"/>
        </w:rPr>
        <w:t>Ngân sách địa phương</w:t>
      </w:r>
      <w:r w:rsidRPr="00276948">
        <w:rPr>
          <w:rFonts w:ascii="Times New Roman" w:hAnsi="Times New Roman"/>
          <w:color w:val="000000"/>
          <w:spacing w:val="2"/>
          <w:sz w:val="28"/>
          <w:szCs w:val="28"/>
        </w:rPr>
        <w:t xml:space="preserve"> tháng 7</w:t>
      </w:r>
      <w:r w:rsidR="00353471" w:rsidRPr="00276948">
        <w:rPr>
          <w:rFonts w:ascii="Times New Roman" w:hAnsi="Times New Roman"/>
          <w:color w:val="000000"/>
          <w:spacing w:val="2"/>
          <w:sz w:val="28"/>
          <w:szCs w:val="28"/>
        </w:rPr>
        <w:t>/</w:t>
      </w:r>
      <w:r w:rsidRPr="00276948">
        <w:rPr>
          <w:rFonts w:ascii="Times New Roman" w:hAnsi="Times New Roman"/>
          <w:color w:val="000000"/>
          <w:sz w:val="28"/>
          <w:szCs w:val="28"/>
          <w:lang w:val="it-IT"/>
        </w:rPr>
        <w:t>2024</w:t>
      </w:r>
      <w:r w:rsidR="00353471" w:rsidRPr="00276948">
        <w:rPr>
          <w:rFonts w:ascii="Times New Roman" w:hAnsi="Times New Roman"/>
          <w:color w:val="000000"/>
          <w:sz w:val="28"/>
          <w:szCs w:val="28"/>
          <w:lang w:val="it-IT"/>
        </w:rPr>
        <w:t xml:space="preserve"> được</w:t>
      </w:r>
      <w:r w:rsidRPr="00276948">
        <w:rPr>
          <w:rFonts w:ascii="Times New Roman" w:hAnsi="Times New Roman"/>
          <w:color w:val="000000"/>
          <w:sz w:val="28"/>
          <w:szCs w:val="28"/>
          <w:lang w:val="it-IT"/>
        </w:rPr>
        <w:t xml:space="preserve"> </w:t>
      </w:r>
      <w:r w:rsidRPr="00276948">
        <w:rPr>
          <w:rFonts w:ascii="Times New Roman" w:hAnsi="Times New Roman"/>
          <w:sz w:val="28"/>
          <w:szCs w:val="28"/>
        </w:rPr>
        <w:t>886</w:t>
      </w:r>
      <w:r w:rsidR="00353471" w:rsidRPr="00276948">
        <w:rPr>
          <w:rFonts w:ascii="Times New Roman" w:hAnsi="Times New Roman"/>
          <w:sz w:val="28"/>
          <w:szCs w:val="28"/>
        </w:rPr>
        <w:t>,</w:t>
      </w:r>
      <w:r w:rsidRPr="00276948">
        <w:rPr>
          <w:rFonts w:ascii="Times New Roman" w:hAnsi="Times New Roman"/>
          <w:sz w:val="28"/>
          <w:szCs w:val="28"/>
        </w:rPr>
        <w:t>75 t</w:t>
      </w:r>
      <w:r w:rsidR="00353471" w:rsidRPr="00276948">
        <w:rPr>
          <w:rFonts w:ascii="Times New Roman" w:hAnsi="Times New Roman"/>
          <w:sz w:val="28"/>
          <w:szCs w:val="28"/>
        </w:rPr>
        <w:t>ỷ</w:t>
      </w:r>
      <w:r w:rsidRPr="00276948">
        <w:rPr>
          <w:rFonts w:ascii="Times New Roman" w:hAnsi="Times New Roman"/>
          <w:sz w:val="28"/>
          <w:szCs w:val="28"/>
        </w:rPr>
        <w:t xml:space="preserve"> đồng, luỹ kế</w:t>
      </w:r>
      <w:r w:rsidR="00353471" w:rsidRPr="00276948">
        <w:rPr>
          <w:rFonts w:ascii="Times New Roman" w:hAnsi="Times New Roman"/>
          <w:sz w:val="28"/>
          <w:szCs w:val="28"/>
        </w:rPr>
        <w:t xml:space="preserve"> là</w:t>
      </w:r>
      <w:r w:rsidRPr="00276948">
        <w:rPr>
          <w:rFonts w:ascii="Times New Roman" w:hAnsi="Times New Roman"/>
          <w:sz w:val="28"/>
          <w:szCs w:val="28"/>
        </w:rPr>
        <w:t xml:space="preserve"> </w:t>
      </w:r>
      <w:r w:rsidRPr="00276948">
        <w:rPr>
          <w:rFonts w:ascii="Times New Roman" w:hAnsi="Times New Roman"/>
          <w:bCs/>
          <w:sz w:val="28"/>
          <w:szCs w:val="28"/>
        </w:rPr>
        <w:t>7</w:t>
      </w:r>
      <w:r w:rsidRPr="00276948">
        <w:rPr>
          <w:rFonts w:ascii="Times New Roman" w:hAnsi="Times New Roman"/>
          <w:bCs/>
          <w:sz w:val="28"/>
          <w:szCs w:val="28"/>
          <w:lang w:val="vi-VN"/>
        </w:rPr>
        <w:t>.</w:t>
      </w:r>
      <w:r w:rsidRPr="00276948">
        <w:rPr>
          <w:rFonts w:ascii="Times New Roman" w:hAnsi="Times New Roman"/>
          <w:bCs/>
          <w:sz w:val="28"/>
          <w:szCs w:val="28"/>
        </w:rPr>
        <w:t>441</w:t>
      </w:r>
      <w:r w:rsidR="00353471" w:rsidRPr="00276948">
        <w:rPr>
          <w:rFonts w:ascii="Times New Roman" w:hAnsi="Times New Roman"/>
          <w:bCs/>
          <w:sz w:val="28"/>
          <w:szCs w:val="28"/>
        </w:rPr>
        <w:t>,</w:t>
      </w:r>
      <w:r w:rsidRPr="00276948">
        <w:rPr>
          <w:rFonts w:ascii="Times New Roman" w:hAnsi="Times New Roman"/>
          <w:bCs/>
          <w:sz w:val="28"/>
          <w:szCs w:val="28"/>
        </w:rPr>
        <w:t>41</w:t>
      </w:r>
      <w:r w:rsidRPr="00276948">
        <w:rPr>
          <w:rFonts w:ascii="Times New Roman" w:hAnsi="Times New Roman"/>
          <w:sz w:val="28"/>
          <w:szCs w:val="28"/>
          <w:lang w:val="it-IT"/>
        </w:rPr>
        <w:t xml:space="preserve"> t</w:t>
      </w:r>
      <w:r w:rsidR="00353471" w:rsidRPr="00276948">
        <w:rPr>
          <w:rFonts w:ascii="Times New Roman" w:hAnsi="Times New Roman"/>
          <w:sz w:val="28"/>
          <w:szCs w:val="28"/>
          <w:lang w:val="it-IT"/>
        </w:rPr>
        <w:t>ỷ</w:t>
      </w:r>
      <w:r w:rsidRPr="00276948">
        <w:rPr>
          <w:rFonts w:ascii="Times New Roman" w:hAnsi="Times New Roman"/>
          <w:sz w:val="28"/>
          <w:szCs w:val="28"/>
          <w:lang w:val="it-IT"/>
        </w:rPr>
        <w:t xml:space="preserve"> đồng, đạt </w:t>
      </w:r>
      <w:r w:rsidRPr="00276948">
        <w:rPr>
          <w:rFonts w:ascii="Times New Roman" w:hAnsi="Times New Roman"/>
          <w:sz w:val="28"/>
          <w:szCs w:val="28"/>
        </w:rPr>
        <w:t>65</w:t>
      </w:r>
      <w:r w:rsidRPr="00276948">
        <w:rPr>
          <w:rFonts w:ascii="Times New Roman" w:hAnsi="Times New Roman"/>
          <w:sz w:val="28"/>
          <w:szCs w:val="28"/>
          <w:lang w:val="vi-VN"/>
        </w:rPr>
        <w:t>,</w:t>
      </w:r>
      <w:r w:rsidRPr="00276948">
        <w:rPr>
          <w:rFonts w:ascii="Times New Roman" w:hAnsi="Times New Roman"/>
          <w:sz w:val="28"/>
          <w:szCs w:val="28"/>
        </w:rPr>
        <w:t>78</w:t>
      </w:r>
      <w:r w:rsidRPr="00276948">
        <w:rPr>
          <w:rFonts w:ascii="Times New Roman" w:hAnsi="Times New Roman"/>
          <w:sz w:val="28"/>
          <w:szCs w:val="28"/>
          <w:lang w:val="it-IT"/>
        </w:rPr>
        <w:t xml:space="preserve">% dự toán Trung ương, đạt 47,63% dự toán </w:t>
      </w:r>
      <w:r w:rsidR="00CF4328" w:rsidRPr="00276948">
        <w:rPr>
          <w:rFonts w:ascii="Times New Roman" w:hAnsi="Times New Roman"/>
          <w:spacing w:val="-4"/>
          <w:sz w:val="28"/>
          <w:szCs w:val="28"/>
        </w:rPr>
        <w:t>Hội đồng nhân dân</w:t>
      </w:r>
      <w:r w:rsidRPr="00276948">
        <w:rPr>
          <w:rFonts w:ascii="Times New Roman" w:hAnsi="Times New Roman"/>
          <w:sz w:val="28"/>
          <w:szCs w:val="28"/>
          <w:lang w:val="it-IT"/>
        </w:rPr>
        <w:t xml:space="preserve"> tỉnh</w:t>
      </w:r>
      <w:r w:rsidRPr="00276948">
        <w:rPr>
          <w:rFonts w:ascii="Times New Roman" w:hAnsi="Times New Roman"/>
          <w:sz w:val="28"/>
          <w:szCs w:val="28"/>
        </w:rPr>
        <w:t>.</w:t>
      </w:r>
      <w:r w:rsidR="00353471" w:rsidRPr="00276948">
        <w:rPr>
          <w:rFonts w:ascii="Times New Roman" w:hAnsi="Times New Roman"/>
          <w:sz w:val="28"/>
          <w:szCs w:val="28"/>
        </w:rPr>
        <w:t xml:space="preserve"> Trong đó:</w:t>
      </w:r>
    </w:p>
    <w:p w14:paraId="07433071" w14:textId="77777777" w:rsidR="00065EAE" w:rsidRPr="00276948" w:rsidRDefault="00065EAE" w:rsidP="008C3384">
      <w:pPr>
        <w:pStyle w:val="BodyTextIndent"/>
        <w:widowControl w:val="0"/>
        <w:spacing w:after="120" w:line="380" w:lineRule="exact"/>
        <w:ind w:right="-539" w:firstLine="567"/>
        <w:rPr>
          <w:rFonts w:ascii="Times New Roman" w:hAnsi="Times New Roman"/>
          <w:sz w:val="28"/>
          <w:szCs w:val="28"/>
        </w:rPr>
      </w:pPr>
      <w:r w:rsidRPr="00276948">
        <w:rPr>
          <w:rFonts w:ascii="Times New Roman" w:hAnsi="Times New Roman"/>
          <w:sz w:val="28"/>
          <w:szCs w:val="28"/>
        </w:rPr>
        <w:t xml:space="preserve">- Chi </w:t>
      </w:r>
      <w:r w:rsidR="00353471" w:rsidRPr="00276948">
        <w:rPr>
          <w:rFonts w:ascii="Times New Roman" w:hAnsi="Times New Roman"/>
          <w:sz w:val="28"/>
          <w:szCs w:val="28"/>
        </w:rPr>
        <w:t>xây dựng cơ bản</w:t>
      </w:r>
      <w:r w:rsidRPr="00276948">
        <w:rPr>
          <w:rFonts w:ascii="Times New Roman" w:hAnsi="Times New Roman"/>
          <w:sz w:val="28"/>
          <w:szCs w:val="28"/>
        </w:rPr>
        <w:t>: 354</w:t>
      </w:r>
      <w:r w:rsidR="00353471" w:rsidRPr="00276948">
        <w:rPr>
          <w:rFonts w:ascii="Times New Roman" w:hAnsi="Times New Roman"/>
          <w:sz w:val="28"/>
          <w:szCs w:val="28"/>
        </w:rPr>
        <w:t>,</w:t>
      </w:r>
      <w:r w:rsidRPr="00276948">
        <w:rPr>
          <w:rFonts w:ascii="Times New Roman" w:hAnsi="Times New Roman"/>
          <w:sz w:val="28"/>
          <w:szCs w:val="28"/>
        </w:rPr>
        <w:t>2</w:t>
      </w:r>
      <w:r w:rsidR="00353471" w:rsidRPr="00276948">
        <w:rPr>
          <w:rFonts w:ascii="Times New Roman" w:hAnsi="Times New Roman"/>
          <w:sz w:val="28"/>
          <w:szCs w:val="28"/>
        </w:rPr>
        <w:t>4</w:t>
      </w:r>
      <w:r w:rsidRPr="00276948">
        <w:rPr>
          <w:rFonts w:ascii="Times New Roman" w:hAnsi="Times New Roman"/>
          <w:sz w:val="28"/>
          <w:szCs w:val="28"/>
        </w:rPr>
        <w:t xml:space="preserve"> t</w:t>
      </w:r>
      <w:r w:rsidR="00353471" w:rsidRPr="00276948">
        <w:rPr>
          <w:rFonts w:ascii="Times New Roman" w:hAnsi="Times New Roman"/>
          <w:sz w:val="28"/>
          <w:szCs w:val="28"/>
        </w:rPr>
        <w:t>ỷ</w:t>
      </w:r>
      <w:r w:rsidRPr="00276948">
        <w:rPr>
          <w:rFonts w:ascii="Times New Roman" w:hAnsi="Times New Roman"/>
          <w:sz w:val="28"/>
          <w:szCs w:val="28"/>
        </w:rPr>
        <w:t xml:space="preserve"> đồng, luỹ kế</w:t>
      </w:r>
      <w:r w:rsidR="00353471" w:rsidRPr="00276948">
        <w:rPr>
          <w:rFonts w:ascii="Times New Roman" w:hAnsi="Times New Roman"/>
          <w:sz w:val="28"/>
          <w:szCs w:val="28"/>
        </w:rPr>
        <w:t xml:space="preserve"> là</w:t>
      </w:r>
      <w:r w:rsidRPr="00276948">
        <w:rPr>
          <w:rFonts w:ascii="Times New Roman" w:hAnsi="Times New Roman"/>
          <w:sz w:val="28"/>
          <w:szCs w:val="28"/>
        </w:rPr>
        <w:t xml:space="preserve"> </w:t>
      </w:r>
      <w:r w:rsidRPr="00276948">
        <w:rPr>
          <w:rFonts w:ascii="Times New Roman" w:hAnsi="Times New Roman"/>
          <w:sz w:val="28"/>
          <w:szCs w:val="28"/>
          <w:lang w:val="vi-VN"/>
        </w:rPr>
        <w:t>4.</w:t>
      </w:r>
      <w:r w:rsidRPr="00276948">
        <w:rPr>
          <w:rFonts w:ascii="Times New Roman" w:hAnsi="Times New Roman"/>
          <w:sz w:val="28"/>
          <w:szCs w:val="28"/>
        </w:rPr>
        <w:t>595</w:t>
      </w:r>
      <w:r w:rsidR="00353471" w:rsidRPr="00276948">
        <w:rPr>
          <w:rFonts w:ascii="Times New Roman" w:hAnsi="Times New Roman"/>
          <w:sz w:val="28"/>
          <w:szCs w:val="28"/>
          <w:lang w:val="en-US"/>
        </w:rPr>
        <w:t>,</w:t>
      </w:r>
      <w:r w:rsidRPr="00276948">
        <w:rPr>
          <w:rFonts w:ascii="Times New Roman" w:hAnsi="Times New Roman"/>
          <w:sz w:val="28"/>
          <w:szCs w:val="28"/>
        </w:rPr>
        <w:t>7</w:t>
      </w:r>
      <w:r w:rsidR="00353471" w:rsidRPr="00276948">
        <w:rPr>
          <w:rFonts w:ascii="Times New Roman" w:hAnsi="Times New Roman"/>
          <w:sz w:val="28"/>
          <w:szCs w:val="28"/>
        </w:rPr>
        <w:t>3</w:t>
      </w:r>
      <w:r w:rsidRPr="00276948">
        <w:rPr>
          <w:rFonts w:ascii="Times New Roman" w:hAnsi="Times New Roman"/>
          <w:sz w:val="28"/>
          <w:szCs w:val="28"/>
          <w:lang w:val="vi-VN"/>
        </w:rPr>
        <w:t xml:space="preserve"> t</w:t>
      </w:r>
      <w:r w:rsidR="00353471" w:rsidRPr="00276948">
        <w:rPr>
          <w:rFonts w:ascii="Times New Roman" w:hAnsi="Times New Roman"/>
          <w:sz w:val="28"/>
          <w:szCs w:val="28"/>
          <w:lang w:val="en-US"/>
        </w:rPr>
        <w:t>ỷ</w:t>
      </w:r>
      <w:r w:rsidRPr="00276948">
        <w:rPr>
          <w:rFonts w:ascii="Times New Roman" w:hAnsi="Times New Roman"/>
          <w:sz w:val="28"/>
          <w:szCs w:val="28"/>
          <w:lang w:val="vi-VN"/>
        </w:rPr>
        <w:t xml:space="preserve"> đồng</w:t>
      </w:r>
      <w:r w:rsidRPr="00276948">
        <w:rPr>
          <w:rFonts w:ascii="Times New Roman" w:hAnsi="Times New Roman"/>
          <w:sz w:val="28"/>
          <w:szCs w:val="28"/>
        </w:rPr>
        <w:t xml:space="preserve">, đạt 75,56% dự toán Trung ương giao, đạt 49,93% dự toán </w:t>
      </w:r>
      <w:r w:rsidR="00CF4328" w:rsidRPr="00276948">
        <w:rPr>
          <w:rFonts w:ascii="Times New Roman" w:hAnsi="Times New Roman"/>
          <w:spacing w:val="-4"/>
          <w:sz w:val="28"/>
          <w:szCs w:val="28"/>
        </w:rPr>
        <w:t>Hội đồng nhân dân</w:t>
      </w:r>
      <w:r w:rsidRPr="00276948">
        <w:rPr>
          <w:rFonts w:ascii="Times New Roman" w:hAnsi="Times New Roman"/>
          <w:sz w:val="28"/>
          <w:szCs w:val="28"/>
        </w:rPr>
        <w:t xml:space="preserve"> tỉnh giao.</w:t>
      </w:r>
    </w:p>
    <w:p w14:paraId="37A61C45" w14:textId="77777777" w:rsidR="00065EAE" w:rsidRPr="00276948" w:rsidRDefault="00065EAE" w:rsidP="008C3384">
      <w:pPr>
        <w:widowControl w:val="0"/>
        <w:spacing w:after="120" w:line="380" w:lineRule="exact"/>
        <w:ind w:right="-539" w:firstLine="567"/>
        <w:jc w:val="both"/>
        <w:rPr>
          <w:rFonts w:ascii="Times New Roman" w:hAnsi="Times New Roman"/>
          <w:sz w:val="28"/>
          <w:szCs w:val="28"/>
        </w:rPr>
      </w:pPr>
      <w:r w:rsidRPr="00276948">
        <w:rPr>
          <w:rFonts w:ascii="Times New Roman" w:hAnsi="Times New Roman"/>
          <w:sz w:val="28"/>
          <w:szCs w:val="28"/>
        </w:rPr>
        <w:t>- Chi thường xuyên: 532</w:t>
      </w:r>
      <w:r w:rsidR="00353471" w:rsidRPr="00276948">
        <w:rPr>
          <w:rFonts w:ascii="Times New Roman" w:hAnsi="Times New Roman"/>
          <w:sz w:val="28"/>
          <w:szCs w:val="28"/>
        </w:rPr>
        <w:t>,52</w:t>
      </w:r>
      <w:r w:rsidRPr="00276948">
        <w:rPr>
          <w:rFonts w:ascii="Times New Roman" w:hAnsi="Times New Roman"/>
          <w:sz w:val="28"/>
          <w:szCs w:val="28"/>
        </w:rPr>
        <w:t xml:space="preserve"> t</w:t>
      </w:r>
      <w:r w:rsidR="00353471" w:rsidRPr="00276948">
        <w:rPr>
          <w:rFonts w:ascii="Times New Roman" w:hAnsi="Times New Roman"/>
          <w:sz w:val="28"/>
          <w:szCs w:val="28"/>
        </w:rPr>
        <w:t>ỷ</w:t>
      </w:r>
      <w:r w:rsidRPr="00276948">
        <w:rPr>
          <w:rFonts w:ascii="Times New Roman" w:hAnsi="Times New Roman"/>
          <w:sz w:val="28"/>
          <w:szCs w:val="28"/>
        </w:rPr>
        <w:t xml:space="preserve"> đồng, luỹ kế </w:t>
      </w:r>
      <w:r w:rsidR="00353471" w:rsidRPr="00276948">
        <w:rPr>
          <w:rFonts w:ascii="Times New Roman" w:hAnsi="Times New Roman"/>
          <w:sz w:val="28"/>
          <w:szCs w:val="28"/>
        </w:rPr>
        <w:t xml:space="preserve">là </w:t>
      </w:r>
      <w:r w:rsidRPr="00276948">
        <w:rPr>
          <w:rFonts w:ascii="Times New Roman" w:hAnsi="Times New Roman"/>
          <w:sz w:val="28"/>
          <w:szCs w:val="28"/>
          <w:lang w:val="vi-VN"/>
        </w:rPr>
        <w:t>2.</w:t>
      </w:r>
      <w:r w:rsidRPr="00276948">
        <w:rPr>
          <w:rFonts w:ascii="Times New Roman" w:hAnsi="Times New Roman"/>
          <w:sz w:val="28"/>
          <w:szCs w:val="28"/>
        </w:rPr>
        <w:t>842</w:t>
      </w:r>
      <w:r w:rsidR="00353471" w:rsidRPr="00276948">
        <w:rPr>
          <w:rFonts w:ascii="Times New Roman" w:hAnsi="Times New Roman"/>
          <w:sz w:val="28"/>
          <w:szCs w:val="28"/>
        </w:rPr>
        <w:t>,1</w:t>
      </w:r>
      <w:r w:rsidRPr="00276948">
        <w:rPr>
          <w:rFonts w:ascii="Times New Roman" w:hAnsi="Times New Roman"/>
          <w:sz w:val="28"/>
          <w:szCs w:val="28"/>
        </w:rPr>
        <w:t>8</w:t>
      </w:r>
      <w:r w:rsidRPr="00276948">
        <w:rPr>
          <w:rFonts w:ascii="Times New Roman" w:hAnsi="Times New Roman"/>
          <w:sz w:val="28"/>
          <w:szCs w:val="28"/>
          <w:lang w:val="vi-VN"/>
        </w:rPr>
        <w:t xml:space="preserve"> t</w:t>
      </w:r>
      <w:r w:rsidR="00353471" w:rsidRPr="00276948">
        <w:rPr>
          <w:rFonts w:ascii="Times New Roman" w:hAnsi="Times New Roman"/>
          <w:sz w:val="28"/>
          <w:szCs w:val="28"/>
        </w:rPr>
        <w:t>ỷ</w:t>
      </w:r>
      <w:r w:rsidRPr="00276948">
        <w:rPr>
          <w:rFonts w:ascii="Times New Roman" w:hAnsi="Times New Roman"/>
          <w:sz w:val="28"/>
          <w:szCs w:val="28"/>
          <w:lang w:val="vi-VN"/>
        </w:rPr>
        <w:t xml:space="preserve"> đồng</w:t>
      </w:r>
      <w:r w:rsidRPr="00276948">
        <w:rPr>
          <w:rFonts w:ascii="Times New Roman" w:hAnsi="Times New Roman"/>
          <w:sz w:val="28"/>
          <w:szCs w:val="28"/>
        </w:rPr>
        <w:t xml:space="preserve">, đạt 56,04% dự toán Trung ương giao, đạt 46,66% dự toán </w:t>
      </w:r>
      <w:r w:rsidR="00CF4328" w:rsidRPr="00276948">
        <w:rPr>
          <w:rFonts w:ascii="Times New Roman" w:hAnsi="Times New Roman"/>
          <w:spacing w:val="-4"/>
          <w:sz w:val="28"/>
          <w:szCs w:val="28"/>
        </w:rPr>
        <w:t>Hội đồng nhân dân</w:t>
      </w:r>
      <w:r w:rsidRPr="00276948">
        <w:rPr>
          <w:rFonts w:ascii="Times New Roman" w:hAnsi="Times New Roman"/>
          <w:sz w:val="28"/>
          <w:szCs w:val="28"/>
        </w:rPr>
        <w:t xml:space="preserve"> tỉnh giao.</w:t>
      </w:r>
    </w:p>
    <w:p w14:paraId="7A9745E6" w14:textId="77777777" w:rsidR="00797859" w:rsidRPr="00276948" w:rsidRDefault="00797859" w:rsidP="00276948">
      <w:pPr>
        <w:pStyle w:val="BodyTextIndent3"/>
        <w:tabs>
          <w:tab w:val="clear" w:pos="9355"/>
          <w:tab w:val="left" w:pos="9498"/>
        </w:tabs>
        <w:spacing w:after="120" w:line="360" w:lineRule="exact"/>
        <w:ind w:right="-540" w:firstLine="567"/>
        <w:rPr>
          <w:rFonts w:ascii="Times New Roman" w:hAnsi="Times New Roman"/>
          <w:b/>
          <w:sz w:val="28"/>
          <w:szCs w:val="28"/>
          <w:lang w:val="it-IT"/>
        </w:rPr>
      </w:pPr>
      <w:r w:rsidRPr="00276948">
        <w:rPr>
          <w:rFonts w:ascii="Times New Roman" w:hAnsi="Times New Roman"/>
          <w:b/>
          <w:sz w:val="28"/>
          <w:szCs w:val="28"/>
          <w:lang w:val="it-IT"/>
        </w:rPr>
        <w:lastRenderedPageBreak/>
        <w:t>5.2. Tín dụng ngân hàng</w:t>
      </w:r>
    </w:p>
    <w:p w14:paraId="186189A9" w14:textId="77777777" w:rsidR="00065EAE" w:rsidRPr="00276948" w:rsidRDefault="00065EAE" w:rsidP="008C3384">
      <w:pPr>
        <w:widowControl w:val="0"/>
        <w:spacing w:after="120" w:line="340" w:lineRule="exact"/>
        <w:ind w:right="-539" w:firstLine="624"/>
        <w:jc w:val="both"/>
        <w:rPr>
          <w:rFonts w:ascii="Times New Roman" w:hAnsi="Times New Roman"/>
          <w:sz w:val="28"/>
          <w:szCs w:val="28"/>
        </w:rPr>
      </w:pPr>
      <w:r w:rsidRPr="00276948">
        <w:rPr>
          <w:rFonts w:ascii="Times New Roman" w:hAnsi="Times New Roman"/>
          <w:sz w:val="28"/>
          <w:szCs w:val="28"/>
        </w:rPr>
        <w:t>Đến ngày 30/6/2024, t</w:t>
      </w:r>
      <w:r w:rsidRPr="00276948">
        <w:rPr>
          <w:rFonts w:ascii="Times New Roman" w:hAnsi="Times New Roman"/>
          <w:sz w:val="28"/>
          <w:szCs w:val="28"/>
          <w:lang w:val="vi-VN"/>
        </w:rPr>
        <w:t>ổng vốn huy động</w:t>
      </w:r>
      <w:r w:rsidRPr="00276948">
        <w:rPr>
          <w:rFonts w:ascii="Times New Roman" w:hAnsi="Times New Roman"/>
          <w:sz w:val="28"/>
          <w:szCs w:val="28"/>
        </w:rPr>
        <w:t xml:space="preserve"> </w:t>
      </w:r>
      <w:r w:rsidRPr="00276948">
        <w:rPr>
          <w:rFonts w:ascii="Times New Roman" w:hAnsi="Times New Roman"/>
          <w:sz w:val="28"/>
          <w:szCs w:val="28"/>
          <w:lang w:val="vi-VN"/>
        </w:rPr>
        <w:t xml:space="preserve">toàn địa bàn </w:t>
      </w:r>
      <w:r w:rsidRPr="00276948">
        <w:rPr>
          <w:rFonts w:ascii="Times New Roman" w:hAnsi="Times New Roman"/>
          <w:sz w:val="28"/>
          <w:szCs w:val="28"/>
        </w:rPr>
        <w:t>là 23.940</w:t>
      </w:r>
      <w:r w:rsidRPr="00276948">
        <w:rPr>
          <w:rFonts w:ascii="Times New Roman" w:hAnsi="Times New Roman"/>
          <w:sz w:val="28"/>
          <w:szCs w:val="28"/>
          <w:lang w:val="vi-VN"/>
        </w:rPr>
        <w:t xml:space="preserve"> tỷ đồng,</w:t>
      </w:r>
      <w:r w:rsidRPr="00276948">
        <w:rPr>
          <w:rFonts w:ascii="Times New Roman" w:hAnsi="Times New Roman"/>
          <w:sz w:val="28"/>
          <w:szCs w:val="28"/>
        </w:rPr>
        <w:t xml:space="preserve"> tăng 5,34% so với cuối năm 2023. </w:t>
      </w:r>
      <w:r w:rsidRPr="00276948">
        <w:rPr>
          <w:rFonts w:ascii="Times New Roman" w:hAnsi="Times New Roman"/>
          <w:sz w:val="28"/>
          <w:szCs w:val="28"/>
          <w:lang w:val="vi-VN"/>
        </w:rPr>
        <w:t xml:space="preserve">Vốn huy động đáp ứng được </w:t>
      </w:r>
      <w:r w:rsidRPr="00276948">
        <w:rPr>
          <w:rFonts w:ascii="Times New Roman" w:hAnsi="Times New Roman"/>
          <w:sz w:val="28"/>
          <w:szCs w:val="28"/>
        </w:rPr>
        <w:t>55,15</w:t>
      </w:r>
      <w:r w:rsidRPr="00276948">
        <w:rPr>
          <w:rFonts w:ascii="Times New Roman" w:hAnsi="Times New Roman"/>
          <w:sz w:val="28"/>
          <w:szCs w:val="28"/>
          <w:lang w:val="vi-VN"/>
        </w:rPr>
        <w:t>% cho hoạt động tín dụng</w:t>
      </w:r>
      <w:r w:rsidRPr="00276948">
        <w:rPr>
          <w:rFonts w:ascii="Times New Roman" w:hAnsi="Times New Roman"/>
          <w:sz w:val="28"/>
          <w:szCs w:val="28"/>
        </w:rPr>
        <w:t xml:space="preserve">. Huy động </w:t>
      </w:r>
      <w:r w:rsidRPr="00276948">
        <w:rPr>
          <w:rFonts w:ascii="Times New Roman" w:hAnsi="Times New Roman"/>
          <w:sz w:val="28"/>
          <w:szCs w:val="28"/>
          <w:lang w:val="vi-VN"/>
        </w:rPr>
        <w:t>đối với kỳ hạn</w:t>
      </w:r>
      <w:r w:rsidRPr="00276948">
        <w:rPr>
          <w:rFonts w:ascii="Times New Roman" w:hAnsi="Times New Roman"/>
          <w:sz w:val="28"/>
          <w:szCs w:val="28"/>
        </w:rPr>
        <w:t xml:space="preserve"> dưới </w:t>
      </w:r>
      <w:r w:rsidRPr="00276948">
        <w:rPr>
          <w:rFonts w:ascii="Times New Roman" w:hAnsi="Times New Roman"/>
          <w:sz w:val="28"/>
          <w:szCs w:val="28"/>
          <w:lang w:val="vi-VN"/>
        </w:rPr>
        <w:t xml:space="preserve">12 tháng </w:t>
      </w:r>
      <w:r w:rsidRPr="00276948">
        <w:rPr>
          <w:rFonts w:ascii="Times New Roman" w:hAnsi="Times New Roman"/>
          <w:sz w:val="28"/>
          <w:szCs w:val="28"/>
        </w:rPr>
        <w:t>đạt 14.429 tỷ đồng (chiếm 60,27% tổng huy động)</w:t>
      </w:r>
      <w:r w:rsidRPr="00276948">
        <w:rPr>
          <w:rFonts w:ascii="Times New Roman" w:hAnsi="Times New Roman"/>
          <w:sz w:val="28"/>
          <w:szCs w:val="28"/>
          <w:lang w:val="vi-VN"/>
        </w:rPr>
        <w:t>, kỳ hạn từ 12 tháng trở lên</w:t>
      </w:r>
      <w:r w:rsidRPr="00276948">
        <w:rPr>
          <w:rFonts w:ascii="Times New Roman" w:hAnsi="Times New Roman"/>
          <w:sz w:val="28"/>
          <w:szCs w:val="28"/>
        </w:rPr>
        <w:t xml:space="preserve"> </w:t>
      </w:r>
      <w:r w:rsidRPr="00276948">
        <w:rPr>
          <w:rFonts w:ascii="Times New Roman" w:hAnsi="Times New Roman"/>
          <w:sz w:val="28"/>
          <w:szCs w:val="28"/>
          <w:lang w:val="vi-VN"/>
        </w:rPr>
        <w:t xml:space="preserve">đạt </w:t>
      </w:r>
      <w:r w:rsidRPr="00276948">
        <w:rPr>
          <w:rFonts w:ascii="Times New Roman" w:hAnsi="Times New Roman"/>
          <w:sz w:val="28"/>
          <w:szCs w:val="28"/>
        </w:rPr>
        <w:t>9.511</w:t>
      </w:r>
      <w:r w:rsidRPr="00276948">
        <w:rPr>
          <w:rFonts w:ascii="Times New Roman" w:hAnsi="Times New Roman"/>
          <w:sz w:val="28"/>
          <w:szCs w:val="28"/>
          <w:lang w:val="vi-VN"/>
        </w:rPr>
        <w:t xml:space="preserve"> tỷ đồng</w:t>
      </w:r>
      <w:r w:rsidRPr="00276948">
        <w:rPr>
          <w:rFonts w:ascii="Times New Roman" w:hAnsi="Times New Roman"/>
          <w:sz w:val="28"/>
          <w:szCs w:val="28"/>
        </w:rPr>
        <w:t xml:space="preserve"> (</w:t>
      </w:r>
      <w:r w:rsidRPr="00276948">
        <w:rPr>
          <w:rFonts w:ascii="Times New Roman" w:hAnsi="Times New Roman"/>
          <w:sz w:val="28"/>
          <w:szCs w:val="28"/>
          <w:lang w:val="vi-VN"/>
        </w:rPr>
        <w:t xml:space="preserve">chiếm </w:t>
      </w:r>
      <w:r w:rsidRPr="00276948">
        <w:rPr>
          <w:rFonts w:ascii="Times New Roman" w:hAnsi="Times New Roman"/>
          <w:sz w:val="28"/>
          <w:szCs w:val="28"/>
        </w:rPr>
        <w:t>39,73</w:t>
      </w:r>
      <w:r w:rsidRPr="00276948">
        <w:rPr>
          <w:rFonts w:ascii="Times New Roman" w:hAnsi="Times New Roman"/>
          <w:sz w:val="28"/>
          <w:szCs w:val="28"/>
          <w:lang w:val="vi-VN"/>
        </w:rPr>
        <w:t>%</w:t>
      </w:r>
      <w:r w:rsidRPr="00276948">
        <w:rPr>
          <w:rFonts w:ascii="Times New Roman" w:hAnsi="Times New Roman"/>
          <w:sz w:val="28"/>
          <w:szCs w:val="28"/>
        </w:rPr>
        <w:t xml:space="preserve"> </w:t>
      </w:r>
      <w:r w:rsidRPr="00276948">
        <w:rPr>
          <w:rFonts w:ascii="Times New Roman" w:hAnsi="Times New Roman"/>
          <w:sz w:val="28"/>
          <w:szCs w:val="28"/>
          <w:lang w:val="vi-VN"/>
        </w:rPr>
        <w:t>tổng</w:t>
      </w:r>
      <w:r w:rsidRPr="00276948">
        <w:rPr>
          <w:rFonts w:ascii="Times New Roman" w:hAnsi="Times New Roman"/>
          <w:sz w:val="28"/>
          <w:szCs w:val="28"/>
        </w:rPr>
        <w:t xml:space="preserve"> </w:t>
      </w:r>
      <w:r w:rsidRPr="00276948">
        <w:rPr>
          <w:rFonts w:ascii="Times New Roman" w:hAnsi="Times New Roman"/>
          <w:sz w:val="28"/>
          <w:szCs w:val="28"/>
          <w:lang w:val="vi-VN"/>
        </w:rPr>
        <w:t>huy động</w:t>
      </w:r>
      <w:r w:rsidRPr="00276948">
        <w:rPr>
          <w:rFonts w:ascii="Times New Roman" w:hAnsi="Times New Roman"/>
          <w:sz w:val="28"/>
          <w:szCs w:val="28"/>
        </w:rPr>
        <w:t>)</w:t>
      </w:r>
      <w:r w:rsidRPr="00276948">
        <w:rPr>
          <w:rFonts w:ascii="Times New Roman" w:hAnsi="Times New Roman"/>
          <w:sz w:val="28"/>
          <w:szCs w:val="28"/>
          <w:lang w:val="vi-VN"/>
        </w:rPr>
        <w:t>.</w:t>
      </w:r>
      <w:r w:rsidRPr="00276948">
        <w:rPr>
          <w:rFonts w:ascii="Times New Roman" w:hAnsi="Times New Roman"/>
          <w:sz w:val="28"/>
          <w:szCs w:val="28"/>
        </w:rPr>
        <w:t xml:space="preserve"> Trong kỳ, huy động vốn của một số ngân hàng thương mại trên địa bàn (Ngân hàng Đầu tư, Công Thương, Ngoại Thương, Sài Gòn Thương Tín…) tăng trưởng mạnh, nguyên nhân do các đơn vị đẩy mạnh các chương trình khuyến mãi, tiết kiệm dự thưởng để thu hút khách hàng, bên cạnh đó trên địa bàn đã vào kỳ thu hoạch lúa hè thu, người dân có tiền nhàn rỗi để tham gia tiết kiệm.</w:t>
      </w:r>
      <w:r w:rsidR="00666197" w:rsidRPr="00276948">
        <w:rPr>
          <w:rFonts w:ascii="Times New Roman" w:hAnsi="Times New Roman"/>
          <w:sz w:val="28"/>
          <w:szCs w:val="28"/>
        </w:rPr>
        <w:t xml:space="preserve"> Hiện, lãi suất huy động không kỳ hạn đến dưới 1 tháng phổ biến từ 0,1</w:t>
      </w:r>
      <w:r w:rsidR="00666197" w:rsidRPr="00276948">
        <w:rPr>
          <w:rFonts w:ascii="Times New Roman" w:hAnsi="Times New Roman"/>
          <w:sz w:val="28"/>
          <w:szCs w:val="28"/>
          <w:lang w:val="vi-VN"/>
        </w:rPr>
        <w:t>-</w:t>
      </w:r>
      <w:r w:rsidR="00666197" w:rsidRPr="00276948">
        <w:rPr>
          <w:rFonts w:ascii="Times New Roman" w:hAnsi="Times New Roman"/>
          <w:sz w:val="28"/>
          <w:szCs w:val="28"/>
        </w:rPr>
        <w:t xml:space="preserve">0,5%/năm; từ 01 tháng đến dưới 06 tháng phổ biến từ mức 2,5-3,5%/năm; từ 06 tháng đến dưới 12 tháng phổ biến từ 3,5-4,3%/năm; từ 12 tháng trở lên phổ biến từ 4,7-5,4%/năm. </w:t>
      </w:r>
      <w:r w:rsidRPr="00276948">
        <w:rPr>
          <w:rFonts w:ascii="Times New Roman" w:hAnsi="Times New Roman"/>
          <w:sz w:val="28"/>
          <w:szCs w:val="28"/>
          <w:lang w:val="vi-VN"/>
        </w:rPr>
        <w:t xml:space="preserve">Ước thực hiện đến </w:t>
      </w:r>
      <w:r w:rsidR="00666197" w:rsidRPr="00276948">
        <w:rPr>
          <w:rFonts w:ascii="Times New Roman" w:hAnsi="Times New Roman"/>
          <w:sz w:val="28"/>
          <w:szCs w:val="28"/>
        </w:rPr>
        <w:t>cuối tháng 7/</w:t>
      </w:r>
      <w:r w:rsidRPr="00276948">
        <w:rPr>
          <w:rFonts w:ascii="Times New Roman" w:hAnsi="Times New Roman"/>
          <w:sz w:val="28"/>
          <w:szCs w:val="28"/>
        </w:rPr>
        <w:t>2024</w:t>
      </w:r>
      <w:r w:rsidRPr="00276948">
        <w:rPr>
          <w:rFonts w:ascii="Times New Roman" w:hAnsi="Times New Roman"/>
          <w:sz w:val="28"/>
          <w:szCs w:val="28"/>
          <w:lang w:val="vi-VN"/>
        </w:rPr>
        <w:t>, tổng vốn huy động trên toàn địa bàn</w:t>
      </w:r>
      <w:r w:rsidRPr="00276948">
        <w:rPr>
          <w:rFonts w:ascii="Times New Roman" w:hAnsi="Times New Roman"/>
          <w:sz w:val="28"/>
          <w:szCs w:val="28"/>
        </w:rPr>
        <w:t xml:space="preserve"> đạt</w:t>
      </w:r>
      <w:r w:rsidRPr="00276948">
        <w:rPr>
          <w:rFonts w:ascii="Times New Roman" w:hAnsi="Times New Roman"/>
          <w:sz w:val="28"/>
          <w:szCs w:val="28"/>
          <w:lang w:val="vi-VN"/>
        </w:rPr>
        <w:t xml:space="preserve"> </w:t>
      </w:r>
      <w:r w:rsidRPr="00276948">
        <w:rPr>
          <w:rFonts w:ascii="Times New Roman" w:hAnsi="Times New Roman"/>
          <w:sz w:val="28"/>
          <w:szCs w:val="28"/>
        </w:rPr>
        <w:t>24.500</w:t>
      </w:r>
      <w:r w:rsidRPr="00276948">
        <w:rPr>
          <w:rFonts w:ascii="Times New Roman" w:hAnsi="Times New Roman"/>
          <w:sz w:val="28"/>
          <w:szCs w:val="28"/>
          <w:lang w:val="vi-VN"/>
        </w:rPr>
        <w:t xml:space="preserve"> tỷ đồng, </w:t>
      </w:r>
      <w:r w:rsidRPr="00276948">
        <w:rPr>
          <w:rFonts w:ascii="Times New Roman" w:hAnsi="Times New Roman"/>
          <w:sz w:val="28"/>
          <w:szCs w:val="28"/>
        </w:rPr>
        <w:t>tăng trưởng 7,81% so với cuối năm 2023.</w:t>
      </w:r>
    </w:p>
    <w:p w14:paraId="70EACAAB" w14:textId="77777777" w:rsidR="00065EAE" w:rsidRPr="00276948" w:rsidRDefault="00065EAE" w:rsidP="008C3384">
      <w:pPr>
        <w:widowControl w:val="0"/>
        <w:spacing w:after="120" w:line="340" w:lineRule="exact"/>
        <w:ind w:right="-539" w:firstLine="624"/>
        <w:jc w:val="both"/>
        <w:rPr>
          <w:rFonts w:ascii="Times New Roman" w:hAnsi="Times New Roman"/>
          <w:sz w:val="28"/>
          <w:szCs w:val="28"/>
        </w:rPr>
      </w:pPr>
      <w:r w:rsidRPr="00276948">
        <w:rPr>
          <w:rFonts w:ascii="Times New Roman" w:hAnsi="Times New Roman"/>
          <w:sz w:val="28"/>
          <w:szCs w:val="28"/>
        </w:rPr>
        <w:t>Đến ngày 30/6/2024, tổng dư nợ cho vay toàn địa bàn là 43.408 tỷ đồng, tăng trưởng 8,50</w:t>
      </w:r>
      <w:r w:rsidRPr="00276948">
        <w:rPr>
          <w:rFonts w:ascii="Times New Roman" w:hAnsi="Times New Roman"/>
          <w:sz w:val="28"/>
          <w:szCs w:val="28"/>
          <w:lang w:val="vi-VN"/>
        </w:rPr>
        <w:t>% so với cuối</w:t>
      </w:r>
      <w:r w:rsidRPr="00276948">
        <w:rPr>
          <w:rFonts w:ascii="Times New Roman" w:hAnsi="Times New Roman"/>
          <w:sz w:val="28"/>
          <w:szCs w:val="28"/>
        </w:rPr>
        <w:t xml:space="preserve"> năm 2023</w:t>
      </w:r>
      <w:r w:rsidRPr="00276948">
        <w:rPr>
          <w:rFonts w:ascii="Times New Roman" w:hAnsi="Times New Roman"/>
          <w:i/>
          <w:sz w:val="28"/>
          <w:szCs w:val="28"/>
        </w:rPr>
        <w:t>.</w:t>
      </w:r>
      <w:r w:rsidRPr="00276948">
        <w:rPr>
          <w:rFonts w:ascii="Times New Roman" w:hAnsi="Times New Roman"/>
          <w:sz w:val="28"/>
          <w:szCs w:val="28"/>
        </w:rPr>
        <w:t xml:space="preserve"> Trong đó, dư nợ cho vay ngắn hạn là 23.636 tỷ đồng</w:t>
      </w:r>
      <w:r w:rsidRPr="00276948">
        <w:rPr>
          <w:rFonts w:ascii="Times New Roman" w:hAnsi="Times New Roman"/>
          <w:sz w:val="28"/>
          <w:szCs w:val="28"/>
          <w:lang w:val="vi-VN"/>
        </w:rPr>
        <w:t xml:space="preserve"> (chiếm </w:t>
      </w:r>
      <w:r w:rsidRPr="00276948">
        <w:rPr>
          <w:rFonts w:ascii="Times New Roman" w:hAnsi="Times New Roman"/>
          <w:sz w:val="28"/>
          <w:szCs w:val="28"/>
        </w:rPr>
        <w:t>54,45</w:t>
      </w:r>
      <w:r w:rsidRPr="00276948">
        <w:rPr>
          <w:rFonts w:ascii="Times New Roman" w:hAnsi="Times New Roman"/>
          <w:sz w:val="28"/>
          <w:szCs w:val="28"/>
          <w:lang w:val="vi-VN"/>
        </w:rPr>
        <w:t>% tổng dư nợ);</w:t>
      </w:r>
      <w:r w:rsidRPr="00276948">
        <w:rPr>
          <w:rFonts w:ascii="Times New Roman" w:hAnsi="Times New Roman"/>
          <w:sz w:val="28"/>
          <w:szCs w:val="28"/>
        </w:rPr>
        <w:t xml:space="preserve"> dư nợ cho vay trung, dài hạn là 19.772 tỷ đồng</w:t>
      </w:r>
      <w:r w:rsidRPr="00276948">
        <w:rPr>
          <w:rFonts w:ascii="Times New Roman" w:hAnsi="Times New Roman"/>
          <w:sz w:val="28"/>
          <w:szCs w:val="28"/>
          <w:lang w:val="vi-VN"/>
        </w:rPr>
        <w:t xml:space="preserve"> (chiếm </w:t>
      </w:r>
      <w:r w:rsidRPr="00276948">
        <w:rPr>
          <w:rFonts w:ascii="Times New Roman" w:hAnsi="Times New Roman"/>
          <w:sz w:val="28"/>
          <w:szCs w:val="28"/>
        </w:rPr>
        <w:t>45,55</w:t>
      </w:r>
      <w:r w:rsidRPr="00276948">
        <w:rPr>
          <w:rFonts w:ascii="Times New Roman" w:hAnsi="Times New Roman"/>
          <w:sz w:val="28"/>
          <w:szCs w:val="28"/>
          <w:lang w:val="vi-VN"/>
        </w:rPr>
        <w:t>% tổng dư nợ)</w:t>
      </w:r>
      <w:r w:rsidRPr="00276948">
        <w:rPr>
          <w:rFonts w:ascii="Times New Roman" w:hAnsi="Times New Roman"/>
          <w:sz w:val="28"/>
          <w:szCs w:val="28"/>
        </w:rPr>
        <w:t xml:space="preserve">. </w:t>
      </w:r>
      <w:r w:rsidR="00BF0A5C" w:rsidRPr="00276948">
        <w:rPr>
          <w:rFonts w:ascii="Times New Roman" w:hAnsi="Times New Roman"/>
          <w:sz w:val="28"/>
          <w:szCs w:val="28"/>
        </w:rPr>
        <w:t xml:space="preserve">Nhu cầu tín dụng </w:t>
      </w:r>
      <w:r w:rsidRPr="00276948">
        <w:rPr>
          <w:rFonts w:ascii="Times New Roman" w:hAnsi="Times New Roman"/>
          <w:sz w:val="28"/>
          <w:szCs w:val="28"/>
        </w:rPr>
        <w:t xml:space="preserve">trên địa bàn có dấu hiệu phục hồi, thêm vào đó là các </w:t>
      </w:r>
      <w:r w:rsidR="00BF0A5C" w:rsidRPr="00276948">
        <w:rPr>
          <w:rFonts w:ascii="Times New Roman" w:hAnsi="Times New Roman"/>
          <w:sz w:val="28"/>
          <w:szCs w:val="28"/>
        </w:rPr>
        <w:t xml:space="preserve">tổ chức tín dụng </w:t>
      </w:r>
      <w:r w:rsidRPr="00276948">
        <w:rPr>
          <w:rFonts w:ascii="Times New Roman" w:hAnsi="Times New Roman"/>
          <w:sz w:val="28"/>
          <w:szCs w:val="28"/>
        </w:rPr>
        <w:t>vẫn</w:t>
      </w:r>
      <w:r w:rsidR="00BF0A5C" w:rsidRPr="00276948">
        <w:rPr>
          <w:rFonts w:ascii="Times New Roman" w:hAnsi="Times New Roman"/>
          <w:sz w:val="28"/>
          <w:szCs w:val="28"/>
        </w:rPr>
        <w:t xml:space="preserve"> duy trì mặt bằng lãi suất thấp</w:t>
      </w:r>
      <w:r w:rsidRPr="00276948">
        <w:rPr>
          <w:rFonts w:ascii="Times New Roman" w:hAnsi="Times New Roman"/>
          <w:sz w:val="28"/>
          <w:szCs w:val="28"/>
        </w:rPr>
        <w:t xml:space="preserve"> và triển khai các gói tín dụng ưu đãi (tiêu dùng, mua nhà, sản xuất kinh doanh, gói tín dụng dành cho khách hàng trả lương qua </w:t>
      </w:r>
      <w:r w:rsidR="00BF0A5C" w:rsidRPr="00276948">
        <w:rPr>
          <w:rFonts w:ascii="Times New Roman" w:hAnsi="Times New Roman"/>
          <w:sz w:val="28"/>
          <w:szCs w:val="28"/>
        </w:rPr>
        <w:t>tổ chức tín dụng,</w:t>
      </w:r>
      <w:r w:rsidRPr="00276948">
        <w:rPr>
          <w:rFonts w:ascii="Times New Roman" w:hAnsi="Times New Roman"/>
          <w:sz w:val="28"/>
          <w:szCs w:val="28"/>
        </w:rPr>
        <w:t xml:space="preserve">…) với thời gian linh động </w:t>
      </w:r>
      <w:r w:rsidR="00BF0A5C" w:rsidRPr="00276948">
        <w:rPr>
          <w:rFonts w:ascii="Times New Roman" w:hAnsi="Times New Roman"/>
          <w:sz w:val="28"/>
          <w:szCs w:val="28"/>
        </w:rPr>
        <w:t>và lãi suất hợp lý nên trong kỳ</w:t>
      </w:r>
      <w:r w:rsidRPr="00276948">
        <w:rPr>
          <w:rFonts w:ascii="Times New Roman" w:hAnsi="Times New Roman"/>
          <w:sz w:val="28"/>
          <w:szCs w:val="28"/>
        </w:rPr>
        <w:t xml:space="preserve"> phần lớn các </w:t>
      </w:r>
      <w:r w:rsidR="00BF0A5C" w:rsidRPr="00276948">
        <w:rPr>
          <w:rFonts w:ascii="Times New Roman" w:hAnsi="Times New Roman"/>
          <w:sz w:val="28"/>
          <w:szCs w:val="28"/>
        </w:rPr>
        <w:t>tổ chức tín dụng</w:t>
      </w:r>
      <w:r w:rsidRPr="00276948">
        <w:rPr>
          <w:rFonts w:ascii="Times New Roman" w:hAnsi="Times New Roman"/>
          <w:sz w:val="28"/>
          <w:szCs w:val="28"/>
        </w:rPr>
        <w:t xml:space="preserve"> trên địa bàn có dư nợ </w:t>
      </w:r>
      <w:r w:rsidR="00BF0A5C" w:rsidRPr="00276948">
        <w:rPr>
          <w:rFonts w:ascii="Times New Roman" w:hAnsi="Times New Roman"/>
          <w:sz w:val="28"/>
          <w:szCs w:val="28"/>
        </w:rPr>
        <w:t xml:space="preserve">cho vay tăng so với tháng trước. </w:t>
      </w:r>
      <w:r w:rsidR="008B0336" w:rsidRPr="00276948">
        <w:rPr>
          <w:rFonts w:ascii="Times New Roman" w:hAnsi="Times New Roman"/>
          <w:sz w:val="28"/>
          <w:szCs w:val="28"/>
        </w:rPr>
        <w:t>Hiện, l</w:t>
      </w:r>
      <w:r w:rsidR="00BF0A5C" w:rsidRPr="00276948">
        <w:rPr>
          <w:rFonts w:ascii="Times New Roman" w:hAnsi="Times New Roman"/>
          <w:sz w:val="28"/>
          <w:szCs w:val="28"/>
          <w:lang w:val="vi-VN"/>
        </w:rPr>
        <w:t xml:space="preserve">ãi suất </w:t>
      </w:r>
      <w:r w:rsidR="00BF0A5C" w:rsidRPr="00276948">
        <w:rPr>
          <w:rFonts w:ascii="Times New Roman" w:hAnsi="Times New Roman"/>
          <w:sz w:val="28"/>
          <w:szCs w:val="28"/>
        </w:rPr>
        <w:t xml:space="preserve">cho vay bằng đồng Việt Nam đối với các lĩnh vực ưu tiên là 4,0%/năm (ngắn hạn), 7,5% -10% (trung và dài hạn); </w:t>
      </w:r>
      <w:r w:rsidR="00BF0A5C" w:rsidRPr="00276948">
        <w:rPr>
          <w:rFonts w:ascii="Times New Roman" w:hAnsi="Times New Roman"/>
          <w:sz w:val="28"/>
          <w:szCs w:val="28"/>
          <w:lang w:val="vi-VN"/>
        </w:rPr>
        <w:t xml:space="preserve">các lĩnh vực khác </w:t>
      </w:r>
      <w:r w:rsidR="00BF0A5C" w:rsidRPr="00276948">
        <w:rPr>
          <w:rFonts w:ascii="Times New Roman" w:hAnsi="Times New Roman"/>
          <w:sz w:val="28"/>
          <w:szCs w:val="28"/>
        </w:rPr>
        <w:t>lãi suất cho vay ngắn hạn bình quân</w:t>
      </w:r>
      <w:r w:rsidR="00BF0A5C" w:rsidRPr="00276948">
        <w:rPr>
          <w:rFonts w:ascii="Times New Roman" w:hAnsi="Times New Roman"/>
          <w:sz w:val="28"/>
          <w:szCs w:val="28"/>
          <w:lang w:val="vi-VN"/>
        </w:rPr>
        <w:t xml:space="preserve"> từ </w:t>
      </w:r>
      <w:r w:rsidR="00BF0A5C" w:rsidRPr="00276948">
        <w:rPr>
          <w:rFonts w:ascii="Times New Roman" w:hAnsi="Times New Roman"/>
          <w:sz w:val="28"/>
          <w:szCs w:val="28"/>
        </w:rPr>
        <w:t>6,5-10</w:t>
      </w:r>
      <w:r w:rsidR="00BF0A5C" w:rsidRPr="00276948">
        <w:rPr>
          <w:rFonts w:ascii="Times New Roman" w:hAnsi="Times New Roman"/>
          <w:sz w:val="28"/>
          <w:szCs w:val="28"/>
          <w:lang w:val="vi-VN"/>
        </w:rPr>
        <w:t>%/năm</w:t>
      </w:r>
      <w:r w:rsidR="00BF0A5C" w:rsidRPr="00276948">
        <w:rPr>
          <w:rFonts w:ascii="Times New Roman" w:hAnsi="Times New Roman"/>
          <w:sz w:val="28"/>
          <w:szCs w:val="28"/>
        </w:rPr>
        <w:t xml:space="preserve">, lãi suất cho vay trung, dài hạn bình quân từ 8,5-13%. </w:t>
      </w:r>
      <w:r w:rsidRPr="00276948">
        <w:rPr>
          <w:rFonts w:ascii="Times New Roman" w:hAnsi="Times New Roman"/>
          <w:sz w:val="28"/>
          <w:szCs w:val="28"/>
          <w:lang w:val="vi-VN"/>
        </w:rPr>
        <w:t>Ước</w:t>
      </w:r>
      <w:r w:rsidR="00BF0A5C" w:rsidRPr="00276948">
        <w:rPr>
          <w:rFonts w:ascii="Times New Roman" w:hAnsi="Times New Roman"/>
          <w:sz w:val="28"/>
          <w:szCs w:val="28"/>
        </w:rPr>
        <w:t xml:space="preserve"> thực hiện đến cuối tháng 7/</w:t>
      </w:r>
      <w:r w:rsidRPr="00276948">
        <w:rPr>
          <w:rFonts w:ascii="Times New Roman" w:hAnsi="Times New Roman"/>
          <w:sz w:val="28"/>
          <w:szCs w:val="28"/>
        </w:rPr>
        <w:t>2024</w:t>
      </w:r>
      <w:r w:rsidR="00BF0A5C" w:rsidRPr="00276948">
        <w:rPr>
          <w:rFonts w:ascii="Times New Roman" w:hAnsi="Times New Roman"/>
          <w:sz w:val="28"/>
          <w:szCs w:val="28"/>
        </w:rPr>
        <w:t>,</w:t>
      </w:r>
      <w:r w:rsidRPr="00276948">
        <w:rPr>
          <w:rFonts w:ascii="Times New Roman" w:hAnsi="Times New Roman"/>
          <w:sz w:val="28"/>
          <w:szCs w:val="28"/>
        </w:rPr>
        <w:t xml:space="preserve"> dư nợ đạt 43.920 tỷ đồng, tăng trưởng 9,78% so với cuối năm 2023.</w:t>
      </w:r>
    </w:p>
    <w:p w14:paraId="7A6DFDC0" w14:textId="77777777" w:rsidR="00065EAE" w:rsidRPr="00276948" w:rsidRDefault="00065EAE" w:rsidP="008C3384">
      <w:pPr>
        <w:spacing w:after="120" w:line="380" w:lineRule="exact"/>
        <w:ind w:right="-539" w:firstLine="567"/>
        <w:jc w:val="both"/>
        <w:rPr>
          <w:rFonts w:ascii="Times New Roman" w:eastAsia="Calibri" w:hAnsi="Times New Roman"/>
          <w:sz w:val="28"/>
          <w:szCs w:val="28"/>
        </w:rPr>
      </w:pPr>
      <w:r w:rsidRPr="00276948">
        <w:rPr>
          <w:rFonts w:ascii="Times New Roman" w:eastAsia="Calibri" w:hAnsi="Times New Roman"/>
          <w:sz w:val="28"/>
          <w:szCs w:val="28"/>
          <w:lang w:val="vi-VN"/>
        </w:rPr>
        <w:t xml:space="preserve">Nợ quá hạn đến </w:t>
      </w:r>
      <w:r w:rsidRPr="00276948">
        <w:rPr>
          <w:rFonts w:ascii="Times New Roman" w:eastAsia="Calibri" w:hAnsi="Times New Roman"/>
          <w:sz w:val="28"/>
          <w:szCs w:val="28"/>
        </w:rPr>
        <w:t>cuối tháng 6</w:t>
      </w:r>
      <w:r w:rsidRPr="00276948">
        <w:rPr>
          <w:rFonts w:ascii="Times New Roman" w:eastAsia="Calibri" w:hAnsi="Times New Roman"/>
          <w:sz w:val="28"/>
          <w:szCs w:val="28"/>
          <w:lang w:val="vi-VN"/>
        </w:rPr>
        <w:t>/20</w:t>
      </w:r>
      <w:r w:rsidRPr="00276948">
        <w:rPr>
          <w:rFonts w:ascii="Times New Roman" w:eastAsia="Calibri" w:hAnsi="Times New Roman"/>
          <w:sz w:val="28"/>
          <w:szCs w:val="28"/>
        </w:rPr>
        <w:t>24</w:t>
      </w:r>
      <w:r w:rsidRPr="00276948">
        <w:rPr>
          <w:rFonts w:ascii="Times New Roman" w:eastAsia="Calibri" w:hAnsi="Times New Roman"/>
          <w:sz w:val="28"/>
          <w:szCs w:val="28"/>
          <w:lang w:val="vi-VN"/>
        </w:rPr>
        <w:t xml:space="preserve"> </w:t>
      </w:r>
      <w:r w:rsidRPr="00276948">
        <w:rPr>
          <w:rFonts w:ascii="Times New Roman" w:eastAsia="Calibri" w:hAnsi="Times New Roman"/>
          <w:sz w:val="28"/>
          <w:szCs w:val="28"/>
        </w:rPr>
        <w:t>là</w:t>
      </w:r>
      <w:r w:rsidRPr="00276948">
        <w:rPr>
          <w:rFonts w:ascii="Times New Roman" w:eastAsia="Calibri" w:hAnsi="Times New Roman"/>
          <w:sz w:val="28"/>
          <w:szCs w:val="28"/>
          <w:lang w:val="vi-VN"/>
        </w:rPr>
        <w:t xml:space="preserve"> </w:t>
      </w:r>
      <w:r w:rsidRPr="00276948">
        <w:rPr>
          <w:rFonts w:ascii="Times New Roman" w:eastAsia="Calibri" w:hAnsi="Times New Roman"/>
          <w:sz w:val="28"/>
          <w:szCs w:val="28"/>
        </w:rPr>
        <w:t xml:space="preserve">1.222 </w:t>
      </w:r>
      <w:r w:rsidRPr="00276948">
        <w:rPr>
          <w:rFonts w:ascii="Times New Roman" w:eastAsia="Calibri" w:hAnsi="Times New Roman"/>
          <w:sz w:val="28"/>
          <w:szCs w:val="28"/>
          <w:lang w:val="vi-VN"/>
        </w:rPr>
        <w:t xml:space="preserve">tỷ đồng, chiếm </w:t>
      </w:r>
      <w:r w:rsidRPr="00276948">
        <w:rPr>
          <w:rFonts w:ascii="Times New Roman" w:eastAsia="Calibri" w:hAnsi="Times New Roman"/>
          <w:sz w:val="28"/>
          <w:szCs w:val="28"/>
        </w:rPr>
        <w:t>2,82</w:t>
      </w:r>
      <w:r w:rsidRPr="00276948">
        <w:rPr>
          <w:rFonts w:ascii="Times New Roman" w:eastAsia="Calibri" w:hAnsi="Times New Roman"/>
          <w:sz w:val="28"/>
          <w:szCs w:val="28"/>
          <w:lang w:val="vi-VN"/>
        </w:rPr>
        <w:t>%</w:t>
      </w:r>
      <w:r w:rsidRPr="00276948">
        <w:rPr>
          <w:rFonts w:ascii="Times New Roman" w:eastAsia="Calibri" w:hAnsi="Times New Roman"/>
          <w:sz w:val="28"/>
          <w:szCs w:val="28"/>
        </w:rPr>
        <w:t>/tổng dư nợ; n</w:t>
      </w:r>
      <w:r w:rsidRPr="00276948">
        <w:rPr>
          <w:rFonts w:ascii="Times New Roman" w:eastAsia="Calibri" w:hAnsi="Times New Roman"/>
          <w:sz w:val="28"/>
          <w:szCs w:val="28"/>
          <w:lang w:val="vi-VN"/>
        </w:rPr>
        <w:t xml:space="preserve">ợ xấu là </w:t>
      </w:r>
      <w:r w:rsidRPr="00276948">
        <w:rPr>
          <w:rFonts w:ascii="Times New Roman" w:eastAsia="Calibri" w:hAnsi="Times New Roman"/>
          <w:sz w:val="28"/>
          <w:szCs w:val="28"/>
        </w:rPr>
        <w:t xml:space="preserve">701 </w:t>
      </w:r>
      <w:r w:rsidRPr="00276948">
        <w:rPr>
          <w:rFonts w:ascii="Times New Roman" w:eastAsia="Calibri" w:hAnsi="Times New Roman"/>
          <w:sz w:val="28"/>
          <w:szCs w:val="28"/>
          <w:lang w:val="vi-VN"/>
        </w:rPr>
        <w:t xml:space="preserve">tỷ đồng, chiếm </w:t>
      </w:r>
      <w:r w:rsidRPr="00276948">
        <w:rPr>
          <w:rFonts w:ascii="Times New Roman" w:eastAsia="Calibri" w:hAnsi="Times New Roman"/>
          <w:sz w:val="28"/>
          <w:szCs w:val="28"/>
        </w:rPr>
        <w:t>1,62</w:t>
      </w:r>
      <w:r w:rsidRPr="00276948">
        <w:rPr>
          <w:rFonts w:ascii="Times New Roman" w:eastAsia="Calibri" w:hAnsi="Times New Roman"/>
          <w:sz w:val="28"/>
          <w:szCs w:val="28"/>
          <w:lang w:val="vi-VN"/>
        </w:rPr>
        <w:t>%/</w:t>
      </w:r>
      <w:r w:rsidRPr="00276948">
        <w:rPr>
          <w:rFonts w:ascii="Times New Roman" w:eastAsia="Calibri" w:hAnsi="Times New Roman"/>
          <w:sz w:val="28"/>
          <w:szCs w:val="28"/>
        </w:rPr>
        <w:t>tổng dư nợ; n</w:t>
      </w:r>
      <w:r w:rsidRPr="00276948">
        <w:rPr>
          <w:rFonts w:ascii="Times New Roman" w:eastAsia="Calibri" w:hAnsi="Times New Roman"/>
          <w:sz w:val="28"/>
          <w:szCs w:val="28"/>
          <w:lang w:val="vi-VN"/>
        </w:rPr>
        <w:t xml:space="preserve">ợ cần chú ý là </w:t>
      </w:r>
      <w:r w:rsidRPr="00276948">
        <w:rPr>
          <w:rFonts w:ascii="Times New Roman" w:eastAsia="Calibri" w:hAnsi="Times New Roman"/>
          <w:sz w:val="28"/>
          <w:szCs w:val="28"/>
        </w:rPr>
        <w:t>521</w:t>
      </w:r>
      <w:r w:rsidRPr="00276948">
        <w:rPr>
          <w:rFonts w:ascii="Times New Roman" w:eastAsia="Calibri" w:hAnsi="Times New Roman"/>
          <w:sz w:val="28"/>
          <w:szCs w:val="28"/>
          <w:lang w:val="vi-VN"/>
        </w:rPr>
        <w:t xml:space="preserve"> tỷ đồng, chiếm </w:t>
      </w:r>
      <w:r w:rsidRPr="00276948">
        <w:rPr>
          <w:rFonts w:ascii="Times New Roman" w:eastAsia="Calibri" w:hAnsi="Times New Roman"/>
          <w:sz w:val="28"/>
          <w:szCs w:val="28"/>
        </w:rPr>
        <w:t>1,2</w:t>
      </w:r>
      <w:r w:rsidRPr="00276948">
        <w:rPr>
          <w:rFonts w:ascii="Times New Roman" w:eastAsia="Calibri" w:hAnsi="Times New Roman"/>
          <w:sz w:val="28"/>
          <w:szCs w:val="28"/>
          <w:lang w:val="vi-VN"/>
        </w:rPr>
        <w:t>%/</w:t>
      </w:r>
      <w:r w:rsidRPr="00276948">
        <w:rPr>
          <w:rFonts w:ascii="Times New Roman" w:eastAsia="Calibri" w:hAnsi="Times New Roman"/>
          <w:sz w:val="28"/>
          <w:szCs w:val="28"/>
        </w:rPr>
        <w:t>tổng dư nợ.</w:t>
      </w:r>
      <w:r w:rsidRPr="00276948">
        <w:rPr>
          <w:rFonts w:ascii="Times New Roman" w:eastAsia="Calibri" w:hAnsi="Times New Roman"/>
          <w:sz w:val="28"/>
          <w:szCs w:val="28"/>
          <w:lang w:val="vi-VN"/>
        </w:rPr>
        <w:t xml:space="preserve"> </w:t>
      </w:r>
      <w:r w:rsidRPr="00276948">
        <w:rPr>
          <w:rFonts w:ascii="Times New Roman" w:eastAsia="Calibri" w:hAnsi="Times New Roman"/>
          <w:sz w:val="28"/>
          <w:szCs w:val="28"/>
        </w:rPr>
        <w:t>Phấn đấu</w:t>
      </w:r>
      <w:r w:rsidR="00596E72" w:rsidRPr="00276948">
        <w:rPr>
          <w:rFonts w:ascii="Times New Roman" w:hAnsi="Times New Roman"/>
          <w:sz w:val="28"/>
          <w:szCs w:val="28"/>
        </w:rPr>
        <w:t xml:space="preserve"> đến cuối tháng 7/</w:t>
      </w:r>
      <w:r w:rsidRPr="00276948">
        <w:rPr>
          <w:rFonts w:ascii="Times New Roman" w:hAnsi="Times New Roman"/>
          <w:sz w:val="28"/>
          <w:szCs w:val="28"/>
        </w:rPr>
        <w:t>2024, tỷ lệ nợ xấu toàn địa bàn vẫn duy trì dưới mức 3%/tổng dư nợ theo mục tiêu đã đề ra.</w:t>
      </w:r>
      <w:r w:rsidRPr="00276948">
        <w:rPr>
          <w:rFonts w:ascii="Times New Roman" w:hAnsi="Times New Roman"/>
          <w:b/>
          <w:i/>
          <w:sz w:val="28"/>
          <w:szCs w:val="28"/>
          <w:lang w:val="vi-VN"/>
        </w:rPr>
        <w:tab/>
      </w:r>
      <w:r w:rsidRPr="00276948">
        <w:rPr>
          <w:rFonts w:ascii="Times New Roman" w:hAnsi="Times New Roman"/>
          <w:b/>
          <w:i/>
          <w:sz w:val="28"/>
          <w:szCs w:val="28"/>
          <w:lang w:val="vi-VN"/>
        </w:rPr>
        <w:tab/>
      </w:r>
      <w:r w:rsidRPr="00276948">
        <w:rPr>
          <w:rFonts w:ascii="Times New Roman" w:hAnsi="Times New Roman"/>
          <w:b/>
          <w:i/>
          <w:sz w:val="28"/>
          <w:szCs w:val="28"/>
          <w:lang w:val="vi-VN"/>
        </w:rPr>
        <w:tab/>
      </w:r>
      <w:r w:rsidRPr="00276948">
        <w:rPr>
          <w:rFonts w:ascii="Times New Roman" w:hAnsi="Times New Roman"/>
          <w:b/>
          <w:i/>
          <w:sz w:val="28"/>
          <w:szCs w:val="28"/>
          <w:lang w:val="vi-VN"/>
        </w:rPr>
        <w:tab/>
      </w:r>
    </w:p>
    <w:p w14:paraId="68ACA3DC" w14:textId="77777777" w:rsidR="00065EAE" w:rsidRPr="00276948" w:rsidRDefault="00596E72" w:rsidP="008C3384">
      <w:pPr>
        <w:spacing w:after="120" w:line="380" w:lineRule="exact"/>
        <w:ind w:right="-539" w:firstLine="567"/>
        <w:jc w:val="both"/>
        <w:rPr>
          <w:rFonts w:ascii="Times New Roman" w:hAnsi="Times New Roman"/>
          <w:sz w:val="28"/>
          <w:szCs w:val="28"/>
        </w:rPr>
      </w:pPr>
      <w:r w:rsidRPr="00276948">
        <w:rPr>
          <w:rFonts w:ascii="Times New Roman" w:hAnsi="Times New Roman"/>
          <w:sz w:val="28"/>
          <w:szCs w:val="28"/>
        </w:rPr>
        <w:t>T</w:t>
      </w:r>
      <w:r w:rsidR="00065EAE" w:rsidRPr="00276948">
        <w:rPr>
          <w:rFonts w:ascii="Times New Roman" w:hAnsi="Times New Roman"/>
          <w:sz w:val="28"/>
          <w:szCs w:val="28"/>
        </w:rPr>
        <w:t xml:space="preserve">ính đến cuối tháng 6/2024, dư nợ các Đề án, Chương trình, Chính sách tín dụng theo chỉ đạo của Chính </w:t>
      </w:r>
      <w:r w:rsidR="00065EAE" w:rsidRPr="00276948">
        <w:rPr>
          <w:rFonts w:ascii="Times New Roman" w:hAnsi="Times New Roman"/>
          <w:sz w:val="28"/>
          <w:szCs w:val="28"/>
          <w:lang w:val="vi-VN"/>
        </w:rPr>
        <w:t>p</w:t>
      </w:r>
      <w:r w:rsidR="00065EAE" w:rsidRPr="00276948">
        <w:rPr>
          <w:rFonts w:ascii="Times New Roman" w:hAnsi="Times New Roman"/>
          <w:sz w:val="28"/>
          <w:szCs w:val="28"/>
        </w:rPr>
        <w:t>hủ, NHNN Việt Nam và chính quyền địa phương đạt được kết quả sau:</w:t>
      </w:r>
    </w:p>
    <w:p w14:paraId="42172B87" w14:textId="77777777" w:rsidR="00065EAE" w:rsidRPr="00276948" w:rsidRDefault="00065EAE" w:rsidP="008C3384">
      <w:pPr>
        <w:tabs>
          <w:tab w:val="left" w:pos="3686"/>
        </w:tabs>
        <w:spacing w:after="120" w:line="380" w:lineRule="exact"/>
        <w:ind w:right="-539" w:firstLine="567"/>
        <w:jc w:val="both"/>
        <w:rPr>
          <w:rFonts w:ascii="Times New Roman" w:hAnsi="Times New Roman"/>
          <w:sz w:val="28"/>
          <w:szCs w:val="28"/>
        </w:rPr>
      </w:pPr>
      <w:r w:rsidRPr="00276948">
        <w:rPr>
          <w:rFonts w:ascii="Times New Roman" w:hAnsi="Times New Roman"/>
          <w:sz w:val="28"/>
          <w:szCs w:val="28"/>
        </w:rPr>
        <w:t xml:space="preserve">- </w:t>
      </w:r>
      <w:r w:rsidRPr="00276948">
        <w:rPr>
          <w:rFonts w:ascii="Times New Roman" w:hAnsi="Times New Roman"/>
          <w:sz w:val="28"/>
          <w:szCs w:val="28"/>
          <w:lang w:val="vi-VN"/>
        </w:rPr>
        <w:t xml:space="preserve">Cho vay thu mua lúa, gạo xuất khẩu và tiêu dùng dư nợ </w:t>
      </w:r>
      <w:r w:rsidRPr="00276948">
        <w:rPr>
          <w:rFonts w:ascii="Times New Roman" w:hAnsi="Times New Roman"/>
          <w:sz w:val="28"/>
          <w:szCs w:val="28"/>
        </w:rPr>
        <w:t>3.337</w:t>
      </w:r>
      <w:r w:rsidRPr="00276948">
        <w:rPr>
          <w:rFonts w:ascii="Times New Roman" w:hAnsi="Times New Roman"/>
          <w:sz w:val="28"/>
          <w:szCs w:val="28"/>
          <w:lang w:val="vi-VN"/>
        </w:rPr>
        <w:t xml:space="preserve"> tỷ đồng, </w:t>
      </w:r>
      <w:r w:rsidRPr="00276948">
        <w:rPr>
          <w:rFonts w:ascii="Times New Roman" w:hAnsi="Times New Roman"/>
          <w:sz w:val="28"/>
          <w:szCs w:val="28"/>
        </w:rPr>
        <w:t>tăng trưởng 18,00</w:t>
      </w:r>
      <w:r w:rsidRPr="00276948">
        <w:rPr>
          <w:rFonts w:ascii="Times New Roman" w:hAnsi="Times New Roman"/>
          <w:sz w:val="28"/>
          <w:szCs w:val="28"/>
          <w:lang w:val="vi-VN"/>
        </w:rPr>
        <w:t>% so với cuối năm 20</w:t>
      </w:r>
      <w:r w:rsidRPr="00276948">
        <w:rPr>
          <w:rFonts w:ascii="Times New Roman" w:hAnsi="Times New Roman"/>
          <w:sz w:val="28"/>
          <w:szCs w:val="28"/>
        </w:rPr>
        <w:t>23.</w:t>
      </w:r>
    </w:p>
    <w:p w14:paraId="0DEDB682" w14:textId="77777777" w:rsidR="00065EAE" w:rsidRPr="00276948" w:rsidRDefault="00065EAE" w:rsidP="00276948">
      <w:pPr>
        <w:tabs>
          <w:tab w:val="left" w:pos="3686"/>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lastRenderedPageBreak/>
        <w:t xml:space="preserve">- </w:t>
      </w:r>
      <w:r w:rsidRPr="00276948">
        <w:rPr>
          <w:rFonts w:ascii="Times New Roman" w:hAnsi="Times New Roman"/>
          <w:sz w:val="28"/>
          <w:szCs w:val="28"/>
          <w:lang w:val="vi-VN"/>
        </w:rPr>
        <w:t xml:space="preserve">Cho vay nuôi trồng, chế biến thủy sản dư nợ </w:t>
      </w:r>
      <w:r w:rsidRPr="00276948">
        <w:rPr>
          <w:rFonts w:ascii="Times New Roman" w:hAnsi="Times New Roman"/>
          <w:sz w:val="28"/>
          <w:szCs w:val="28"/>
        </w:rPr>
        <w:t xml:space="preserve">4.255 </w:t>
      </w:r>
      <w:r w:rsidRPr="00276948">
        <w:rPr>
          <w:rFonts w:ascii="Times New Roman" w:hAnsi="Times New Roman"/>
          <w:sz w:val="28"/>
          <w:szCs w:val="28"/>
          <w:lang w:val="vi-VN"/>
        </w:rPr>
        <w:t>tỷ đồng,</w:t>
      </w:r>
      <w:r w:rsidRPr="00276948">
        <w:rPr>
          <w:rFonts w:ascii="Times New Roman" w:hAnsi="Times New Roman"/>
          <w:sz w:val="28"/>
          <w:szCs w:val="28"/>
          <w:lang w:val="en-SG"/>
        </w:rPr>
        <w:t xml:space="preserve"> tăng trưởng</w:t>
      </w:r>
      <w:r w:rsidRPr="00276948">
        <w:rPr>
          <w:rFonts w:ascii="Times New Roman" w:hAnsi="Times New Roman"/>
          <w:sz w:val="28"/>
          <w:szCs w:val="28"/>
          <w:lang w:val="vi-VN"/>
        </w:rPr>
        <w:t xml:space="preserve"> </w:t>
      </w:r>
      <w:r w:rsidRPr="00276948">
        <w:rPr>
          <w:rFonts w:ascii="Times New Roman" w:hAnsi="Times New Roman"/>
          <w:sz w:val="28"/>
          <w:szCs w:val="28"/>
        </w:rPr>
        <w:t>10,87</w:t>
      </w:r>
      <w:r w:rsidRPr="00276948">
        <w:rPr>
          <w:rFonts w:ascii="Times New Roman" w:hAnsi="Times New Roman"/>
          <w:sz w:val="28"/>
          <w:szCs w:val="28"/>
          <w:lang w:val="en-SG"/>
        </w:rPr>
        <w:t xml:space="preserve">% so với </w:t>
      </w:r>
      <w:r w:rsidRPr="00276948">
        <w:rPr>
          <w:rFonts w:ascii="Times New Roman" w:hAnsi="Times New Roman"/>
          <w:sz w:val="28"/>
          <w:szCs w:val="28"/>
          <w:lang w:val="vi-VN"/>
        </w:rPr>
        <w:t>cuối năm 20</w:t>
      </w:r>
      <w:r w:rsidRPr="00276948">
        <w:rPr>
          <w:rFonts w:ascii="Times New Roman" w:hAnsi="Times New Roman"/>
          <w:sz w:val="28"/>
          <w:szCs w:val="28"/>
        </w:rPr>
        <w:t>23.</w:t>
      </w:r>
    </w:p>
    <w:p w14:paraId="737F523F" w14:textId="77777777" w:rsidR="00065EAE" w:rsidRPr="00276948" w:rsidRDefault="00065EAE" w:rsidP="00276948">
      <w:pPr>
        <w:tabs>
          <w:tab w:val="left" w:pos="3686"/>
        </w:tabs>
        <w:spacing w:after="120" w:line="360" w:lineRule="exact"/>
        <w:ind w:right="-540" w:firstLine="567"/>
        <w:jc w:val="both"/>
        <w:rPr>
          <w:rFonts w:ascii="Times New Roman" w:hAnsi="Times New Roman"/>
          <w:sz w:val="28"/>
          <w:szCs w:val="28"/>
          <w:lang w:val="vi-VN"/>
        </w:rPr>
      </w:pPr>
      <w:r w:rsidRPr="00276948">
        <w:rPr>
          <w:rFonts w:ascii="Times New Roman" w:hAnsi="Times New Roman"/>
          <w:sz w:val="28"/>
          <w:szCs w:val="28"/>
        </w:rPr>
        <w:t xml:space="preserve">- </w:t>
      </w:r>
      <w:r w:rsidRPr="00276948">
        <w:rPr>
          <w:rFonts w:ascii="Times New Roman" w:hAnsi="Times New Roman"/>
          <w:sz w:val="28"/>
          <w:szCs w:val="28"/>
          <w:lang w:val="vi-VN"/>
        </w:rPr>
        <w:t xml:space="preserve">Các chương trình tín dụng chính sách dư nợ đạt </w:t>
      </w:r>
      <w:r w:rsidRPr="00276948">
        <w:rPr>
          <w:rFonts w:ascii="Times New Roman" w:hAnsi="Times New Roman"/>
          <w:sz w:val="28"/>
          <w:szCs w:val="28"/>
        </w:rPr>
        <w:t>4.392</w:t>
      </w:r>
      <w:r w:rsidRPr="00276948">
        <w:rPr>
          <w:rFonts w:ascii="Times New Roman" w:hAnsi="Times New Roman"/>
          <w:sz w:val="28"/>
          <w:szCs w:val="28"/>
          <w:lang w:val="vi-VN"/>
        </w:rPr>
        <w:t xml:space="preserve"> tỷ đồng, </w:t>
      </w:r>
      <w:r w:rsidRPr="00276948">
        <w:rPr>
          <w:rFonts w:ascii="Times New Roman" w:hAnsi="Times New Roman"/>
          <w:sz w:val="28"/>
          <w:szCs w:val="28"/>
          <w:lang w:val="en-SG"/>
        </w:rPr>
        <w:t>tăng trưởng 7,60%</w:t>
      </w:r>
      <w:r w:rsidRPr="00276948">
        <w:rPr>
          <w:rFonts w:ascii="Times New Roman" w:hAnsi="Times New Roman"/>
          <w:sz w:val="28"/>
          <w:szCs w:val="28"/>
          <w:lang w:val="vi-VN"/>
        </w:rPr>
        <w:t xml:space="preserve"> với cuối năm 20</w:t>
      </w:r>
      <w:r w:rsidRPr="00276948">
        <w:rPr>
          <w:rFonts w:ascii="Times New Roman" w:hAnsi="Times New Roman"/>
          <w:sz w:val="28"/>
          <w:szCs w:val="28"/>
        </w:rPr>
        <w:t>23</w:t>
      </w:r>
      <w:r w:rsidRPr="00276948">
        <w:rPr>
          <w:rFonts w:ascii="Times New Roman" w:hAnsi="Times New Roman"/>
          <w:sz w:val="28"/>
          <w:szCs w:val="28"/>
          <w:lang w:val="vi-VN"/>
        </w:rPr>
        <w:t xml:space="preserve">. </w:t>
      </w:r>
    </w:p>
    <w:p w14:paraId="76831D7D" w14:textId="77777777" w:rsidR="00065EAE" w:rsidRPr="00276948" w:rsidRDefault="00065EAE" w:rsidP="00276948">
      <w:pPr>
        <w:spacing w:after="120" w:line="360" w:lineRule="exact"/>
        <w:ind w:right="-540" w:firstLine="567"/>
        <w:jc w:val="both"/>
        <w:rPr>
          <w:rFonts w:ascii="Times New Roman" w:hAnsi="Times New Roman"/>
          <w:sz w:val="28"/>
          <w:szCs w:val="28"/>
          <w:lang w:val="vi-VN"/>
        </w:rPr>
      </w:pPr>
      <w:r w:rsidRPr="00276948">
        <w:rPr>
          <w:rFonts w:ascii="Times New Roman" w:hAnsi="Times New Roman"/>
          <w:sz w:val="28"/>
          <w:szCs w:val="28"/>
        </w:rPr>
        <w:t xml:space="preserve">- </w:t>
      </w:r>
      <w:r w:rsidRPr="00276948">
        <w:rPr>
          <w:rFonts w:ascii="Times New Roman" w:hAnsi="Times New Roman"/>
          <w:sz w:val="28"/>
          <w:szCs w:val="28"/>
          <w:lang w:val="vi-VN"/>
        </w:rPr>
        <w:t>Cho vay phát triển nông nghiệp</w:t>
      </w:r>
      <w:r w:rsidRPr="00276948">
        <w:rPr>
          <w:rFonts w:ascii="Times New Roman" w:hAnsi="Times New Roman"/>
          <w:sz w:val="28"/>
          <w:szCs w:val="28"/>
        </w:rPr>
        <w:t>,</w:t>
      </w:r>
      <w:r w:rsidRPr="00276948">
        <w:rPr>
          <w:rFonts w:ascii="Times New Roman" w:hAnsi="Times New Roman"/>
          <w:sz w:val="28"/>
          <w:szCs w:val="28"/>
          <w:lang w:val="vi-VN"/>
        </w:rPr>
        <w:t xml:space="preserve"> nông thôn trên địa bàn dư nợ</w:t>
      </w:r>
      <w:r w:rsidRPr="00276948">
        <w:rPr>
          <w:rFonts w:ascii="Times New Roman" w:hAnsi="Times New Roman"/>
          <w:sz w:val="28"/>
          <w:szCs w:val="28"/>
        </w:rPr>
        <w:t xml:space="preserve"> 26.052 </w:t>
      </w:r>
      <w:r w:rsidRPr="00276948">
        <w:rPr>
          <w:rFonts w:ascii="Times New Roman" w:hAnsi="Times New Roman"/>
          <w:sz w:val="28"/>
          <w:szCs w:val="28"/>
          <w:lang w:val="vi-VN"/>
        </w:rPr>
        <w:t>tỷ đồng,</w:t>
      </w:r>
      <w:r w:rsidRPr="00276948">
        <w:rPr>
          <w:rFonts w:ascii="Times New Roman" w:hAnsi="Times New Roman"/>
          <w:sz w:val="28"/>
          <w:szCs w:val="28"/>
        </w:rPr>
        <w:t xml:space="preserve"> tăng trưởng 7,61% so với cuối năm 2023</w:t>
      </w:r>
      <w:r w:rsidRPr="00276948">
        <w:rPr>
          <w:rFonts w:ascii="Times New Roman" w:hAnsi="Times New Roman"/>
          <w:sz w:val="28"/>
          <w:szCs w:val="28"/>
          <w:lang w:val="vi-VN"/>
        </w:rPr>
        <w:t>.</w:t>
      </w:r>
    </w:p>
    <w:p w14:paraId="1F0F461D" w14:textId="77777777" w:rsidR="00065EAE" w:rsidRPr="00276948" w:rsidRDefault="00065EAE" w:rsidP="00276948">
      <w:pPr>
        <w:tabs>
          <w:tab w:val="left" w:pos="3686"/>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xml:space="preserve">- </w:t>
      </w:r>
      <w:r w:rsidRPr="00276948">
        <w:rPr>
          <w:rFonts w:ascii="Times New Roman" w:hAnsi="Times New Roman"/>
          <w:sz w:val="28"/>
          <w:szCs w:val="28"/>
          <w:lang w:val="vi-VN"/>
        </w:rPr>
        <w:t>C</w:t>
      </w:r>
      <w:r w:rsidRPr="00276948">
        <w:rPr>
          <w:rFonts w:ascii="Times New Roman" w:hAnsi="Times New Roman"/>
          <w:sz w:val="28"/>
          <w:szCs w:val="28"/>
        </w:rPr>
        <w:t>ho vay lĩnh vực kinh tế tập thể dư nợ 383 tỷ đồng,</w:t>
      </w:r>
      <w:r w:rsidRPr="00276948">
        <w:rPr>
          <w:rFonts w:ascii="Times New Roman" w:hAnsi="Times New Roman"/>
          <w:sz w:val="28"/>
          <w:szCs w:val="28"/>
          <w:lang w:val="vi-VN"/>
        </w:rPr>
        <w:t xml:space="preserve"> </w:t>
      </w:r>
      <w:r w:rsidRPr="00276948">
        <w:rPr>
          <w:rFonts w:ascii="Times New Roman" w:hAnsi="Times New Roman"/>
          <w:sz w:val="28"/>
          <w:szCs w:val="28"/>
        </w:rPr>
        <w:t>tăng trưởng 19,69% so với cuối năm 2023.</w:t>
      </w:r>
    </w:p>
    <w:p w14:paraId="28018A32" w14:textId="77777777" w:rsidR="00065EAE" w:rsidRPr="00276948" w:rsidRDefault="00065EAE" w:rsidP="00276948">
      <w:pPr>
        <w:tabs>
          <w:tab w:val="left" w:pos="3686"/>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w:t>
      </w:r>
      <w:r w:rsidRPr="00276948">
        <w:rPr>
          <w:rFonts w:ascii="Times New Roman" w:hAnsi="Times New Roman"/>
          <w:sz w:val="28"/>
          <w:szCs w:val="28"/>
          <w:lang w:val="vi-VN"/>
        </w:rPr>
        <w:t xml:space="preserve"> </w:t>
      </w:r>
      <w:r w:rsidRPr="00276948">
        <w:rPr>
          <w:rFonts w:ascii="Times New Roman" w:hAnsi="Times New Roman"/>
          <w:sz w:val="28"/>
          <w:szCs w:val="28"/>
        </w:rPr>
        <w:t>C</w:t>
      </w:r>
      <w:r w:rsidRPr="00276948">
        <w:rPr>
          <w:rFonts w:ascii="Times New Roman" w:hAnsi="Times New Roman"/>
          <w:sz w:val="28"/>
          <w:szCs w:val="28"/>
          <w:lang w:val="vi-VN"/>
        </w:rPr>
        <w:t xml:space="preserve">ho vay xây dựng nông thôn mới toàn địa bàn </w:t>
      </w:r>
      <w:r w:rsidRPr="00276948">
        <w:rPr>
          <w:rFonts w:ascii="Times New Roman" w:hAnsi="Times New Roman"/>
          <w:sz w:val="28"/>
          <w:szCs w:val="28"/>
        </w:rPr>
        <w:t>dư nợ</w:t>
      </w:r>
      <w:r w:rsidRPr="00276948">
        <w:rPr>
          <w:rFonts w:ascii="Times New Roman" w:hAnsi="Times New Roman"/>
          <w:sz w:val="28"/>
          <w:szCs w:val="28"/>
          <w:lang w:val="vi-VN"/>
        </w:rPr>
        <w:t xml:space="preserve"> </w:t>
      </w:r>
      <w:r w:rsidRPr="00276948">
        <w:rPr>
          <w:rFonts w:ascii="Times New Roman" w:hAnsi="Times New Roman"/>
          <w:sz w:val="28"/>
          <w:szCs w:val="28"/>
        </w:rPr>
        <w:t>17</w:t>
      </w:r>
      <w:r w:rsidRPr="00276948">
        <w:rPr>
          <w:rFonts w:ascii="Times New Roman" w:hAnsi="Times New Roman"/>
          <w:sz w:val="28"/>
          <w:szCs w:val="28"/>
          <w:lang w:val="vi-VN"/>
        </w:rPr>
        <w:t>.</w:t>
      </w:r>
      <w:r w:rsidRPr="00276948">
        <w:rPr>
          <w:rFonts w:ascii="Times New Roman" w:hAnsi="Times New Roman"/>
          <w:sz w:val="28"/>
          <w:szCs w:val="28"/>
        </w:rPr>
        <w:t>765</w:t>
      </w:r>
      <w:r w:rsidRPr="00276948">
        <w:rPr>
          <w:rFonts w:ascii="Times New Roman" w:hAnsi="Times New Roman"/>
          <w:sz w:val="28"/>
          <w:szCs w:val="28"/>
          <w:lang w:val="vi-VN"/>
        </w:rPr>
        <w:t xml:space="preserve"> tỷ đồng, </w:t>
      </w:r>
      <w:r w:rsidRPr="00276948">
        <w:rPr>
          <w:rFonts w:ascii="Times New Roman" w:hAnsi="Times New Roman"/>
          <w:sz w:val="28"/>
          <w:szCs w:val="28"/>
        </w:rPr>
        <w:t xml:space="preserve">tăng trưởng 6,68% so với cuối năm 2023. </w:t>
      </w:r>
    </w:p>
    <w:p w14:paraId="5E1F7AD3" w14:textId="77777777" w:rsidR="00065EAE" w:rsidRPr="00276948" w:rsidRDefault="00065EAE" w:rsidP="00276948">
      <w:pPr>
        <w:tabs>
          <w:tab w:val="left" w:pos="3686"/>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xml:space="preserve">- </w:t>
      </w:r>
      <w:r w:rsidRPr="00276948">
        <w:rPr>
          <w:rFonts w:ascii="Times New Roman" w:hAnsi="Times New Roman"/>
          <w:sz w:val="28"/>
          <w:szCs w:val="28"/>
          <w:lang w:val="vi-VN"/>
        </w:rPr>
        <w:t xml:space="preserve">Chương trình kết nối Ngân hàng - Doanh nghiệp </w:t>
      </w:r>
      <w:r w:rsidRPr="00276948">
        <w:rPr>
          <w:rFonts w:ascii="Times New Roman" w:hAnsi="Times New Roman"/>
          <w:sz w:val="28"/>
          <w:szCs w:val="28"/>
        </w:rPr>
        <w:t xml:space="preserve">dư nợ đạt 13.469 tỷ đồng, tăng trưởng 15,89% so với cuối năm 2023, </w:t>
      </w:r>
      <w:r w:rsidRPr="00276948">
        <w:rPr>
          <w:rFonts w:ascii="Times New Roman" w:hAnsi="Times New Roman"/>
          <w:sz w:val="28"/>
          <w:szCs w:val="28"/>
          <w:lang w:val="vi-VN"/>
        </w:rPr>
        <w:t xml:space="preserve">với </w:t>
      </w:r>
      <w:r w:rsidRPr="00276948">
        <w:rPr>
          <w:rFonts w:ascii="Times New Roman" w:hAnsi="Times New Roman"/>
          <w:sz w:val="28"/>
          <w:szCs w:val="28"/>
        </w:rPr>
        <w:t>747</w:t>
      </w:r>
      <w:r w:rsidRPr="00276948">
        <w:rPr>
          <w:rFonts w:ascii="Times New Roman" w:hAnsi="Times New Roman"/>
          <w:sz w:val="28"/>
          <w:szCs w:val="28"/>
          <w:lang w:val="vi-VN"/>
        </w:rPr>
        <w:t xml:space="preserve"> doanh nghiệp </w:t>
      </w:r>
      <w:r w:rsidRPr="00276948">
        <w:rPr>
          <w:rFonts w:ascii="Times New Roman" w:hAnsi="Times New Roman"/>
          <w:sz w:val="28"/>
          <w:szCs w:val="28"/>
        </w:rPr>
        <w:t>được tiếp cận vốn</w:t>
      </w:r>
      <w:r w:rsidRPr="00276948">
        <w:rPr>
          <w:rFonts w:ascii="Times New Roman" w:hAnsi="Times New Roman"/>
          <w:sz w:val="28"/>
          <w:szCs w:val="28"/>
          <w:lang w:val="vi-VN"/>
        </w:rPr>
        <w:t>.</w:t>
      </w:r>
    </w:p>
    <w:p w14:paraId="78B7E89C" w14:textId="77777777" w:rsidR="00065EAE" w:rsidRPr="00276948" w:rsidRDefault="00065EAE" w:rsidP="00276948">
      <w:pPr>
        <w:pStyle w:val="NormalWeb"/>
        <w:widowControl w:val="0"/>
        <w:spacing w:before="0" w:beforeAutospacing="0" w:after="120" w:afterAutospacing="0" w:line="360" w:lineRule="exact"/>
        <w:ind w:right="-540" w:firstLine="567"/>
        <w:jc w:val="both"/>
        <w:rPr>
          <w:rFonts w:eastAsia="Calibri"/>
          <w:b/>
          <w:i/>
          <w:sz w:val="28"/>
          <w:szCs w:val="28"/>
          <w:lang w:val="vi-VN"/>
        </w:rPr>
      </w:pPr>
      <w:r w:rsidRPr="00276948">
        <w:rPr>
          <w:bCs/>
          <w:sz w:val="28"/>
          <w:szCs w:val="28"/>
          <w:lang w:val="af-ZA" w:eastAsia="vi-VN"/>
        </w:rPr>
        <w:t xml:space="preserve"> - Chương trình</w:t>
      </w:r>
      <w:r w:rsidRPr="00276948">
        <w:rPr>
          <w:sz w:val="28"/>
          <w:szCs w:val="28"/>
        </w:rPr>
        <w:t xml:space="preserve"> tín dụng 120 nghìn tỷ đồng cho chủ đầu tư và người mua nhà của các dự án nhà ở xã hội, nhà ở công nhân, dự án cải tạo, xây dựng lại chung cư cũ và Chương trình tín dụng 30 nghìn tỷ đồng hỗ trợ lĩnh vực lâm sản, thủy sản đến thời điểm hiện tại trên địa bàn chưa phát sinh dư nợ.</w:t>
      </w:r>
      <w:r w:rsidRPr="00276948">
        <w:rPr>
          <w:rFonts w:eastAsia="Calibri"/>
          <w:b/>
          <w:i/>
          <w:sz w:val="28"/>
          <w:szCs w:val="28"/>
          <w:lang w:val="vi-VN"/>
        </w:rPr>
        <w:tab/>
      </w:r>
    </w:p>
    <w:p w14:paraId="4263A175" w14:textId="77777777" w:rsidR="009B1067" w:rsidRPr="00276948" w:rsidRDefault="00BA30B9" w:rsidP="00276948">
      <w:pPr>
        <w:tabs>
          <w:tab w:val="left" w:pos="0"/>
        </w:tabs>
        <w:spacing w:after="120" w:line="360" w:lineRule="exact"/>
        <w:ind w:right="-540" w:firstLine="567"/>
        <w:jc w:val="both"/>
        <w:rPr>
          <w:rFonts w:ascii="Times New Roman" w:hAnsi="Times New Roman"/>
          <w:b/>
          <w:sz w:val="28"/>
          <w:szCs w:val="28"/>
          <w:lang w:val="pt-BR"/>
        </w:rPr>
      </w:pPr>
      <w:r w:rsidRPr="00276948">
        <w:rPr>
          <w:rFonts w:ascii="Times New Roman" w:hAnsi="Times New Roman"/>
          <w:b/>
          <w:sz w:val="28"/>
          <w:szCs w:val="28"/>
          <w:lang w:val="pt-BR"/>
        </w:rPr>
        <w:t>6. Thương mại, giá cả, vận tải và du lịch</w:t>
      </w:r>
    </w:p>
    <w:p w14:paraId="0335D7DB" w14:textId="77777777" w:rsidR="00627D7B" w:rsidRPr="00276948" w:rsidRDefault="00627D7B" w:rsidP="00276948">
      <w:pPr>
        <w:tabs>
          <w:tab w:val="left" w:pos="0"/>
        </w:tabs>
        <w:spacing w:after="120" w:line="360" w:lineRule="exact"/>
        <w:ind w:right="-540" w:firstLine="567"/>
        <w:jc w:val="both"/>
        <w:rPr>
          <w:rFonts w:ascii="Times New Roman" w:hAnsi="Times New Roman"/>
          <w:b/>
          <w:sz w:val="28"/>
          <w:szCs w:val="28"/>
          <w:lang w:val="pt-BR"/>
        </w:rPr>
      </w:pPr>
      <w:r w:rsidRPr="00276948">
        <w:rPr>
          <w:rFonts w:ascii="Times New Roman" w:hAnsi="Times New Roman"/>
          <w:b/>
          <w:sz w:val="28"/>
          <w:szCs w:val="28"/>
          <w:lang w:val="pt-BR"/>
        </w:rPr>
        <w:t>6.1</w:t>
      </w:r>
      <w:r w:rsidR="00797859" w:rsidRPr="00276948">
        <w:rPr>
          <w:rFonts w:ascii="Times New Roman" w:hAnsi="Times New Roman"/>
          <w:b/>
          <w:sz w:val="28"/>
          <w:szCs w:val="28"/>
          <w:lang w:val="pt-BR"/>
        </w:rPr>
        <w:t>. Bán lẻ hàng hóa và doanh thu dịch vụ tiêu dùng</w:t>
      </w:r>
    </w:p>
    <w:p w14:paraId="43A69193" w14:textId="77777777" w:rsidR="00065EAE" w:rsidRPr="00276948" w:rsidRDefault="00065EAE" w:rsidP="00276948">
      <w:pPr>
        <w:spacing w:after="120" w:line="360" w:lineRule="exact"/>
        <w:ind w:right="-540" w:firstLine="567"/>
        <w:jc w:val="both"/>
        <w:rPr>
          <w:rFonts w:ascii="Times New Roman" w:hAnsi="Times New Roman"/>
          <w:color w:val="FF0000"/>
          <w:sz w:val="28"/>
          <w:szCs w:val="28"/>
        </w:rPr>
      </w:pPr>
      <w:r w:rsidRPr="00276948">
        <w:rPr>
          <w:rFonts w:ascii="Times New Roman" w:hAnsi="Times New Roman"/>
          <w:sz w:val="28"/>
          <w:szCs w:val="28"/>
        </w:rPr>
        <w:t>Tình hình thời tiết mưa nhiều đã ảnh hưởng phần nào đến hoạt động mua bán của các tiểu thương, một số hoạt động kinh doanh các ngành dịch vụ bị ảnh hưởng. Quy mô tổng doanh thu bán lẻ và các ngành dịch vụ trong tháng có giá trị giảm hơn so với các tháng trước. Ước</w:t>
      </w:r>
      <w:r w:rsidR="007305A7" w:rsidRPr="00276948">
        <w:rPr>
          <w:rFonts w:ascii="Times New Roman" w:hAnsi="Times New Roman"/>
          <w:sz w:val="28"/>
          <w:szCs w:val="28"/>
        </w:rPr>
        <w:t xml:space="preserve"> tính</w:t>
      </w:r>
      <w:r w:rsidRPr="00276948">
        <w:rPr>
          <w:rFonts w:ascii="Times New Roman" w:hAnsi="Times New Roman"/>
          <w:sz w:val="28"/>
          <w:szCs w:val="28"/>
        </w:rPr>
        <w:t xml:space="preserve"> tháng 7</w:t>
      </w:r>
      <w:r w:rsidR="007305A7" w:rsidRPr="00276948">
        <w:rPr>
          <w:rFonts w:ascii="Times New Roman" w:hAnsi="Times New Roman"/>
          <w:sz w:val="28"/>
          <w:szCs w:val="28"/>
        </w:rPr>
        <w:t>/2024</w:t>
      </w:r>
      <w:r w:rsidRPr="00276948">
        <w:rPr>
          <w:rFonts w:ascii="Times New Roman" w:hAnsi="Times New Roman"/>
          <w:sz w:val="28"/>
          <w:szCs w:val="28"/>
        </w:rPr>
        <w:t>, tổng doanh thu thương mại và các ngành dịch vụ t</w:t>
      </w:r>
      <w:r w:rsidR="007305A7" w:rsidRPr="00276948">
        <w:rPr>
          <w:rFonts w:ascii="Times New Roman" w:hAnsi="Times New Roman"/>
          <w:sz w:val="28"/>
          <w:szCs w:val="28"/>
        </w:rPr>
        <w:t>iêu dùng thực hiện được 4.592,29</w:t>
      </w:r>
      <w:r w:rsidRPr="00276948">
        <w:rPr>
          <w:rFonts w:ascii="Times New Roman" w:hAnsi="Times New Roman"/>
          <w:sz w:val="28"/>
          <w:szCs w:val="28"/>
        </w:rPr>
        <w:t xml:space="preserve"> tỷ đồng, so với tháng trước bằng 99,42% và so với cùng kỳ năm trước bằng 96,59%. Nguyên nhân giảm chủ yếu </w:t>
      </w:r>
      <w:r w:rsidR="00B61BA7" w:rsidRPr="00276948">
        <w:rPr>
          <w:rFonts w:ascii="Times New Roman" w:hAnsi="Times New Roman"/>
          <w:sz w:val="28"/>
          <w:szCs w:val="28"/>
        </w:rPr>
        <w:t xml:space="preserve">do </w:t>
      </w:r>
      <w:r w:rsidRPr="00276948">
        <w:rPr>
          <w:rFonts w:ascii="Times New Roman" w:hAnsi="Times New Roman"/>
          <w:sz w:val="28"/>
          <w:szCs w:val="28"/>
        </w:rPr>
        <w:t>ảnh hưởng bởi hoạt động ngành bán lẻ và dịch vụ vui chơi, giải trí so với cùng kỳ có doanh thu giảm lần lượt 5,87% và 13,45%. Các loại hình kinh doanh thương mại và dịch vụ khác còn lại vẫn có giá trị ổn định không nhiều biến động.</w:t>
      </w:r>
      <w:r w:rsidR="007305A7" w:rsidRPr="00276948">
        <w:rPr>
          <w:rFonts w:ascii="Times New Roman" w:hAnsi="Times New Roman"/>
          <w:sz w:val="28"/>
          <w:szCs w:val="28"/>
        </w:rPr>
        <w:t xml:space="preserve"> Cụ thể:</w:t>
      </w:r>
    </w:p>
    <w:p w14:paraId="682B83E7" w14:textId="77777777" w:rsidR="006461C7" w:rsidRPr="00276948" w:rsidRDefault="007305A7"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xml:space="preserve">- </w:t>
      </w:r>
      <w:r w:rsidR="002370DE" w:rsidRPr="00276948">
        <w:rPr>
          <w:rFonts w:ascii="Times New Roman" w:hAnsi="Times New Roman"/>
          <w:sz w:val="28"/>
          <w:szCs w:val="28"/>
        </w:rPr>
        <w:t xml:space="preserve">Doanh thu bán lẻ hàng hóa thực hiện được 3.218,22 tỷ đồng, so với tháng trước bằng 101,33% và so với cùng kỳ bằng 94,13%. </w:t>
      </w:r>
      <w:r w:rsidRPr="00276948">
        <w:rPr>
          <w:rFonts w:ascii="Times New Roman" w:hAnsi="Times New Roman"/>
          <w:sz w:val="28"/>
          <w:szCs w:val="28"/>
        </w:rPr>
        <w:t>Tình hình hoạt động bán lẻ</w:t>
      </w:r>
      <w:r w:rsidR="002370DE" w:rsidRPr="00276948">
        <w:rPr>
          <w:rFonts w:ascii="Times New Roman" w:hAnsi="Times New Roman"/>
          <w:sz w:val="28"/>
          <w:szCs w:val="28"/>
        </w:rPr>
        <w:t xml:space="preserve"> hàng hóa các loại trong tháng 7/2024</w:t>
      </w:r>
      <w:r w:rsidRPr="00276948">
        <w:rPr>
          <w:rFonts w:ascii="Times New Roman" w:hAnsi="Times New Roman"/>
          <w:sz w:val="28"/>
          <w:szCs w:val="28"/>
        </w:rPr>
        <w:t xml:space="preserve"> được dự báo sẽ có m</w:t>
      </w:r>
      <w:r w:rsidR="002370DE" w:rsidRPr="00276948">
        <w:rPr>
          <w:rFonts w:ascii="Times New Roman" w:hAnsi="Times New Roman"/>
          <w:sz w:val="28"/>
          <w:szCs w:val="28"/>
        </w:rPr>
        <w:t xml:space="preserve">ức tăng nhẹ so với tháng trước nhờ vào </w:t>
      </w:r>
      <w:r w:rsidR="006461C7" w:rsidRPr="00276948">
        <w:rPr>
          <w:rFonts w:ascii="Times New Roman" w:hAnsi="Times New Roman"/>
          <w:sz w:val="28"/>
          <w:szCs w:val="28"/>
        </w:rPr>
        <w:t xml:space="preserve">sự </w:t>
      </w:r>
      <w:r w:rsidR="002370DE" w:rsidRPr="00276948">
        <w:rPr>
          <w:rFonts w:ascii="Times New Roman" w:hAnsi="Times New Roman"/>
          <w:sz w:val="28"/>
          <w:szCs w:val="28"/>
        </w:rPr>
        <w:t>đóng góp chủ yếu vào mức tăng chung</w:t>
      </w:r>
      <w:r w:rsidR="006461C7" w:rsidRPr="00276948">
        <w:rPr>
          <w:rFonts w:ascii="Times New Roman" w:hAnsi="Times New Roman"/>
          <w:sz w:val="28"/>
          <w:szCs w:val="28"/>
        </w:rPr>
        <w:t xml:space="preserve"> của hai nhóm hàng </w:t>
      </w:r>
      <w:r w:rsidRPr="00276948">
        <w:rPr>
          <w:rFonts w:ascii="Times New Roman" w:hAnsi="Times New Roman"/>
          <w:sz w:val="28"/>
          <w:szCs w:val="28"/>
        </w:rPr>
        <w:t>lương thực thực phẩm, vật liệu xây dựng</w:t>
      </w:r>
      <w:r w:rsidR="006461C7" w:rsidRPr="00276948">
        <w:rPr>
          <w:rFonts w:ascii="Times New Roman" w:hAnsi="Times New Roman"/>
          <w:sz w:val="28"/>
          <w:szCs w:val="28"/>
        </w:rPr>
        <w:t>,</w:t>
      </w:r>
      <w:r w:rsidRPr="00276948">
        <w:rPr>
          <w:rFonts w:ascii="Times New Roman" w:hAnsi="Times New Roman"/>
          <w:sz w:val="28"/>
          <w:szCs w:val="28"/>
        </w:rPr>
        <w:t xml:space="preserve"> </w:t>
      </w:r>
      <w:r w:rsidR="006461C7" w:rsidRPr="00276948">
        <w:rPr>
          <w:rFonts w:ascii="Times New Roman" w:hAnsi="Times New Roman"/>
          <w:sz w:val="28"/>
          <w:szCs w:val="28"/>
        </w:rPr>
        <w:t>với</w:t>
      </w:r>
      <w:r w:rsidRPr="00276948">
        <w:rPr>
          <w:rFonts w:ascii="Times New Roman" w:hAnsi="Times New Roman"/>
          <w:sz w:val="28"/>
          <w:szCs w:val="28"/>
        </w:rPr>
        <w:t xml:space="preserve"> mức tăng lần lượt </w:t>
      </w:r>
      <w:r w:rsidR="006461C7" w:rsidRPr="00276948">
        <w:rPr>
          <w:rFonts w:ascii="Times New Roman" w:hAnsi="Times New Roman"/>
          <w:sz w:val="28"/>
          <w:szCs w:val="28"/>
        </w:rPr>
        <w:t>là 3,45% và 4,46%</w:t>
      </w:r>
      <w:r w:rsidRPr="00276948">
        <w:rPr>
          <w:rFonts w:ascii="Times New Roman" w:hAnsi="Times New Roman"/>
          <w:sz w:val="28"/>
          <w:szCs w:val="28"/>
        </w:rPr>
        <w:t xml:space="preserve">. </w:t>
      </w:r>
      <w:r w:rsidR="006461C7" w:rsidRPr="00276948">
        <w:rPr>
          <w:rFonts w:ascii="Times New Roman" w:hAnsi="Times New Roman"/>
          <w:sz w:val="28"/>
          <w:szCs w:val="28"/>
        </w:rPr>
        <w:t>S</w:t>
      </w:r>
      <w:r w:rsidRPr="00276948">
        <w:rPr>
          <w:rFonts w:ascii="Times New Roman" w:hAnsi="Times New Roman"/>
          <w:sz w:val="28"/>
          <w:szCs w:val="28"/>
        </w:rPr>
        <w:t xml:space="preserve">o với cùng kỳ </w:t>
      </w:r>
      <w:r w:rsidR="006461C7" w:rsidRPr="00276948">
        <w:rPr>
          <w:rFonts w:ascii="Times New Roman" w:hAnsi="Times New Roman"/>
          <w:sz w:val="28"/>
          <w:szCs w:val="28"/>
        </w:rPr>
        <w:t>giảm 5,87% là</w:t>
      </w:r>
      <w:r w:rsidRPr="00276948">
        <w:rPr>
          <w:rFonts w:ascii="Times New Roman" w:hAnsi="Times New Roman"/>
          <w:sz w:val="28"/>
          <w:szCs w:val="28"/>
        </w:rPr>
        <w:t xml:space="preserve"> do doanh thu nhóm hàng xăng dầu vẫn chưa kịp hồi phục, một số hệ thống các cửa hàng bán lẻ và đại lý xăng dầu đóng cửa tạm ngừng kinh doanh do thiếu nguồn cung không tạo ra doanh thu, trong tháng 7</w:t>
      </w:r>
      <w:r w:rsidR="006461C7" w:rsidRPr="00276948">
        <w:rPr>
          <w:rFonts w:ascii="Times New Roman" w:hAnsi="Times New Roman"/>
          <w:sz w:val="28"/>
          <w:szCs w:val="28"/>
        </w:rPr>
        <w:t>/2024</w:t>
      </w:r>
      <w:r w:rsidRPr="00276948">
        <w:rPr>
          <w:rFonts w:ascii="Times New Roman" w:hAnsi="Times New Roman"/>
          <w:sz w:val="28"/>
          <w:szCs w:val="28"/>
        </w:rPr>
        <w:t xml:space="preserve"> ước giá trị </w:t>
      </w:r>
      <w:r w:rsidRPr="00276948">
        <w:rPr>
          <w:rFonts w:ascii="Times New Roman" w:hAnsi="Times New Roman"/>
          <w:sz w:val="28"/>
          <w:szCs w:val="28"/>
        </w:rPr>
        <w:lastRenderedPageBreak/>
        <w:t>ngành này sẽ tiếp tục còn giảm chỉ bằng 28,76%</w:t>
      </w:r>
      <w:r w:rsidR="006461C7" w:rsidRPr="00276948">
        <w:rPr>
          <w:rFonts w:ascii="Times New Roman" w:hAnsi="Times New Roman"/>
          <w:sz w:val="28"/>
          <w:szCs w:val="28"/>
        </w:rPr>
        <w:t xml:space="preserve"> </w:t>
      </w:r>
      <w:r w:rsidRPr="00276948">
        <w:rPr>
          <w:rFonts w:ascii="Times New Roman" w:hAnsi="Times New Roman"/>
          <w:sz w:val="28"/>
          <w:szCs w:val="28"/>
        </w:rPr>
        <w:t>so với cùng kỳ. Các nhóm hàng có giá trị ước tháng 7</w:t>
      </w:r>
      <w:r w:rsidR="006461C7" w:rsidRPr="00276948">
        <w:rPr>
          <w:rFonts w:ascii="Times New Roman" w:hAnsi="Times New Roman"/>
          <w:sz w:val="28"/>
          <w:szCs w:val="28"/>
        </w:rPr>
        <w:t>/2024 giảm so cùng kỳ</w:t>
      </w:r>
      <w:r w:rsidRPr="00276948">
        <w:rPr>
          <w:rFonts w:ascii="Times New Roman" w:hAnsi="Times New Roman"/>
          <w:sz w:val="28"/>
          <w:szCs w:val="28"/>
        </w:rPr>
        <w:t xml:space="preserve"> như: Gỗ và vật liệu xây dựng giảm 9,42% và nhiên liệu khác giảm 5,71%, còn lại các nhóm khác vẫn đạt giá trị tăng tương đối so với cùng kỳ năm trước. </w:t>
      </w:r>
    </w:p>
    <w:p w14:paraId="68701B0B" w14:textId="77777777" w:rsidR="007305A7" w:rsidRPr="00276948" w:rsidRDefault="007305A7"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xml:space="preserve">- </w:t>
      </w:r>
      <w:r w:rsidR="00EB0E90" w:rsidRPr="00276948">
        <w:rPr>
          <w:rFonts w:ascii="Times New Roman" w:hAnsi="Times New Roman"/>
          <w:sz w:val="28"/>
          <w:szCs w:val="28"/>
        </w:rPr>
        <w:t>D</w:t>
      </w:r>
      <w:r w:rsidR="00EB0E90" w:rsidRPr="00276948">
        <w:rPr>
          <w:rFonts w:ascii="Times New Roman" w:hAnsi="Times New Roman"/>
          <w:spacing w:val="-2"/>
          <w:sz w:val="28"/>
          <w:szCs w:val="28"/>
        </w:rPr>
        <w:t xml:space="preserve">oanh thu dịch vụ lưu trú, ăn uống và du lịch lữ hành thực hiện được 647,26 tỷ đồng, so với tháng trước bằng 104,79% và so với cùng kỳ năm trước bằng 107,81%. </w:t>
      </w:r>
      <w:r w:rsidRPr="00276948">
        <w:rPr>
          <w:rFonts w:ascii="Times New Roman" w:hAnsi="Times New Roman"/>
          <w:spacing w:val="-2"/>
          <w:sz w:val="28"/>
          <w:szCs w:val="28"/>
        </w:rPr>
        <w:t xml:space="preserve">Trong tháng trên địa bàn thành phố Vị Thanh diễn ra hoạt động hội chợ trưng bày các sản phẩm OCOP với khoảng 300 gian hàng của các doanh nghiệp trong và ngoài tỉnh; Giải Marathon quốc tế Mekong Delta lần thứ 5 được tổ chức với số lượng vận động viên tham gia đông đảo là điều kiện thuận lợi giúp doanh thu hoạt động ăn uống và lưu trú của các cơ sở có mức gia tăng đáng kể so với tháng trước. </w:t>
      </w:r>
      <w:r w:rsidR="00E56B7C" w:rsidRPr="00276948">
        <w:rPr>
          <w:rFonts w:ascii="Times New Roman" w:hAnsi="Times New Roman"/>
          <w:spacing w:val="-2"/>
          <w:sz w:val="28"/>
          <w:szCs w:val="28"/>
        </w:rPr>
        <w:t>Chia ra</w:t>
      </w:r>
      <w:r w:rsidRPr="00276948">
        <w:rPr>
          <w:rFonts w:ascii="Times New Roman" w:hAnsi="Times New Roman"/>
          <w:spacing w:val="-2"/>
          <w:sz w:val="28"/>
          <w:szCs w:val="28"/>
        </w:rPr>
        <w:t>:</w:t>
      </w:r>
    </w:p>
    <w:p w14:paraId="2FCA64F1" w14:textId="77777777" w:rsidR="007305A7" w:rsidRPr="00276948" w:rsidRDefault="007305A7" w:rsidP="00276948">
      <w:pPr>
        <w:spacing w:after="120" w:line="360" w:lineRule="exact"/>
        <w:ind w:right="-540" w:firstLine="567"/>
        <w:jc w:val="both"/>
        <w:rPr>
          <w:rFonts w:ascii="Times New Roman" w:hAnsi="Times New Roman"/>
          <w:spacing w:val="-6"/>
          <w:sz w:val="28"/>
          <w:szCs w:val="28"/>
        </w:rPr>
      </w:pPr>
      <w:r w:rsidRPr="00276948">
        <w:rPr>
          <w:rFonts w:ascii="Times New Roman" w:hAnsi="Times New Roman"/>
          <w:sz w:val="28"/>
          <w:szCs w:val="28"/>
        </w:rPr>
        <w:t xml:space="preserve">+ Ngành lưu trú ước tính được 26,57 tỷ đồng, so tháng trước bằng 104,66% và so với cùng kỳ bằng 109,36%. </w:t>
      </w:r>
    </w:p>
    <w:p w14:paraId="028F3344" w14:textId="77777777" w:rsidR="007305A7" w:rsidRPr="00276948" w:rsidRDefault="007305A7"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Ngành ăn uống ước tính được 620,6</w:t>
      </w:r>
      <w:r w:rsidR="00EB0E90" w:rsidRPr="00276948">
        <w:rPr>
          <w:rFonts w:ascii="Times New Roman" w:hAnsi="Times New Roman"/>
          <w:sz w:val="28"/>
          <w:szCs w:val="28"/>
        </w:rPr>
        <w:t>9</w:t>
      </w:r>
      <w:r w:rsidRPr="00276948">
        <w:rPr>
          <w:rFonts w:ascii="Times New Roman" w:hAnsi="Times New Roman"/>
          <w:sz w:val="28"/>
          <w:szCs w:val="28"/>
        </w:rPr>
        <w:t xml:space="preserve"> tỷ đồng, so tháng trước bằng 104,79% và so cùng kỳ năm trước bằng 107,74%. </w:t>
      </w:r>
    </w:p>
    <w:p w14:paraId="4AAE76A4" w14:textId="77777777" w:rsidR="007305A7" w:rsidRPr="00276948" w:rsidRDefault="00EB0E90"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D</w:t>
      </w:r>
      <w:r w:rsidR="007305A7" w:rsidRPr="00276948">
        <w:rPr>
          <w:rFonts w:ascii="Times New Roman" w:hAnsi="Times New Roman"/>
          <w:sz w:val="28"/>
          <w:szCs w:val="28"/>
        </w:rPr>
        <w:t>oanh thu các ngành dịch vụ khác (trừ dịch vụ lưu trú, ăn uống, du lịch lữ hành) thực hiện được 726,81 tỷ đồng, so với tháng trước bằng 88,05% và so với cùng kỳ năm trước bằng 98,86%. Nguyên nhân giảm so với tháng trước và cùng kỳ năm trước là do hoạt động xổ số kiến thiết có số kỳ mở thưởng giảm (so tháng trước doanh thu giảm 20,41%, cùng kỳ giảm 14,05%).</w:t>
      </w:r>
    </w:p>
    <w:p w14:paraId="220A619A" w14:textId="77777777" w:rsidR="00065EAE" w:rsidRPr="00276948" w:rsidRDefault="00065EAE"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Ước tính 7 tháng</w:t>
      </w:r>
      <w:r w:rsidR="00E56B7C" w:rsidRPr="00276948">
        <w:rPr>
          <w:rFonts w:ascii="Times New Roman" w:hAnsi="Times New Roman"/>
          <w:sz w:val="28"/>
          <w:szCs w:val="28"/>
        </w:rPr>
        <w:t xml:space="preserve"> năm</w:t>
      </w:r>
      <w:r w:rsidRPr="00276948">
        <w:rPr>
          <w:rFonts w:ascii="Times New Roman" w:hAnsi="Times New Roman"/>
          <w:sz w:val="28"/>
          <w:szCs w:val="28"/>
        </w:rPr>
        <w:t xml:space="preserve"> 2024, tổng doanh thu bán lẻ hàng hóa, doanh thu dịch vụ tiêu dùng và dịch vụ lưu trú, ăn uống, du lịch lữ hành </w:t>
      </w:r>
      <w:r w:rsidR="001A466D" w:rsidRPr="00276948">
        <w:rPr>
          <w:rFonts w:ascii="Times New Roman" w:hAnsi="Times New Roman"/>
          <w:sz w:val="28"/>
          <w:szCs w:val="28"/>
        </w:rPr>
        <w:t>thực hiện được 33.632,6</w:t>
      </w:r>
      <w:r w:rsidRPr="00276948">
        <w:rPr>
          <w:rFonts w:ascii="Times New Roman" w:hAnsi="Times New Roman"/>
          <w:sz w:val="28"/>
          <w:szCs w:val="28"/>
        </w:rPr>
        <w:t>5 tỷ đồng, so với cùng kỳ năm trước bằng 104,45%. Qua 7 tháng, doanh thu các hoạt động dịch vụ và lưu trú ăn uống vẫn trên đà tăng trưởng ổn định với mức tăng bình quân trên 10%, riêng hoạt động bán lẻ có nhiều biến động theo chiều hướng xấu, tốc độ tăng trưởng có xu hướng giảm dần</w:t>
      </w:r>
      <w:r w:rsidR="001A466D" w:rsidRPr="00276948">
        <w:rPr>
          <w:rFonts w:ascii="Times New Roman" w:hAnsi="Times New Roman"/>
          <w:sz w:val="28"/>
          <w:szCs w:val="28"/>
        </w:rPr>
        <w:t>,</w:t>
      </w:r>
      <w:r w:rsidRPr="00276948">
        <w:rPr>
          <w:rFonts w:ascii="Times New Roman" w:hAnsi="Times New Roman"/>
          <w:sz w:val="28"/>
          <w:szCs w:val="28"/>
        </w:rPr>
        <w:t xml:space="preserve"> ước tính chung 7 tháng chỉ đạt mức tăng 0,84% so với cùng kỳ.</w:t>
      </w:r>
      <w:r w:rsidR="007305A7" w:rsidRPr="00276948">
        <w:rPr>
          <w:rFonts w:ascii="Times New Roman" w:hAnsi="Times New Roman"/>
          <w:sz w:val="28"/>
          <w:szCs w:val="28"/>
        </w:rPr>
        <w:t xml:space="preserve"> Cụ thể:</w:t>
      </w:r>
    </w:p>
    <w:p w14:paraId="034F0A45" w14:textId="77777777" w:rsidR="00065EAE" w:rsidRPr="00276948" w:rsidRDefault="007305A7"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xml:space="preserve">- </w:t>
      </w:r>
      <w:r w:rsidR="001A466D" w:rsidRPr="00276948">
        <w:rPr>
          <w:rFonts w:ascii="Times New Roman" w:hAnsi="Times New Roman"/>
          <w:sz w:val="28"/>
          <w:szCs w:val="28"/>
        </w:rPr>
        <w:t>D</w:t>
      </w:r>
      <w:r w:rsidR="00065EAE" w:rsidRPr="00276948">
        <w:rPr>
          <w:rFonts w:ascii="Times New Roman" w:hAnsi="Times New Roman"/>
          <w:sz w:val="28"/>
          <w:szCs w:val="28"/>
        </w:rPr>
        <w:t xml:space="preserve">oanh thu bán lẻ hàng hóa thực hiện được 24.044,26 tỷ đồng, so với cùng kỳ năm trước bằng 100,84%. </w:t>
      </w:r>
      <w:r w:rsidR="00065EAE" w:rsidRPr="00276948">
        <w:rPr>
          <w:rFonts w:ascii="Times New Roman" w:hAnsi="Times New Roman"/>
          <w:b/>
          <w:sz w:val="28"/>
          <w:szCs w:val="28"/>
        </w:rPr>
        <w:t xml:space="preserve"> </w:t>
      </w:r>
    </w:p>
    <w:p w14:paraId="0A49AAD3" w14:textId="77777777" w:rsidR="00065EAE" w:rsidRPr="00276948" w:rsidRDefault="007305A7" w:rsidP="00276948">
      <w:pPr>
        <w:spacing w:after="120" w:line="360" w:lineRule="exact"/>
        <w:ind w:right="-540" w:firstLine="567"/>
        <w:jc w:val="both"/>
        <w:rPr>
          <w:rFonts w:ascii="Times New Roman" w:hAnsi="Times New Roman"/>
          <w:spacing w:val="-2"/>
          <w:sz w:val="28"/>
          <w:szCs w:val="28"/>
        </w:rPr>
      </w:pPr>
      <w:r w:rsidRPr="00276948">
        <w:rPr>
          <w:rFonts w:ascii="Times New Roman" w:hAnsi="Times New Roman"/>
          <w:spacing w:val="-2"/>
          <w:sz w:val="28"/>
          <w:szCs w:val="28"/>
        </w:rPr>
        <w:t xml:space="preserve">- </w:t>
      </w:r>
      <w:r w:rsidR="00CA6928" w:rsidRPr="00276948">
        <w:rPr>
          <w:rFonts w:ascii="Times New Roman" w:hAnsi="Times New Roman"/>
          <w:spacing w:val="-2"/>
          <w:sz w:val="28"/>
          <w:szCs w:val="28"/>
        </w:rPr>
        <w:t>Doanh thu ngành lưu trú, ăn uống và du lịch lữ hành thực hiện được 4.314,97 tỷ đồng, so với cùng kỳ năm trước bằng 115,38%</w:t>
      </w:r>
      <w:r w:rsidR="00CA6928" w:rsidRPr="00276948">
        <w:rPr>
          <w:rFonts w:ascii="Times New Roman" w:hAnsi="Times New Roman"/>
          <w:b/>
          <w:spacing w:val="-2"/>
          <w:sz w:val="28"/>
          <w:szCs w:val="28"/>
          <w:vertAlign w:val="superscript"/>
        </w:rPr>
        <w:t>[</w:t>
      </w:r>
      <w:r w:rsidR="00CA6928" w:rsidRPr="00276948">
        <w:rPr>
          <w:rStyle w:val="FootnoteReference"/>
          <w:rFonts w:ascii="Times New Roman" w:hAnsi="Times New Roman"/>
          <w:b/>
          <w:spacing w:val="-2"/>
          <w:sz w:val="28"/>
          <w:szCs w:val="28"/>
        </w:rPr>
        <w:footnoteReference w:id="2"/>
      </w:r>
      <w:r w:rsidR="00CA6928" w:rsidRPr="00276948">
        <w:rPr>
          <w:rFonts w:ascii="Times New Roman" w:hAnsi="Times New Roman"/>
          <w:b/>
          <w:spacing w:val="-2"/>
          <w:sz w:val="28"/>
          <w:szCs w:val="28"/>
          <w:vertAlign w:val="superscript"/>
        </w:rPr>
        <w:t>]</w:t>
      </w:r>
      <w:r w:rsidR="00CA6928" w:rsidRPr="00276948">
        <w:rPr>
          <w:rFonts w:ascii="Times New Roman" w:hAnsi="Times New Roman"/>
          <w:sz w:val="28"/>
          <w:szCs w:val="28"/>
        </w:rPr>
        <w:t xml:space="preserve">. </w:t>
      </w:r>
      <w:r w:rsidR="00065EAE" w:rsidRPr="00276948">
        <w:rPr>
          <w:rFonts w:ascii="Times New Roman" w:hAnsi="Times New Roman"/>
          <w:spacing w:val="-2"/>
          <w:sz w:val="28"/>
          <w:szCs w:val="28"/>
        </w:rPr>
        <w:t xml:space="preserve">Tình hình hoạt động kinh doanh dịch vụ ăn uống và ngành lưu trú qua 7 tháng đầu năm được nhận định là ổn định, quy mô doanh thu có mức tăng qua từng tháng dù không nhiều, trong đó hoạt động </w:t>
      </w:r>
      <w:r w:rsidR="00065EAE" w:rsidRPr="00276948">
        <w:rPr>
          <w:rFonts w:ascii="Times New Roman" w:hAnsi="Times New Roman"/>
          <w:spacing w:val="-2"/>
          <w:sz w:val="28"/>
          <w:szCs w:val="28"/>
        </w:rPr>
        <w:lastRenderedPageBreak/>
        <w:t xml:space="preserve">dịch vụ ăn uống là ngành chủ lực chiếm tỷ trọng </w:t>
      </w:r>
      <w:r w:rsidR="00C8084B" w:rsidRPr="00276948">
        <w:rPr>
          <w:rFonts w:ascii="Times New Roman" w:hAnsi="Times New Roman"/>
          <w:spacing w:val="-2"/>
          <w:sz w:val="28"/>
          <w:szCs w:val="28"/>
        </w:rPr>
        <w:t>95,90</w:t>
      </w:r>
      <w:r w:rsidR="00065EAE" w:rsidRPr="00276948">
        <w:rPr>
          <w:rFonts w:ascii="Times New Roman" w:hAnsi="Times New Roman"/>
          <w:spacing w:val="-2"/>
          <w:sz w:val="28"/>
          <w:szCs w:val="28"/>
        </w:rPr>
        <w:t xml:space="preserve">%, doanh thu 7 tháng so cùng kỳ tăng 14,86% đóng góp chủ yếu vào mức tăng chung của toàn ngành. </w:t>
      </w:r>
    </w:p>
    <w:p w14:paraId="472B0525" w14:textId="77777777" w:rsidR="00065EAE" w:rsidRPr="00276948" w:rsidRDefault="00CA6928"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D</w:t>
      </w:r>
      <w:r w:rsidR="00065EAE" w:rsidRPr="00276948">
        <w:rPr>
          <w:rFonts w:ascii="Times New Roman" w:hAnsi="Times New Roman"/>
          <w:sz w:val="28"/>
          <w:szCs w:val="28"/>
        </w:rPr>
        <w:t>oanh thu các ngành dịch vụ khác (trừ dịch vụ lưu trú, ăn uống, du lịch lữ hành) thực hiện được 5.273,41 tỷ đồng, so với cùng kỳ năm trước bằng 114,26%. Tình hình chung qua 7 tháng của các nhóm hàng dịch vụ điều có tốc độ tăng tương đối cao so với cùng kỳ năm trước, riêng loại hình dịch vụ kinh doanh môi giới bất động sản giá trị vẫn giảm so với cùng kỳ ở mức 15,96% (mặc dù tháng trước có mức tăng trưởng đột biến nhưng vẫn không bù đắp được tổng giá trị giảm tính từ đầu năm) nhưng không làm ảnh hưởng đến giá trị tăng chung của ngành dịch vụ khác. Vì vậy, doanh thu ước 7 tháng toàn tỉnh tăng 14,26% so cùng kỳ.</w:t>
      </w:r>
    </w:p>
    <w:p w14:paraId="58713885" w14:textId="77777777" w:rsidR="00797859" w:rsidRPr="00276948" w:rsidRDefault="00797859" w:rsidP="00276948">
      <w:pPr>
        <w:spacing w:after="120" w:line="360" w:lineRule="exact"/>
        <w:ind w:right="-540" w:firstLine="567"/>
        <w:jc w:val="both"/>
        <w:rPr>
          <w:rFonts w:ascii="Times New Roman" w:hAnsi="Times New Roman"/>
          <w:b/>
          <w:sz w:val="28"/>
          <w:szCs w:val="28"/>
        </w:rPr>
      </w:pPr>
      <w:r w:rsidRPr="00276948">
        <w:rPr>
          <w:rFonts w:ascii="Times New Roman" w:hAnsi="Times New Roman"/>
          <w:b/>
          <w:sz w:val="28"/>
          <w:szCs w:val="28"/>
          <w:lang w:val="pt-BR"/>
        </w:rPr>
        <w:t>6.2. Xuất, nhập khẩu hàng hóa</w:t>
      </w:r>
    </w:p>
    <w:p w14:paraId="0A9219F1" w14:textId="77777777" w:rsidR="00065EAE" w:rsidRPr="00276948" w:rsidRDefault="00C00A36" w:rsidP="00276948">
      <w:pPr>
        <w:pStyle w:val="BodyText2"/>
        <w:tabs>
          <w:tab w:val="left" w:pos="567"/>
        </w:tabs>
        <w:spacing w:line="360" w:lineRule="exact"/>
        <w:ind w:right="-540"/>
        <w:jc w:val="both"/>
        <w:rPr>
          <w:rFonts w:ascii="Times New Roman" w:hAnsi="Times New Roman"/>
          <w:sz w:val="28"/>
          <w:szCs w:val="28"/>
        </w:rPr>
      </w:pPr>
      <w:r w:rsidRPr="00276948">
        <w:rPr>
          <w:rFonts w:ascii="Times New Roman" w:hAnsi="Times New Roman"/>
          <w:sz w:val="28"/>
          <w:szCs w:val="28"/>
        </w:rPr>
        <w:tab/>
      </w:r>
      <w:r w:rsidR="00065EAE" w:rsidRPr="00276948">
        <w:rPr>
          <w:rFonts w:ascii="Times New Roman" w:hAnsi="Times New Roman"/>
          <w:sz w:val="28"/>
          <w:szCs w:val="28"/>
        </w:rPr>
        <w:t>Ước thực hiện tháng 7</w:t>
      </w:r>
      <w:r w:rsidR="00140245" w:rsidRPr="00276948">
        <w:rPr>
          <w:rFonts w:ascii="Times New Roman" w:hAnsi="Times New Roman"/>
          <w:sz w:val="28"/>
          <w:szCs w:val="28"/>
        </w:rPr>
        <w:t>/2024</w:t>
      </w:r>
      <w:r w:rsidR="00065EAE" w:rsidRPr="00276948">
        <w:rPr>
          <w:rFonts w:ascii="Times New Roman" w:hAnsi="Times New Roman"/>
          <w:sz w:val="28"/>
          <w:szCs w:val="28"/>
        </w:rPr>
        <w:t>, tổng kim ngạch xuất, nhập khẩu hàng hóa trực tiếp thực hiện được 107.080</w:t>
      </w:r>
      <w:r w:rsidR="00140245" w:rsidRPr="00276948">
        <w:rPr>
          <w:rFonts w:ascii="Times New Roman" w:hAnsi="Times New Roman"/>
          <w:sz w:val="28"/>
          <w:szCs w:val="28"/>
        </w:rPr>
        <w:t xml:space="preserve"> </w:t>
      </w:r>
      <w:r w:rsidR="00065EAE" w:rsidRPr="00276948">
        <w:rPr>
          <w:rFonts w:ascii="Times New Roman" w:hAnsi="Times New Roman"/>
          <w:sz w:val="28"/>
          <w:szCs w:val="28"/>
        </w:rPr>
        <w:t>nghìn USD</w:t>
      </w:r>
      <w:r w:rsidR="00140245" w:rsidRPr="00276948">
        <w:rPr>
          <w:rFonts w:ascii="Times New Roman" w:hAnsi="Times New Roman"/>
          <w:sz w:val="28"/>
          <w:szCs w:val="28"/>
        </w:rPr>
        <w:t>,</w:t>
      </w:r>
      <w:r w:rsidR="00065EAE" w:rsidRPr="00276948">
        <w:rPr>
          <w:rFonts w:ascii="Times New Roman" w:hAnsi="Times New Roman"/>
          <w:sz w:val="28"/>
          <w:szCs w:val="28"/>
        </w:rPr>
        <w:t xml:space="preserve"> so với tháng trước bằng 93,71% và so với cùng kỳ năm trước bằng 119,47%.</w:t>
      </w:r>
      <w:r w:rsidR="00140245" w:rsidRPr="00276948">
        <w:rPr>
          <w:rFonts w:ascii="Times New Roman" w:hAnsi="Times New Roman"/>
          <w:sz w:val="28"/>
          <w:szCs w:val="28"/>
        </w:rPr>
        <w:t xml:space="preserve"> </w:t>
      </w:r>
      <w:r w:rsidR="00065EAE" w:rsidRPr="00276948">
        <w:rPr>
          <w:rFonts w:ascii="Times New Roman" w:hAnsi="Times New Roman"/>
          <w:sz w:val="28"/>
          <w:szCs w:val="28"/>
        </w:rPr>
        <w:t>Chia ra:</w:t>
      </w:r>
    </w:p>
    <w:p w14:paraId="21F9DAF0" w14:textId="77777777" w:rsidR="00065EAE" w:rsidRPr="00276948" w:rsidRDefault="00140245" w:rsidP="00276948">
      <w:pPr>
        <w:pStyle w:val="BodyText2"/>
        <w:spacing w:line="360" w:lineRule="exact"/>
        <w:ind w:right="-540" w:firstLine="567"/>
        <w:jc w:val="both"/>
        <w:rPr>
          <w:rFonts w:ascii="Times New Roman" w:hAnsi="Times New Roman"/>
          <w:sz w:val="28"/>
          <w:szCs w:val="28"/>
        </w:rPr>
      </w:pPr>
      <w:r w:rsidRPr="00276948">
        <w:rPr>
          <w:rFonts w:ascii="Times New Roman" w:hAnsi="Times New Roman"/>
          <w:sz w:val="28"/>
          <w:szCs w:val="28"/>
        </w:rPr>
        <w:t>-</w:t>
      </w:r>
      <w:r w:rsidR="00065EAE" w:rsidRPr="00276948">
        <w:rPr>
          <w:rFonts w:ascii="Times New Roman" w:hAnsi="Times New Roman"/>
          <w:sz w:val="28"/>
          <w:szCs w:val="28"/>
        </w:rPr>
        <w:t xml:space="preserve"> Xuất khẩu ước thực hiện được 88.082</w:t>
      </w:r>
      <w:r w:rsidRPr="00276948">
        <w:rPr>
          <w:rFonts w:ascii="Times New Roman" w:hAnsi="Times New Roman"/>
          <w:sz w:val="28"/>
          <w:szCs w:val="28"/>
        </w:rPr>
        <w:t xml:space="preserve"> </w:t>
      </w:r>
      <w:r w:rsidR="00065EAE" w:rsidRPr="00276948">
        <w:rPr>
          <w:rFonts w:ascii="Times New Roman" w:hAnsi="Times New Roman"/>
          <w:sz w:val="28"/>
          <w:szCs w:val="28"/>
        </w:rPr>
        <w:t>nghìn USD,</w:t>
      </w:r>
      <w:r w:rsidRPr="00276948">
        <w:rPr>
          <w:rFonts w:ascii="Times New Roman" w:hAnsi="Times New Roman"/>
          <w:sz w:val="28"/>
          <w:szCs w:val="28"/>
        </w:rPr>
        <w:t xml:space="preserve"> </w:t>
      </w:r>
      <w:r w:rsidR="00065EAE" w:rsidRPr="00276948">
        <w:rPr>
          <w:rFonts w:ascii="Times New Roman" w:hAnsi="Times New Roman"/>
          <w:sz w:val="28"/>
          <w:szCs w:val="28"/>
        </w:rPr>
        <w:t>so với tháng trước bằng 94,50% và so với cùng kỳ năm trước bằng 143,34%.</w:t>
      </w:r>
    </w:p>
    <w:p w14:paraId="0950FF5C" w14:textId="77777777" w:rsidR="00140245" w:rsidRPr="00276948" w:rsidRDefault="00140245" w:rsidP="00276948">
      <w:pPr>
        <w:pStyle w:val="BodyText2"/>
        <w:tabs>
          <w:tab w:val="left" w:pos="709"/>
        </w:tabs>
        <w:spacing w:line="360" w:lineRule="exact"/>
        <w:ind w:right="-540" w:firstLine="567"/>
        <w:jc w:val="both"/>
        <w:rPr>
          <w:rFonts w:ascii="Times New Roman" w:hAnsi="Times New Roman"/>
          <w:sz w:val="28"/>
          <w:szCs w:val="28"/>
        </w:rPr>
      </w:pPr>
      <w:r w:rsidRPr="00276948">
        <w:rPr>
          <w:rFonts w:ascii="Times New Roman" w:hAnsi="Times New Roman"/>
          <w:sz w:val="28"/>
          <w:szCs w:val="28"/>
        </w:rPr>
        <w:t>-</w:t>
      </w:r>
      <w:r w:rsidR="00065EAE" w:rsidRPr="00276948">
        <w:rPr>
          <w:rFonts w:ascii="Times New Roman" w:hAnsi="Times New Roman"/>
          <w:sz w:val="28"/>
          <w:szCs w:val="28"/>
        </w:rPr>
        <w:t xml:space="preserve"> Nhập khẩu ước thực hiện được 18.998</w:t>
      </w:r>
      <w:r w:rsidRPr="00276948">
        <w:rPr>
          <w:rFonts w:ascii="Times New Roman" w:hAnsi="Times New Roman"/>
          <w:sz w:val="28"/>
          <w:szCs w:val="28"/>
        </w:rPr>
        <w:t xml:space="preserve"> </w:t>
      </w:r>
      <w:r w:rsidR="00065EAE" w:rsidRPr="00276948">
        <w:rPr>
          <w:rFonts w:ascii="Times New Roman" w:hAnsi="Times New Roman"/>
          <w:sz w:val="28"/>
          <w:szCs w:val="28"/>
        </w:rPr>
        <w:t>nghìn USD, so với tháng trước bằng 90,20% và so với</w:t>
      </w:r>
      <w:r w:rsidRPr="00276948">
        <w:rPr>
          <w:rFonts w:ascii="Times New Roman" w:hAnsi="Times New Roman"/>
          <w:sz w:val="28"/>
          <w:szCs w:val="28"/>
        </w:rPr>
        <w:t xml:space="preserve"> </w:t>
      </w:r>
      <w:r w:rsidR="00065EAE" w:rsidRPr="00276948">
        <w:rPr>
          <w:rFonts w:ascii="Times New Roman" w:hAnsi="Times New Roman"/>
          <w:sz w:val="28"/>
          <w:szCs w:val="28"/>
        </w:rPr>
        <w:t>cùng kỳ năm trước bằng</w:t>
      </w:r>
      <w:r w:rsidRPr="00276948">
        <w:rPr>
          <w:rFonts w:ascii="Times New Roman" w:hAnsi="Times New Roman"/>
          <w:sz w:val="28"/>
          <w:szCs w:val="28"/>
        </w:rPr>
        <w:t xml:space="preserve"> </w:t>
      </w:r>
      <w:r w:rsidR="00065EAE" w:rsidRPr="00276948">
        <w:rPr>
          <w:rFonts w:ascii="Times New Roman" w:hAnsi="Times New Roman"/>
          <w:sz w:val="28"/>
          <w:szCs w:val="28"/>
        </w:rPr>
        <w:t>67,42%.</w:t>
      </w:r>
    </w:p>
    <w:p w14:paraId="03611B8E" w14:textId="77777777" w:rsidR="00065EAE" w:rsidRPr="00276948" w:rsidRDefault="00065EAE" w:rsidP="00276948">
      <w:pPr>
        <w:pStyle w:val="BodyText2"/>
        <w:tabs>
          <w:tab w:val="left" w:pos="709"/>
        </w:tabs>
        <w:spacing w:line="360" w:lineRule="exact"/>
        <w:ind w:right="-540" w:firstLine="567"/>
        <w:jc w:val="both"/>
        <w:rPr>
          <w:rFonts w:ascii="Times New Roman" w:hAnsi="Times New Roman"/>
          <w:sz w:val="28"/>
          <w:szCs w:val="28"/>
        </w:rPr>
      </w:pPr>
      <w:r w:rsidRPr="00276948">
        <w:rPr>
          <w:rFonts w:ascii="Times New Roman" w:hAnsi="Times New Roman"/>
          <w:sz w:val="28"/>
          <w:szCs w:val="28"/>
        </w:rPr>
        <w:t>Ước thực hiện 7 tháng năm 2024, tổng kim ngạch xuất, nhập khẩu hàng hóa trực tiếp, uỷ thác và các dịch vụ đại lý chi trả ngoại tệ của các tổ chức tín dụng thực hiện được 683.157</w:t>
      </w:r>
      <w:r w:rsidR="00140245" w:rsidRPr="00276948">
        <w:rPr>
          <w:rFonts w:ascii="Times New Roman" w:hAnsi="Times New Roman"/>
          <w:sz w:val="28"/>
          <w:szCs w:val="28"/>
        </w:rPr>
        <w:t xml:space="preserve"> </w:t>
      </w:r>
      <w:r w:rsidRPr="00276948">
        <w:rPr>
          <w:rFonts w:ascii="Times New Roman" w:hAnsi="Times New Roman"/>
          <w:sz w:val="28"/>
          <w:szCs w:val="28"/>
        </w:rPr>
        <w:t>nghìn USD</w:t>
      </w:r>
      <w:r w:rsidR="00140245" w:rsidRPr="00276948">
        <w:rPr>
          <w:rFonts w:ascii="Times New Roman" w:hAnsi="Times New Roman"/>
          <w:sz w:val="28"/>
          <w:szCs w:val="28"/>
        </w:rPr>
        <w:t xml:space="preserve">, </w:t>
      </w:r>
      <w:r w:rsidRPr="00276948">
        <w:rPr>
          <w:rFonts w:ascii="Times New Roman" w:hAnsi="Times New Roman"/>
          <w:sz w:val="28"/>
          <w:szCs w:val="28"/>
        </w:rPr>
        <w:t>so với cùng kỳ năm trước bằng 98,75%, so với kế hoạch năm đạt 53,88%. Chia ra:</w:t>
      </w:r>
    </w:p>
    <w:p w14:paraId="3F6AD3BA" w14:textId="77777777" w:rsidR="00065EAE" w:rsidRPr="00276948" w:rsidRDefault="00140245" w:rsidP="00276948">
      <w:pPr>
        <w:pStyle w:val="BodyText2"/>
        <w:spacing w:line="360" w:lineRule="exact"/>
        <w:ind w:right="-540" w:firstLine="567"/>
        <w:jc w:val="both"/>
        <w:rPr>
          <w:rFonts w:ascii="Times New Roman" w:hAnsi="Times New Roman"/>
          <w:sz w:val="28"/>
          <w:szCs w:val="28"/>
        </w:rPr>
      </w:pPr>
      <w:r w:rsidRPr="00276948">
        <w:rPr>
          <w:rFonts w:ascii="Times New Roman" w:hAnsi="Times New Roman"/>
          <w:sz w:val="28"/>
          <w:szCs w:val="28"/>
        </w:rPr>
        <w:t>-</w:t>
      </w:r>
      <w:r w:rsidR="00065EAE" w:rsidRPr="00276948">
        <w:rPr>
          <w:rFonts w:ascii="Times New Roman" w:hAnsi="Times New Roman"/>
          <w:sz w:val="28"/>
          <w:szCs w:val="28"/>
        </w:rPr>
        <w:t xml:space="preserve"> Xuất khẩu ước thực hiện được 510.595</w:t>
      </w:r>
      <w:r w:rsidR="00857F31" w:rsidRPr="00276948">
        <w:rPr>
          <w:rFonts w:ascii="Times New Roman" w:hAnsi="Times New Roman"/>
          <w:sz w:val="28"/>
          <w:szCs w:val="28"/>
        </w:rPr>
        <w:t xml:space="preserve"> </w:t>
      </w:r>
      <w:r w:rsidR="00065EAE" w:rsidRPr="00276948">
        <w:rPr>
          <w:rFonts w:ascii="Times New Roman" w:hAnsi="Times New Roman"/>
          <w:sz w:val="28"/>
          <w:szCs w:val="28"/>
        </w:rPr>
        <w:t>nghìn USD, so với cùng kỳ năm trước bằng 117,34%, so với kế hoạch năm đạt 63,35%.</w:t>
      </w:r>
      <w:r w:rsidR="00857F31" w:rsidRPr="00276948">
        <w:rPr>
          <w:rFonts w:ascii="Times New Roman" w:hAnsi="Times New Roman"/>
          <w:sz w:val="28"/>
          <w:szCs w:val="28"/>
        </w:rPr>
        <w:t xml:space="preserve"> </w:t>
      </w:r>
      <w:r w:rsidR="00065EAE" w:rsidRPr="00276948">
        <w:rPr>
          <w:rFonts w:ascii="Times New Roman" w:hAnsi="Times New Roman"/>
          <w:sz w:val="28"/>
          <w:szCs w:val="28"/>
        </w:rPr>
        <w:t>Nguyên nhân tăng so với cùng kỳ năm trước là do ước giá trị xuất khẩu của nhóm hàng</w:t>
      </w:r>
      <w:r w:rsidR="00857F31" w:rsidRPr="00276948">
        <w:rPr>
          <w:rFonts w:ascii="Times New Roman" w:hAnsi="Times New Roman"/>
          <w:sz w:val="28"/>
          <w:szCs w:val="28"/>
        </w:rPr>
        <w:t xml:space="preserve"> </w:t>
      </w:r>
      <w:r w:rsidR="00065EAE" w:rsidRPr="00276948">
        <w:rPr>
          <w:rFonts w:ascii="Times New Roman" w:hAnsi="Times New Roman"/>
          <w:sz w:val="28"/>
          <w:szCs w:val="28"/>
        </w:rPr>
        <w:t>giày dép tăng 46,77% (chiếm 37,15% tổng giá trị xuất khẩu), hàng thủy sản tăng 23,50% (chiếm 28,95% tổng giá trị xuất khẩu); hàng hóa khác tăng</w:t>
      </w:r>
      <w:r w:rsidR="00857F31" w:rsidRPr="00276948">
        <w:rPr>
          <w:rFonts w:ascii="Times New Roman" w:hAnsi="Times New Roman"/>
          <w:sz w:val="28"/>
          <w:szCs w:val="28"/>
        </w:rPr>
        <w:t xml:space="preserve"> </w:t>
      </w:r>
      <w:r w:rsidR="00065EAE" w:rsidRPr="00276948">
        <w:rPr>
          <w:rFonts w:ascii="Times New Roman" w:hAnsi="Times New Roman"/>
          <w:sz w:val="28"/>
          <w:szCs w:val="28"/>
        </w:rPr>
        <w:t xml:space="preserve">9,26% (chiếm </w:t>
      </w:r>
      <w:r w:rsidR="00857F31" w:rsidRPr="00276948">
        <w:rPr>
          <w:rFonts w:ascii="Times New Roman" w:hAnsi="Times New Roman"/>
          <w:sz w:val="28"/>
          <w:szCs w:val="28"/>
        </w:rPr>
        <w:t>20,99% tổng giá trị xuất khẩu),</w:t>
      </w:r>
      <w:r w:rsidR="00065EAE" w:rsidRPr="00276948">
        <w:rPr>
          <w:rFonts w:ascii="Times New Roman" w:hAnsi="Times New Roman"/>
          <w:sz w:val="28"/>
          <w:szCs w:val="28"/>
        </w:rPr>
        <w:t>…</w:t>
      </w:r>
    </w:p>
    <w:p w14:paraId="004968CE" w14:textId="77777777" w:rsidR="00065EAE" w:rsidRPr="00276948" w:rsidRDefault="00140245" w:rsidP="00887CD5">
      <w:pPr>
        <w:pStyle w:val="BodyText2"/>
        <w:tabs>
          <w:tab w:val="left" w:pos="709"/>
        </w:tabs>
        <w:spacing w:line="380" w:lineRule="exact"/>
        <w:ind w:right="-539" w:firstLine="567"/>
        <w:jc w:val="both"/>
        <w:rPr>
          <w:rFonts w:ascii="Times New Roman" w:hAnsi="Times New Roman"/>
          <w:sz w:val="28"/>
          <w:szCs w:val="28"/>
        </w:rPr>
      </w:pPr>
      <w:r w:rsidRPr="00276948">
        <w:rPr>
          <w:rFonts w:ascii="Times New Roman" w:hAnsi="Times New Roman"/>
          <w:sz w:val="28"/>
          <w:szCs w:val="28"/>
        </w:rPr>
        <w:t>-</w:t>
      </w:r>
      <w:r w:rsidR="00065EAE" w:rsidRPr="00276948">
        <w:rPr>
          <w:rFonts w:ascii="Times New Roman" w:hAnsi="Times New Roman"/>
          <w:sz w:val="28"/>
          <w:szCs w:val="28"/>
        </w:rPr>
        <w:t xml:space="preserve"> Nhập khẩu ước thực hiện được 150.407</w:t>
      </w:r>
      <w:r w:rsidR="00857F31" w:rsidRPr="00276948">
        <w:rPr>
          <w:rFonts w:ascii="Times New Roman" w:hAnsi="Times New Roman"/>
          <w:sz w:val="28"/>
          <w:szCs w:val="28"/>
        </w:rPr>
        <w:t xml:space="preserve"> </w:t>
      </w:r>
      <w:r w:rsidR="00065EAE" w:rsidRPr="00276948">
        <w:rPr>
          <w:rFonts w:ascii="Times New Roman" w:hAnsi="Times New Roman"/>
          <w:sz w:val="28"/>
          <w:szCs w:val="28"/>
        </w:rPr>
        <w:t>nghìn USD, so với cùng kỳ năm trước giảm</w:t>
      </w:r>
      <w:r w:rsidR="00857F31" w:rsidRPr="00276948">
        <w:rPr>
          <w:rFonts w:ascii="Times New Roman" w:hAnsi="Times New Roman"/>
          <w:sz w:val="28"/>
          <w:szCs w:val="28"/>
        </w:rPr>
        <w:t xml:space="preserve"> </w:t>
      </w:r>
      <w:r w:rsidR="00065EAE" w:rsidRPr="00276948">
        <w:rPr>
          <w:rFonts w:ascii="Times New Roman" w:hAnsi="Times New Roman"/>
          <w:sz w:val="28"/>
          <w:szCs w:val="28"/>
        </w:rPr>
        <w:t>35,40% (giảm 82.411 nghìn USD), so với kế hoạch năm đạt 35,98%. Nguyên nhân giảm so với cùng kỳ năm trước là do ước giá trị nhập khẩu của các nhóm hàng nguyên liệu</w:t>
      </w:r>
      <w:r w:rsidR="00857F31" w:rsidRPr="00276948">
        <w:rPr>
          <w:rFonts w:ascii="Times New Roman" w:hAnsi="Times New Roman"/>
          <w:sz w:val="28"/>
          <w:szCs w:val="28"/>
        </w:rPr>
        <w:t xml:space="preserve"> </w:t>
      </w:r>
      <w:r w:rsidR="00065EAE" w:rsidRPr="00276948">
        <w:rPr>
          <w:rFonts w:ascii="Times New Roman" w:hAnsi="Times New Roman"/>
          <w:sz w:val="28"/>
          <w:szCs w:val="28"/>
        </w:rPr>
        <w:t>giấy các loại chiếm 29,47% tổng giá trị nhập khẩu,</w:t>
      </w:r>
      <w:r w:rsidR="00857F31" w:rsidRPr="00276948">
        <w:rPr>
          <w:rFonts w:ascii="Times New Roman" w:hAnsi="Times New Roman"/>
          <w:sz w:val="28"/>
          <w:szCs w:val="28"/>
        </w:rPr>
        <w:t xml:space="preserve"> </w:t>
      </w:r>
      <w:r w:rsidR="00065EAE" w:rsidRPr="00276948">
        <w:rPr>
          <w:rFonts w:ascii="Times New Roman" w:hAnsi="Times New Roman"/>
          <w:sz w:val="28"/>
          <w:szCs w:val="28"/>
        </w:rPr>
        <w:t>giảm 40,65% (giảm 30.366 nghìn USD);</w:t>
      </w:r>
      <w:r w:rsidR="00857F31" w:rsidRPr="00276948">
        <w:rPr>
          <w:rFonts w:ascii="Times New Roman" w:hAnsi="Times New Roman"/>
          <w:sz w:val="28"/>
          <w:szCs w:val="28"/>
        </w:rPr>
        <w:t xml:space="preserve"> </w:t>
      </w:r>
      <w:r w:rsidR="00065EAE" w:rsidRPr="00276948">
        <w:rPr>
          <w:rFonts w:ascii="Times New Roman" w:hAnsi="Times New Roman"/>
          <w:sz w:val="28"/>
          <w:szCs w:val="28"/>
        </w:rPr>
        <w:t>hàng hóa khác chiếm 16,42% tổng giá trị nhập khẩu,</w:t>
      </w:r>
      <w:r w:rsidR="00857F31" w:rsidRPr="00276948">
        <w:rPr>
          <w:rFonts w:ascii="Times New Roman" w:hAnsi="Times New Roman"/>
          <w:sz w:val="28"/>
          <w:szCs w:val="28"/>
        </w:rPr>
        <w:t xml:space="preserve"> </w:t>
      </w:r>
      <w:r w:rsidR="00065EAE" w:rsidRPr="00276948">
        <w:rPr>
          <w:rFonts w:ascii="Times New Roman" w:hAnsi="Times New Roman"/>
          <w:sz w:val="28"/>
          <w:szCs w:val="28"/>
        </w:rPr>
        <w:t>giảm 26,47%</w:t>
      </w:r>
      <w:r w:rsidR="00857F31" w:rsidRPr="00276948">
        <w:rPr>
          <w:rFonts w:ascii="Times New Roman" w:hAnsi="Times New Roman"/>
          <w:sz w:val="28"/>
          <w:szCs w:val="28"/>
        </w:rPr>
        <w:t xml:space="preserve"> </w:t>
      </w:r>
      <w:r w:rsidR="00065EAE" w:rsidRPr="00276948">
        <w:rPr>
          <w:rFonts w:ascii="Times New Roman" w:hAnsi="Times New Roman"/>
          <w:sz w:val="28"/>
          <w:szCs w:val="28"/>
        </w:rPr>
        <w:t>(giảm</w:t>
      </w:r>
      <w:r w:rsidR="00857F31" w:rsidRPr="00276948">
        <w:rPr>
          <w:rFonts w:ascii="Times New Roman" w:hAnsi="Times New Roman"/>
          <w:sz w:val="28"/>
          <w:szCs w:val="28"/>
        </w:rPr>
        <w:t xml:space="preserve"> </w:t>
      </w:r>
      <w:r w:rsidR="00065EAE" w:rsidRPr="00276948">
        <w:rPr>
          <w:rFonts w:ascii="Times New Roman" w:hAnsi="Times New Roman"/>
          <w:sz w:val="28"/>
          <w:szCs w:val="28"/>
        </w:rPr>
        <w:t>8.887 nghìn USD);</w:t>
      </w:r>
      <w:r w:rsidR="00857F31" w:rsidRPr="00276948">
        <w:rPr>
          <w:rFonts w:ascii="Times New Roman" w:hAnsi="Times New Roman"/>
          <w:sz w:val="28"/>
          <w:szCs w:val="28"/>
        </w:rPr>
        <w:t xml:space="preserve"> </w:t>
      </w:r>
      <w:r w:rsidR="00065EAE" w:rsidRPr="00276948">
        <w:rPr>
          <w:rFonts w:ascii="Times New Roman" w:hAnsi="Times New Roman"/>
          <w:sz w:val="28"/>
          <w:szCs w:val="28"/>
        </w:rPr>
        <w:t>hóa chất chiếm 15,36% tổng giá trị nhập khẩu,</w:t>
      </w:r>
      <w:r w:rsidR="00857F31" w:rsidRPr="00276948">
        <w:rPr>
          <w:rFonts w:ascii="Times New Roman" w:hAnsi="Times New Roman"/>
          <w:sz w:val="28"/>
          <w:szCs w:val="28"/>
        </w:rPr>
        <w:t xml:space="preserve"> </w:t>
      </w:r>
      <w:r w:rsidR="00065EAE" w:rsidRPr="00276948">
        <w:rPr>
          <w:rFonts w:ascii="Times New Roman" w:hAnsi="Times New Roman"/>
          <w:sz w:val="28"/>
          <w:szCs w:val="28"/>
        </w:rPr>
        <w:t>giảm 36,65% (giảm 13.372 nghìn USD);</w:t>
      </w:r>
      <w:r w:rsidR="00857F31" w:rsidRPr="00276948">
        <w:rPr>
          <w:rFonts w:ascii="Times New Roman" w:hAnsi="Times New Roman"/>
          <w:sz w:val="28"/>
          <w:szCs w:val="28"/>
        </w:rPr>
        <w:t xml:space="preserve"> </w:t>
      </w:r>
      <w:r w:rsidR="00065EAE" w:rsidRPr="00276948">
        <w:rPr>
          <w:rFonts w:ascii="Times New Roman" w:hAnsi="Times New Roman"/>
          <w:sz w:val="28"/>
          <w:szCs w:val="28"/>
        </w:rPr>
        <w:t>thức ăn gia súc và nguyên liệu chiếm 7,99% tổng giá trị nhập khẩu, giảm 10,38%</w:t>
      </w:r>
      <w:r w:rsidR="00857F31" w:rsidRPr="00276948">
        <w:rPr>
          <w:rFonts w:ascii="Times New Roman" w:hAnsi="Times New Roman"/>
          <w:sz w:val="28"/>
          <w:szCs w:val="28"/>
        </w:rPr>
        <w:t xml:space="preserve"> </w:t>
      </w:r>
      <w:r w:rsidR="00065EAE" w:rsidRPr="00276948">
        <w:rPr>
          <w:rFonts w:ascii="Times New Roman" w:hAnsi="Times New Roman"/>
          <w:sz w:val="28"/>
          <w:szCs w:val="28"/>
        </w:rPr>
        <w:t>(giảm 1.391</w:t>
      </w:r>
      <w:r w:rsidR="00E0306F" w:rsidRPr="00276948">
        <w:rPr>
          <w:rFonts w:ascii="Times New Roman" w:hAnsi="Times New Roman"/>
          <w:sz w:val="28"/>
          <w:szCs w:val="28"/>
        </w:rPr>
        <w:t xml:space="preserve"> </w:t>
      </w:r>
      <w:r w:rsidR="00065EAE" w:rsidRPr="00276948">
        <w:rPr>
          <w:rFonts w:ascii="Times New Roman" w:hAnsi="Times New Roman"/>
          <w:sz w:val="28"/>
          <w:szCs w:val="28"/>
        </w:rPr>
        <w:t>nghìn USD);...</w:t>
      </w:r>
    </w:p>
    <w:p w14:paraId="1B465F56" w14:textId="77777777" w:rsidR="00065EAE" w:rsidRPr="00276948" w:rsidRDefault="00140245" w:rsidP="00276948">
      <w:pPr>
        <w:pStyle w:val="BodyText2"/>
        <w:spacing w:line="360" w:lineRule="exact"/>
        <w:ind w:right="-540" w:firstLine="567"/>
        <w:jc w:val="both"/>
        <w:rPr>
          <w:rFonts w:ascii="Times New Roman" w:hAnsi="Times New Roman"/>
          <w:sz w:val="28"/>
          <w:szCs w:val="28"/>
        </w:rPr>
      </w:pPr>
      <w:r w:rsidRPr="00276948">
        <w:rPr>
          <w:rFonts w:ascii="Times New Roman" w:hAnsi="Times New Roman"/>
          <w:sz w:val="28"/>
          <w:szCs w:val="28"/>
          <w:lang w:val="it-IT"/>
        </w:rPr>
        <w:lastRenderedPageBreak/>
        <w:t>-</w:t>
      </w:r>
      <w:r w:rsidR="00065EAE" w:rsidRPr="00276948">
        <w:rPr>
          <w:rFonts w:ascii="Times New Roman" w:hAnsi="Times New Roman"/>
          <w:sz w:val="28"/>
          <w:szCs w:val="28"/>
          <w:lang w:val="it-IT"/>
        </w:rPr>
        <w:t xml:space="preserve"> Uỷ thác xuất khẩu ước thực hiện được 163</w:t>
      </w:r>
      <w:r w:rsidRPr="00276948">
        <w:rPr>
          <w:rFonts w:ascii="Times New Roman" w:hAnsi="Times New Roman"/>
          <w:sz w:val="28"/>
          <w:szCs w:val="28"/>
          <w:lang w:val="it-IT"/>
        </w:rPr>
        <w:t xml:space="preserve"> </w:t>
      </w:r>
      <w:r w:rsidR="00065EAE" w:rsidRPr="00276948">
        <w:rPr>
          <w:rFonts w:ascii="Times New Roman" w:hAnsi="Times New Roman"/>
          <w:sz w:val="28"/>
          <w:szCs w:val="28"/>
          <w:lang w:val="it-IT"/>
        </w:rPr>
        <w:t xml:space="preserve">nghìn USD, </w:t>
      </w:r>
      <w:r w:rsidR="00065EAE" w:rsidRPr="00276948">
        <w:rPr>
          <w:rFonts w:ascii="Times New Roman" w:hAnsi="Times New Roman"/>
          <w:sz w:val="28"/>
          <w:szCs w:val="28"/>
        </w:rPr>
        <w:t>so với cùng kỳ năm trước bằng 90,56%, so với kế hoạch năm đạt 16,30%</w:t>
      </w:r>
      <w:r w:rsidR="00065EAE" w:rsidRPr="00276948">
        <w:rPr>
          <w:rFonts w:ascii="Times New Roman" w:hAnsi="Times New Roman"/>
          <w:sz w:val="28"/>
          <w:szCs w:val="28"/>
          <w:lang w:val="it-IT"/>
        </w:rPr>
        <w:t>.</w:t>
      </w:r>
    </w:p>
    <w:p w14:paraId="75C41811" w14:textId="77777777" w:rsidR="00065EAE" w:rsidRPr="00276948" w:rsidRDefault="00140245" w:rsidP="00276948">
      <w:pPr>
        <w:pStyle w:val="BodyText2"/>
        <w:spacing w:line="360" w:lineRule="exact"/>
        <w:ind w:right="-540" w:firstLine="567"/>
        <w:jc w:val="both"/>
        <w:rPr>
          <w:rFonts w:ascii="Times New Roman" w:hAnsi="Times New Roman"/>
          <w:sz w:val="28"/>
          <w:szCs w:val="28"/>
        </w:rPr>
      </w:pPr>
      <w:r w:rsidRPr="00276948">
        <w:rPr>
          <w:rFonts w:ascii="Times New Roman" w:hAnsi="Times New Roman"/>
          <w:sz w:val="28"/>
          <w:szCs w:val="28"/>
          <w:lang w:val="it-IT"/>
        </w:rPr>
        <w:t>-</w:t>
      </w:r>
      <w:r w:rsidR="00065EAE" w:rsidRPr="00276948">
        <w:rPr>
          <w:rFonts w:ascii="Times New Roman" w:hAnsi="Times New Roman"/>
          <w:sz w:val="28"/>
          <w:szCs w:val="28"/>
          <w:lang w:val="it-IT"/>
        </w:rPr>
        <w:t xml:space="preserve"> Dịch vụ đại lý chi trả ngoại tệ của các tổ chức tín dụng ước thực hiện được 21.992</w:t>
      </w:r>
      <w:r w:rsidRPr="00276948">
        <w:rPr>
          <w:rFonts w:ascii="Times New Roman" w:hAnsi="Times New Roman"/>
          <w:sz w:val="28"/>
          <w:szCs w:val="28"/>
          <w:lang w:val="it-IT"/>
        </w:rPr>
        <w:t xml:space="preserve"> </w:t>
      </w:r>
      <w:r w:rsidR="00065EAE" w:rsidRPr="00276948">
        <w:rPr>
          <w:rFonts w:ascii="Times New Roman" w:hAnsi="Times New Roman"/>
          <w:sz w:val="28"/>
          <w:szCs w:val="28"/>
          <w:lang w:val="it-IT"/>
        </w:rPr>
        <w:t>nghìn USD</w:t>
      </w:r>
      <w:r w:rsidRPr="00276948">
        <w:rPr>
          <w:rFonts w:ascii="Times New Roman" w:hAnsi="Times New Roman"/>
          <w:sz w:val="28"/>
          <w:szCs w:val="28"/>
          <w:lang w:val="it-IT"/>
        </w:rPr>
        <w:t xml:space="preserve">, </w:t>
      </w:r>
      <w:r w:rsidR="00065EAE" w:rsidRPr="00276948">
        <w:rPr>
          <w:rFonts w:ascii="Times New Roman" w:hAnsi="Times New Roman"/>
          <w:sz w:val="28"/>
          <w:szCs w:val="28"/>
        </w:rPr>
        <w:t>so với cùng kỳ năm trước bằng 92,94%, so với kế hoạch năm đạt 51,14%</w:t>
      </w:r>
      <w:r w:rsidRPr="00276948">
        <w:rPr>
          <w:rFonts w:ascii="Times New Roman" w:hAnsi="Times New Roman"/>
          <w:sz w:val="28"/>
          <w:szCs w:val="28"/>
          <w:lang w:val="it-IT"/>
        </w:rPr>
        <w:t>.</w:t>
      </w:r>
    </w:p>
    <w:p w14:paraId="7EDC4ABE" w14:textId="77777777" w:rsidR="00797859" w:rsidRPr="00276948" w:rsidRDefault="00797859" w:rsidP="00276948">
      <w:pPr>
        <w:spacing w:after="120" w:line="360" w:lineRule="exact"/>
        <w:ind w:right="-540" w:firstLine="567"/>
        <w:jc w:val="both"/>
        <w:rPr>
          <w:rFonts w:ascii="Times New Roman" w:hAnsi="Times New Roman"/>
          <w:b/>
          <w:sz w:val="28"/>
          <w:szCs w:val="28"/>
          <w:lang w:val="it-IT"/>
        </w:rPr>
      </w:pPr>
      <w:r w:rsidRPr="00276948">
        <w:rPr>
          <w:rFonts w:ascii="Times New Roman" w:hAnsi="Times New Roman"/>
          <w:b/>
          <w:sz w:val="28"/>
          <w:szCs w:val="28"/>
          <w:lang w:val="it-IT"/>
        </w:rPr>
        <w:t>6.</w:t>
      </w:r>
      <w:r w:rsidR="00E7279C" w:rsidRPr="00276948">
        <w:rPr>
          <w:rFonts w:ascii="Times New Roman" w:hAnsi="Times New Roman"/>
          <w:b/>
          <w:sz w:val="28"/>
          <w:szCs w:val="28"/>
          <w:lang w:val="it-IT"/>
        </w:rPr>
        <w:t>3</w:t>
      </w:r>
      <w:r w:rsidRPr="00276948">
        <w:rPr>
          <w:rFonts w:ascii="Times New Roman" w:hAnsi="Times New Roman"/>
          <w:b/>
          <w:sz w:val="28"/>
          <w:szCs w:val="28"/>
          <w:lang w:val="it-IT"/>
        </w:rPr>
        <w:t>. Vận tải hành khách và hàng hóa</w:t>
      </w:r>
    </w:p>
    <w:p w14:paraId="642C63EA" w14:textId="77777777" w:rsidR="00065EAE" w:rsidRPr="00276948" w:rsidRDefault="00065EAE" w:rsidP="00276948">
      <w:pPr>
        <w:tabs>
          <w:tab w:val="left" w:pos="567"/>
        </w:tabs>
        <w:spacing w:after="120" w:line="360" w:lineRule="exact"/>
        <w:ind w:right="-540" w:firstLine="567"/>
        <w:jc w:val="both"/>
        <w:rPr>
          <w:rFonts w:ascii="Times New Roman" w:eastAsia="Arial" w:hAnsi="Times New Roman"/>
          <w:sz w:val="28"/>
          <w:szCs w:val="28"/>
        </w:rPr>
      </w:pPr>
      <w:r w:rsidRPr="00276948">
        <w:rPr>
          <w:rFonts w:ascii="Times New Roman" w:eastAsia="Arial" w:hAnsi="Times New Roman"/>
          <w:sz w:val="28"/>
          <w:szCs w:val="28"/>
        </w:rPr>
        <w:t>Ước</w:t>
      </w:r>
      <w:r w:rsidR="00FA40E0" w:rsidRPr="00276948">
        <w:rPr>
          <w:rFonts w:ascii="Times New Roman" w:hAnsi="Times New Roman"/>
          <w:bCs/>
          <w:spacing w:val="-4"/>
          <w:sz w:val="28"/>
          <w:szCs w:val="28"/>
          <w:lang w:val="en-GB"/>
        </w:rPr>
        <w:t xml:space="preserve"> tính tháng </w:t>
      </w:r>
      <w:r w:rsidR="00FA40E0" w:rsidRPr="00276948">
        <w:rPr>
          <w:rFonts w:ascii="Times New Roman" w:hAnsi="Times New Roman"/>
          <w:bCs/>
          <w:spacing w:val="-4"/>
          <w:sz w:val="28"/>
          <w:szCs w:val="28"/>
        </w:rPr>
        <w:t>7/2024,</w:t>
      </w:r>
      <w:r w:rsidRPr="00276948">
        <w:rPr>
          <w:rFonts w:ascii="Times New Roman" w:eastAsia="Arial" w:hAnsi="Times New Roman"/>
          <w:sz w:val="28"/>
          <w:szCs w:val="28"/>
        </w:rPr>
        <w:t xml:space="preserve"> t</w:t>
      </w:r>
      <w:r w:rsidRPr="00276948">
        <w:rPr>
          <w:rFonts w:ascii="Times New Roman" w:hAnsi="Times New Roman"/>
          <w:bCs/>
          <w:spacing w:val="-4"/>
          <w:sz w:val="28"/>
          <w:szCs w:val="28"/>
          <w:lang w:val="en-GB"/>
        </w:rPr>
        <w:t xml:space="preserve">ổng doanh thu </w:t>
      </w:r>
      <w:r w:rsidR="00FA40E0" w:rsidRPr="00276948">
        <w:rPr>
          <w:rFonts w:ascii="Times New Roman" w:hAnsi="Times New Roman"/>
          <w:bCs/>
          <w:spacing w:val="-4"/>
          <w:sz w:val="28"/>
          <w:szCs w:val="28"/>
          <w:lang w:val="en-GB"/>
        </w:rPr>
        <w:t>dịch vụ vận tải và kho bãi</w:t>
      </w:r>
      <w:r w:rsidRPr="00276948">
        <w:rPr>
          <w:rFonts w:ascii="Times New Roman" w:hAnsi="Times New Roman"/>
          <w:bCs/>
          <w:spacing w:val="-4"/>
          <w:sz w:val="28"/>
          <w:szCs w:val="28"/>
          <w:lang w:val="en-GB"/>
        </w:rPr>
        <w:t xml:space="preserve"> </w:t>
      </w:r>
      <w:r w:rsidR="00FA40E0" w:rsidRPr="00276948">
        <w:rPr>
          <w:rFonts w:ascii="Times New Roman" w:hAnsi="Times New Roman"/>
          <w:bCs/>
          <w:spacing w:val="-4"/>
          <w:sz w:val="28"/>
          <w:szCs w:val="28"/>
          <w:lang w:val="en-GB"/>
        </w:rPr>
        <w:t>được 163,02</w:t>
      </w:r>
      <w:r w:rsidRPr="00276948">
        <w:rPr>
          <w:rFonts w:ascii="Times New Roman" w:hAnsi="Times New Roman"/>
          <w:bCs/>
          <w:spacing w:val="-4"/>
          <w:sz w:val="28"/>
          <w:szCs w:val="28"/>
          <w:lang w:val="en-GB"/>
        </w:rPr>
        <w:t xml:space="preserve"> tỷ đồng</w:t>
      </w:r>
      <w:r w:rsidR="00FA40E0" w:rsidRPr="00276948">
        <w:rPr>
          <w:rFonts w:ascii="Times New Roman" w:hAnsi="Times New Roman"/>
          <w:bCs/>
          <w:spacing w:val="-4"/>
          <w:sz w:val="28"/>
          <w:szCs w:val="28"/>
          <w:lang w:val="en-GB"/>
        </w:rPr>
        <w:t>,</w:t>
      </w:r>
      <w:r w:rsidRPr="00276948">
        <w:rPr>
          <w:rFonts w:ascii="Times New Roman" w:hAnsi="Times New Roman"/>
          <w:bCs/>
          <w:spacing w:val="-4"/>
          <w:sz w:val="28"/>
          <w:szCs w:val="28"/>
          <w:lang w:val="en-GB"/>
        </w:rPr>
        <w:t xml:space="preserve"> so với tháng trước bằng 101,10% và so với cùng kỳ năm trước bằng 117,67%. Trong đó:</w:t>
      </w:r>
    </w:p>
    <w:p w14:paraId="160202D1" w14:textId="77777777" w:rsidR="00065EAE" w:rsidRPr="00276948" w:rsidRDefault="00FA40E0" w:rsidP="00276948">
      <w:pPr>
        <w:pStyle w:val="ListParagraph"/>
        <w:widowControl w:val="0"/>
        <w:autoSpaceDE w:val="0"/>
        <w:autoSpaceDN w:val="0"/>
        <w:spacing w:line="360" w:lineRule="exact"/>
        <w:ind w:left="0" w:right="-540" w:firstLine="567"/>
        <w:rPr>
          <w:rFonts w:ascii="Times New Roman" w:hAnsi="Times New Roman"/>
          <w:bCs/>
          <w:spacing w:val="-4"/>
          <w:sz w:val="28"/>
          <w:szCs w:val="28"/>
        </w:rPr>
      </w:pPr>
      <w:r w:rsidRPr="00276948">
        <w:rPr>
          <w:rFonts w:ascii="Times New Roman" w:hAnsi="Times New Roman"/>
          <w:bCs/>
          <w:spacing w:val="-4"/>
          <w:sz w:val="28"/>
          <w:szCs w:val="28"/>
          <w:lang w:val="en-GB"/>
        </w:rPr>
        <w:t>-</w:t>
      </w:r>
      <w:r w:rsidR="00065EAE" w:rsidRPr="00276948">
        <w:rPr>
          <w:rFonts w:ascii="Times New Roman" w:hAnsi="Times New Roman"/>
          <w:bCs/>
          <w:spacing w:val="-4"/>
          <w:sz w:val="28"/>
          <w:szCs w:val="28"/>
          <w:lang w:val="en-GB"/>
        </w:rPr>
        <w:t xml:space="preserve"> Doanh thu đường bộ thực hiện được 81,2</w:t>
      </w:r>
      <w:r w:rsidRPr="00276948">
        <w:rPr>
          <w:rFonts w:ascii="Times New Roman" w:hAnsi="Times New Roman"/>
          <w:bCs/>
          <w:spacing w:val="-4"/>
          <w:sz w:val="28"/>
          <w:szCs w:val="28"/>
          <w:lang w:val="en-GB"/>
        </w:rPr>
        <w:t>2</w:t>
      </w:r>
      <w:r w:rsidR="00065EAE" w:rsidRPr="00276948">
        <w:rPr>
          <w:rFonts w:ascii="Times New Roman" w:hAnsi="Times New Roman"/>
          <w:bCs/>
          <w:spacing w:val="-4"/>
          <w:sz w:val="28"/>
          <w:szCs w:val="28"/>
          <w:lang w:val="en-GB"/>
        </w:rPr>
        <w:t xml:space="preserve"> tỷ đồng, so với tháng trước bằng 102,50% và so với cùng kỳ năm trước bằng 107,05%. </w:t>
      </w:r>
    </w:p>
    <w:p w14:paraId="6632DA99" w14:textId="77777777" w:rsidR="00065EAE" w:rsidRPr="00276948" w:rsidRDefault="00FA40E0" w:rsidP="00276948">
      <w:pPr>
        <w:widowControl w:val="0"/>
        <w:autoSpaceDE w:val="0"/>
        <w:autoSpaceDN w:val="0"/>
        <w:spacing w:after="120" w:line="360" w:lineRule="exact"/>
        <w:ind w:right="-540" w:firstLine="567"/>
        <w:jc w:val="both"/>
        <w:rPr>
          <w:rFonts w:ascii="Times New Roman" w:hAnsi="Times New Roman"/>
          <w:bCs/>
          <w:spacing w:val="-4"/>
          <w:sz w:val="28"/>
          <w:szCs w:val="28"/>
          <w:lang w:val="en-GB"/>
        </w:rPr>
      </w:pPr>
      <w:r w:rsidRPr="00276948">
        <w:rPr>
          <w:rFonts w:ascii="Times New Roman" w:hAnsi="Times New Roman"/>
          <w:bCs/>
          <w:spacing w:val="-4"/>
          <w:sz w:val="28"/>
          <w:szCs w:val="28"/>
          <w:lang w:val="en-GB"/>
        </w:rPr>
        <w:t>-</w:t>
      </w:r>
      <w:r w:rsidR="00065EAE" w:rsidRPr="00276948">
        <w:rPr>
          <w:rFonts w:ascii="Times New Roman" w:hAnsi="Times New Roman"/>
          <w:bCs/>
          <w:spacing w:val="-4"/>
          <w:sz w:val="28"/>
          <w:szCs w:val="28"/>
          <w:lang w:val="en-GB"/>
        </w:rPr>
        <w:t xml:space="preserve"> Doanh thu đường thủy thực hiện được 60,88 tỷ đồng, so với tháng trước bằng 99,09% và so với cùng kỳ năm trước bằng 209,17%. Nguyên nhân tăng so với cùng kỳ do doanh nghiệp đầu tư mở rộng loại hình hoạt động kinh doanh, tăng số phương tiện và trọng tải vận chuyển hàng hóa theo nhu cầu tăng của các hợp đồng đã được ký kết. Vì vậy, doanh thu đã tăng cao đột biến so với cùng kỳ đóng góp đáng kể vào quy mô và tốc độ tăng chung của toàn ngành vận tải.</w:t>
      </w:r>
    </w:p>
    <w:p w14:paraId="47F91525" w14:textId="77777777" w:rsidR="00065EAE" w:rsidRPr="00276948" w:rsidRDefault="00FA40E0" w:rsidP="00276948">
      <w:pPr>
        <w:widowControl w:val="0"/>
        <w:autoSpaceDE w:val="0"/>
        <w:autoSpaceDN w:val="0"/>
        <w:spacing w:after="120" w:line="360" w:lineRule="exact"/>
        <w:ind w:right="-540" w:firstLine="567"/>
        <w:jc w:val="both"/>
        <w:rPr>
          <w:rFonts w:ascii="Times New Roman" w:hAnsi="Times New Roman"/>
          <w:bCs/>
          <w:spacing w:val="-4"/>
          <w:sz w:val="28"/>
          <w:szCs w:val="28"/>
          <w:lang w:val="en-GB"/>
        </w:rPr>
      </w:pPr>
      <w:r w:rsidRPr="00276948">
        <w:rPr>
          <w:rFonts w:ascii="Times New Roman" w:hAnsi="Times New Roman"/>
          <w:bCs/>
          <w:spacing w:val="-4"/>
          <w:sz w:val="28"/>
          <w:szCs w:val="28"/>
          <w:lang w:val="en-GB"/>
        </w:rPr>
        <w:t>-</w:t>
      </w:r>
      <w:r w:rsidR="00065EAE" w:rsidRPr="00276948">
        <w:rPr>
          <w:rFonts w:ascii="Times New Roman" w:hAnsi="Times New Roman"/>
          <w:bCs/>
          <w:spacing w:val="-4"/>
          <w:sz w:val="28"/>
          <w:szCs w:val="28"/>
          <w:lang w:val="en-GB"/>
        </w:rPr>
        <w:t xml:space="preserve"> Doanh thu hoạt động kho bãi, dịch vụ hỗ trợ vận tải thực hiện được 20,92 tỷ đồng, so với tháng trước bằng 101,74% và so với cùng kỳ năm trước bằng 62,33%. </w:t>
      </w:r>
    </w:p>
    <w:p w14:paraId="39AD060E" w14:textId="77777777" w:rsidR="00065EAE" w:rsidRPr="00276948" w:rsidRDefault="00FA40E0" w:rsidP="00887CD5">
      <w:pPr>
        <w:widowControl w:val="0"/>
        <w:autoSpaceDE w:val="0"/>
        <w:autoSpaceDN w:val="0"/>
        <w:spacing w:after="120" w:line="380" w:lineRule="exact"/>
        <w:ind w:right="-539" w:firstLine="567"/>
        <w:jc w:val="both"/>
        <w:rPr>
          <w:rFonts w:ascii="Times New Roman" w:eastAsia="Arial" w:hAnsi="Times New Roman"/>
          <w:color w:val="FF0000"/>
          <w:sz w:val="28"/>
          <w:szCs w:val="28"/>
        </w:rPr>
      </w:pPr>
      <w:r w:rsidRPr="00276948">
        <w:rPr>
          <w:rFonts w:ascii="Times New Roman" w:hAnsi="Times New Roman"/>
          <w:bCs/>
          <w:spacing w:val="-4"/>
          <w:sz w:val="28"/>
          <w:szCs w:val="28"/>
          <w:lang w:val="en-GB"/>
        </w:rPr>
        <w:t xml:space="preserve">Ước tính </w:t>
      </w:r>
      <w:r w:rsidRPr="00276948">
        <w:rPr>
          <w:rFonts w:ascii="Times New Roman" w:hAnsi="Times New Roman"/>
          <w:bCs/>
          <w:spacing w:val="-4"/>
          <w:sz w:val="28"/>
          <w:szCs w:val="28"/>
        </w:rPr>
        <w:t xml:space="preserve">7 tháng </w:t>
      </w:r>
      <w:r w:rsidR="00BA426C" w:rsidRPr="00276948">
        <w:rPr>
          <w:rFonts w:ascii="Times New Roman" w:hAnsi="Times New Roman"/>
          <w:bCs/>
          <w:spacing w:val="-4"/>
          <w:sz w:val="28"/>
          <w:szCs w:val="28"/>
        </w:rPr>
        <w:t xml:space="preserve">năm </w:t>
      </w:r>
      <w:r w:rsidRPr="00276948">
        <w:rPr>
          <w:rFonts w:ascii="Times New Roman" w:hAnsi="Times New Roman"/>
          <w:bCs/>
          <w:spacing w:val="-4"/>
          <w:sz w:val="28"/>
          <w:szCs w:val="28"/>
          <w:lang w:val="en-GB"/>
        </w:rPr>
        <w:t xml:space="preserve">2024, tổng doanh thu vận tải, dịch vụ kho bãi được 1.026,90 tỷ đồng, so với cùng kỳ năm trước bằng 109,02%. </w:t>
      </w:r>
      <w:r w:rsidR="00065EAE" w:rsidRPr="00276948">
        <w:rPr>
          <w:rFonts w:ascii="Times New Roman" w:hAnsi="Times New Roman"/>
          <w:bCs/>
          <w:spacing w:val="-4"/>
          <w:sz w:val="28"/>
          <w:szCs w:val="28"/>
          <w:lang w:val="en-GB"/>
        </w:rPr>
        <w:t>Đến tháng 7 tình hình hoạt động vận tải, kho bãi dần khởi sắc và có giá trị tăng trở lại so với các tháng trước. Trong đó:</w:t>
      </w:r>
    </w:p>
    <w:p w14:paraId="3DCE2A37" w14:textId="77777777" w:rsidR="00065EAE" w:rsidRPr="00276948" w:rsidRDefault="00FA40E0" w:rsidP="00887CD5">
      <w:pPr>
        <w:pStyle w:val="ListParagraph"/>
        <w:widowControl w:val="0"/>
        <w:autoSpaceDE w:val="0"/>
        <w:autoSpaceDN w:val="0"/>
        <w:spacing w:line="380" w:lineRule="exact"/>
        <w:ind w:left="0" w:right="-539" w:firstLine="567"/>
        <w:rPr>
          <w:rFonts w:ascii="Times New Roman" w:hAnsi="Times New Roman"/>
          <w:bCs/>
          <w:color w:val="FF0000"/>
          <w:spacing w:val="-4"/>
          <w:sz w:val="28"/>
          <w:szCs w:val="28"/>
          <w:lang w:val="en-GB"/>
        </w:rPr>
      </w:pPr>
      <w:r w:rsidRPr="00276948">
        <w:rPr>
          <w:rFonts w:ascii="Times New Roman" w:hAnsi="Times New Roman"/>
          <w:bCs/>
          <w:spacing w:val="-4"/>
          <w:sz w:val="28"/>
          <w:szCs w:val="28"/>
          <w:lang w:val="en-GB"/>
        </w:rPr>
        <w:t>-</w:t>
      </w:r>
      <w:r w:rsidR="00065EAE" w:rsidRPr="00276948">
        <w:rPr>
          <w:rFonts w:ascii="Times New Roman" w:hAnsi="Times New Roman"/>
          <w:bCs/>
          <w:spacing w:val="-4"/>
          <w:sz w:val="28"/>
          <w:szCs w:val="28"/>
          <w:lang w:val="en-GB"/>
        </w:rPr>
        <w:t xml:space="preserve"> Doanh thu</w:t>
      </w:r>
      <w:r w:rsidRPr="00276948">
        <w:rPr>
          <w:rFonts w:ascii="Times New Roman" w:hAnsi="Times New Roman"/>
          <w:bCs/>
          <w:spacing w:val="-4"/>
          <w:sz w:val="28"/>
          <w:szCs w:val="28"/>
          <w:lang w:val="en-GB"/>
        </w:rPr>
        <w:t xml:space="preserve"> đường bộ thực hiện được 583,91</w:t>
      </w:r>
      <w:r w:rsidR="00065EAE" w:rsidRPr="00276948">
        <w:rPr>
          <w:rFonts w:ascii="Times New Roman" w:hAnsi="Times New Roman"/>
          <w:bCs/>
          <w:spacing w:val="-4"/>
          <w:sz w:val="28"/>
          <w:szCs w:val="28"/>
          <w:lang w:val="en-GB"/>
        </w:rPr>
        <w:t xml:space="preserve"> tỷ đồng, so với cùng kỳ năm trước bằng 117,09%.</w:t>
      </w:r>
    </w:p>
    <w:p w14:paraId="293665BC" w14:textId="77777777" w:rsidR="00065EAE" w:rsidRPr="00276948" w:rsidRDefault="00FA40E0" w:rsidP="00887CD5">
      <w:pPr>
        <w:widowControl w:val="0"/>
        <w:autoSpaceDE w:val="0"/>
        <w:autoSpaceDN w:val="0"/>
        <w:spacing w:after="120" w:line="380" w:lineRule="exact"/>
        <w:ind w:right="-539" w:firstLine="567"/>
        <w:jc w:val="both"/>
        <w:rPr>
          <w:rFonts w:ascii="Times New Roman" w:hAnsi="Times New Roman"/>
          <w:bCs/>
          <w:spacing w:val="-4"/>
          <w:sz w:val="28"/>
          <w:szCs w:val="28"/>
          <w:lang w:val="en-GB"/>
        </w:rPr>
      </w:pPr>
      <w:r w:rsidRPr="00276948">
        <w:rPr>
          <w:rFonts w:ascii="Times New Roman" w:hAnsi="Times New Roman"/>
          <w:bCs/>
          <w:spacing w:val="-4"/>
          <w:sz w:val="28"/>
          <w:szCs w:val="28"/>
          <w:lang w:val="en-GB"/>
        </w:rPr>
        <w:t>-</w:t>
      </w:r>
      <w:r w:rsidR="00065EAE" w:rsidRPr="00276948">
        <w:rPr>
          <w:rFonts w:ascii="Times New Roman" w:hAnsi="Times New Roman"/>
          <w:bCs/>
          <w:spacing w:val="-4"/>
          <w:sz w:val="28"/>
          <w:szCs w:val="28"/>
          <w:lang w:val="en-GB"/>
        </w:rPr>
        <w:t xml:space="preserve"> Doanh thu đường thủy thực hiện được 271,90 tỷ đồng, so với cùng kỳ năm trước bằng 127,40%. </w:t>
      </w:r>
    </w:p>
    <w:p w14:paraId="26E9AA66" w14:textId="77777777" w:rsidR="00065EAE" w:rsidRPr="00276948" w:rsidRDefault="00FA40E0" w:rsidP="00887CD5">
      <w:pPr>
        <w:widowControl w:val="0"/>
        <w:autoSpaceDE w:val="0"/>
        <w:autoSpaceDN w:val="0"/>
        <w:spacing w:after="120" w:line="380" w:lineRule="exact"/>
        <w:ind w:right="-539" w:firstLine="567"/>
        <w:jc w:val="both"/>
        <w:rPr>
          <w:rFonts w:ascii="Times New Roman" w:hAnsi="Times New Roman"/>
          <w:bCs/>
          <w:spacing w:val="-4"/>
          <w:sz w:val="28"/>
          <w:szCs w:val="28"/>
          <w:lang w:val="en-GB"/>
        </w:rPr>
      </w:pPr>
      <w:r w:rsidRPr="00276948">
        <w:rPr>
          <w:rFonts w:ascii="Times New Roman" w:hAnsi="Times New Roman"/>
          <w:bCs/>
          <w:spacing w:val="-4"/>
          <w:sz w:val="28"/>
          <w:szCs w:val="28"/>
          <w:lang w:val="en-GB"/>
        </w:rPr>
        <w:t>-</w:t>
      </w:r>
      <w:r w:rsidR="00065EAE" w:rsidRPr="00276948">
        <w:rPr>
          <w:rFonts w:ascii="Times New Roman" w:hAnsi="Times New Roman"/>
          <w:bCs/>
          <w:spacing w:val="-4"/>
          <w:sz w:val="28"/>
          <w:szCs w:val="28"/>
          <w:lang w:val="en-GB"/>
        </w:rPr>
        <w:t xml:space="preserve"> Doanh thu hoạt động kho bãi, dị</w:t>
      </w:r>
      <w:r w:rsidRPr="00276948">
        <w:rPr>
          <w:rFonts w:ascii="Times New Roman" w:hAnsi="Times New Roman"/>
          <w:bCs/>
          <w:spacing w:val="-4"/>
          <w:sz w:val="28"/>
          <w:szCs w:val="28"/>
          <w:lang w:val="en-GB"/>
        </w:rPr>
        <w:t>ch vụ hỗ trợ vận tải được 171,0</w:t>
      </w:r>
      <w:r w:rsidR="00065EAE" w:rsidRPr="00276948">
        <w:rPr>
          <w:rFonts w:ascii="Times New Roman" w:hAnsi="Times New Roman"/>
          <w:bCs/>
          <w:spacing w:val="-4"/>
          <w:sz w:val="28"/>
          <w:szCs w:val="28"/>
          <w:lang w:val="en-GB"/>
        </w:rPr>
        <w:t>9 tỷ đồng, so với cùng kỳ năm trước bằng 74,43%.</w:t>
      </w:r>
    </w:p>
    <w:p w14:paraId="6D3AE15F" w14:textId="77777777" w:rsidR="00364B0D" w:rsidRPr="00276948" w:rsidRDefault="006712A7" w:rsidP="00887CD5">
      <w:pPr>
        <w:pStyle w:val="ListParagraph"/>
        <w:widowControl w:val="0"/>
        <w:autoSpaceDE w:val="0"/>
        <w:autoSpaceDN w:val="0"/>
        <w:spacing w:line="380" w:lineRule="exact"/>
        <w:ind w:left="0" w:right="-539" w:firstLine="567"/>
        <w:rPr>
          <w:rFonts w:ascii="Times New Roman" w:hAnsi="Times New Roman"/>
          <w:b/>
          <w:bCs/>
          <w:sz w:val="28"/>
          <w:szCs w:val="28"/>
          <w:lang w:val="it-IT"/>
        </w:rPr>
      </w:pPr>
      <w:r w:rsidRPr="00276948">
        <w:rPr>
          <w:rFonts w:ascii="Times New Roman" w:hAnsi="Times New Roman"/>
          <w:b/>
          <w:bCs/>
          <w:sz w:val="28"/>
          <w:szCs w:val="28"/>
          <w:lang w:val="it-IT"/>
        </w:rPr>
        <w:t>6.</w:t>
      </w:r>
      <w:r w:rsidR="00E7279C" w:rsidRPr="00276948">
        <w:rPr>
          <w:rFonts w:ascii="Times New Roman" w:hAnsi="Times New Roman"/>
          <w:b/>
          <w:bCs/>
          <w:sz w:val="28"/>
          <w:szCs w:val="28"/>
          <w:lang w:val="it-IT"/>
        </w:rPr>
        <w:t>3</w:t>
      </w:r>
      <w:r w:rsidRPr="00276948">
        <w:rPr>
          <w:rFonts w:ascii="Times New Roman" w:hAnsi="Times New Roman"/>
          <w:b/>
          <w:bCs/>
          <w:sz w:val="28"/>
          <w:szCs w:val="28"/>
          <w:lang w:val="it-IT"/>
        </w:rPr>
        <w:t xml:space="preserve">.1. </w:t>
      </w:r>
      <w:r w:rsidR="00364B0D" w:rsidRPr="00276948">
        <w:rPr>
          <w:rFonts w:ascii="Times New Roman" w:hAnsi="Times New Roman"/>
          <w:b/>
          <w:bCs/>
          <w:sz w:val="28"/>
          <w:szCs w:val="28"/>
          <w:lang w:val="it-IT"/>
        </w:rPr>
        <w:t>Vận</w:t>
      </w:r>
      <w:r w:rsidR="00DB1A63" w:rsidRPr="00276948">
        <w:rPr>
          <w:rFonts w:ascii="Times New Roman" w:hAnsi="Times New Roman"/>
          <w:b/>
          <w:bCs/>
          <w:sz w:val="28"/>
          <w:szCs w:val="28"/>
          <w:lang w:val="it-IT"/>
        </w:rPr>
        <w:t xml:space="preserve"> chuyển - luân chuyển hàng hóa</w:t>
      </w:r>
    </w:p>
    <w:p w14:paraId="06E4DCF2" w14:textId="77777777" w:rsidR="00065EAE" w:rsidRPr="00276948" w:rsidRDefault="00FA40E0" w:rsidP="00887CD5">
      <w:pPr>
        <w:widowControl w:val="0"/>
        <w:autoSpaceDE w:val="0"/>
        <w:autoSpaceDN w:val="0"/>
        <w:spacing w:after="120" w:line="380" w:lineRule="exact"/>
        <w:ind w:right="-539" w:firstLine="567"/>
        <w:jc w:val="both"/>
        <w:rPr>
          <w:rFonts w:ascii="Times New Roman" w:hAnsi="Times New Roman"/>
          <w:sz w:val="28"/>
          <w:szCs w:val="28"/>
          <w:lang w:val="en-GB"/>
        </w:rPr>
      </w:pPr>
      <w:r w:rsidRPr="00276948">
        <w:rPr>
          <w:rFonts w:ascii="Times New Roman" w:hAnsi="Times New Roman"/>
          <w:sz w:val="28"/>
          <w:szCs w:val="28"/>
          <w:lang w:val="en-GB"/>
        </w:rPr>
        <w:t>Ước thực hiện tháng 7/</w:t>
      </w:r>
      <w:r w:rsidR="00065EAE" w:rsidRPr="00276948">
        <w:rPr>
          <w:rFonts w:ascii="Times New Roman" w:hAnsi="Times New Roman"/>
          <w:sz w:val="28"/>
          <w:szCs w:val="28"/>
          <w:lang w:val="en-GB"/>
        </w:rPr>
        <w:t>2024, toàn tỉnh vận chuyển được 661,9</w:t>
      </w:r>
      <w:r w:rsidRPr="00276948">
        <w:rPr>
          <w:rFonts w:ascii="Times New Roman" w:hAnsi="Times New Roman"/>
          <w:sz w:val="28"/>
          <w:szCs w:val="28"/>
          <w:lang w:val="en-GB"/>
        </w:rPr>
        <w:t>3</w:t>
      </w:r>
      <w:r w:rsidR="00065EAE" w:rsidRPr="00276948">
        <w:rPr>
          <w:rFonts w:ascii="Times New Roman" w:hAnsi="Times New Roman"/>
          <w:sz w:val="28"/>
          <w:szCs w:val="28"/>
          <w:lang w:val="en-GB"/>
        </w:rPr>
        <w:t xml:space="preserve"> nghìn tấn hàng hóa các loại (115.668,5</w:t>
      </w:r>
      <w:r w:rsidRPr="00276948">
        <w:rPr>
          <w:rFonts w:ascii="Times New Roman" w:hAnsi="Times New Roman"/>
          <w:sz w:val="28"/>
          <w:szCs w:val="28"/>
          <w:lang w:val="en-GB"/>
        </w:rPr>
        <w:t>4</w:t>
      </w:r>
      <w:r w:rsidR="00065EAE" w:rsidRPr="00276948">
        <w:rPr>
          <w:rFonts w:ascii="Times New Roman" w:hAnsi="Times New Roman"/>
          <w:sz w:val="28"/>
          <w:szCs w:val="28"/>
          <w:lang w:val="en-GB"/>
        </w:rPr>
        <w:t xml:space="preserve"> nghìn tấn.km) so với thực hiện tháng trước bằng 99</w:t>
      </w:r>
      <w:r w:rsidR="00065EAE" w:rsidRPr="00276948">
        <w:rPr>
          <w:rFonts w:ascii="Times New Roman" w:hAnsi="Times New Roman"/>
          <w:spacing w:val="-6"/>
          <w:sz w:val="28"/>
          <w:szCs w:val="28"/>
          <w:lang w:val="en-GB"/>
        </w:rPr>
        <w:t>,20% (99,24%) và so với cùng kỳ năm trước bằng 141,67% (146,78%). Trong đó:</w:t>
      </w:r>
    </w:p>
    <w:p w14:paraId="14FCE4E4" w14:textId="77777777" w:rsidR="00065EAE" w:rsidRPr="00276948" w:rsidRDefault="00FA40E0" w:rsidP="00276948">
      <w:pPr>
        <w:widowControl w:val="0"/>
        <w:autoSpaceDE w:val="0"/>
        <w:autoSpaceDN w:val="0"/>
        <w:spacing w:after="120" w:line="360" w:lineRule="exact"/>
        <w:ind w:right="-540" w:firstLine="567"/>
        <w:jc w:val="both"/>
        <w:rPr>
          <w:rFonts w:ascii="Times New Roman" w:hAnsi="Times New Roman"/>
          <w:sz w:val="28"/>
          <w:szCs w:val="28"/>
          <w:lang w:val="en-GB"/>
        </w:rPr>
      </w:pPr>
      <w:r w:rsidRPr="00276948">
        <w:rPr>
          <w:rFonts w:ascii="Times New Roman" w:hAnsi="Times New Roman"/>
          <w:sz w:val="28"/>
          <w:szCs w:val="28"/>
          <w:lang w:val="en-GB"/>
        </w:rPr>
        <w:lastRenderedPageBreak/>
        <w:t>-</w:t>
      </w:r>
      <w:r w:rsidR="00065EAE" w:rsidRPr="00276948">
        <w:rPr>
          <w:rFonts w:ascii="Times New Roman" w:hAnsi="Times New Roman"/>
          <w:sz w:val="28"/>
          <w:szCs w:val="28"/>
          <w:lang w:val="en-GB"/>
        </w:rPr>
        <w:t xml:space="preserve"> Đường bộ thực hiện được 87,8</w:t>
      </w:r>
      <w:r w:rsidRPr="00276948">
        <w:rPr>
          <w:rFonts w:ascii="Times New Roman" w:hAnsi="Times New Roman"/>
          <w:sz w:val="28"/>
          <w:szCs w:val="28"/>
          <w:lang w:val="en-GB"/>
        </w:rPr>
        <w:t>7</w:t>
      </w:r>
      <w:r w:rsidR="00065EAE" w:rsidRPr="00276948">
        <w:rPr>
          <w:rFonts w:ascii="Times New Roman" w:hAnsi="Times New Roman"/>
          <w:sz w:val="28"/>
          <w:szCs w:val="28"/>
          <w:lang w:val="en-GB"/>
        </w:rPr>
        <w:t xml:space="preserve"> nghìn tấn (13.687,97 nghìn tấn.km) so với thực hiện tháng trước bằng 102,86% (102,58%) và so với cùng kỳ năm trước bằng 82,08% (82,04%).</w:t>
      </w:r>
    </w:p>
    <w:p w14:paraId="44E5C26A" w14:textId="77777777" w:rsidR="00065EAE" w:rsidRPr="00276948" w:rsidRDefault="00FA40E0" w:rsidP="00276948">
      <w:pPr>
        <w:widowControl w:val="0"/>
        <w:autoSpaceDE w:val="0"/>
        <w:autoSpaceDN w:val="0"/>
        <w:spacing w:after="120" w:line="360" w:lineRule="exact"/>
        <w:ind w:right="-540" w:firstLine="567"/>
        <w:jc w:val="both"/>
        <w:rPr>
          <w:rFonts w:ascii="Times New Roman" w:hAnsi="Times New Roman"/>
          <w:sz w:val="28"/>
          <w:szCs w:val="28"/>
          <w:lang w:val="en-GB"/>
        </w:rPr>
      </w:pPr>
      <w:r w:rsidRPr="00276948">
        <w:rPr>
          <w:rFonts w:ascii="Times New Roman" w:hAnsi="Times New Roman"/>
          <w:sz w:val="28"/>
          <w:szCs w:val="28"/>
          <w:lang w:val="en-GB"/>
        </w:rPr>
        <w:t>-</w:t>
      </w:r>
      <w:r w:rsidR="00065EAE" w:rsidRPr="00276948">
        <w:rPr>
          <w:rFonts w:ascii="Times New Roman" w:hAnsi="Times New Roman"/>
          <w:sz w:val="28"/>
          <w:szCs w:val="28"/>
          <w:lang w:val="en-GB"/>
        </w:rPr>
        <w:t xml:space="preserve"> </w:t>
      </w:r>
      <w:r w:rsidRPr="00276948">
        <w:rPr>
          <w:rFonts w:ascii="Times New Roman" w:hAnsi="Times New Roman"/>
          <w:sz w:val="28"/>
          <w:szCs w:val="28"/>
          <w:lang w:val="en-GB"/>
        </w:rPr>
        <w:t>Đường sông thực hiện được 574,0</w:t>
      </w:r>
      <w:r w:rsidR="00065EAE" w:rsidRPr="00276948">
        <w:rPr>
          <w:rFonts w:ascii="Times New Roman" w:hAnsi="Times New Roman"/>
          <w:sz w:val="28"/>
          <w:szCs w:val="28"/>
          <w:lang w:val="en-GB"/>
        </w:rPr>
        <w:t>6 nghìn tấn (101.980,5</w:t>
      </w:r>
      <w:r w:rsidRPr="00276948">
        <w:rPr>
          <w:rFonts w:ascii="Times New Roman" w:hAnsi="Times New Roman"/>
          <w:sz w:val="28"/>
          <w:szCs w:val="28"/>
          <w:lang w:val="en-GB"/>
        </w:rPr>
        <w:t>7</w:t>
      </w:r>
      <w:r w:rsidR="00065EAE" w:rsidRPr="00276948">
        <w:rPr>
          <w:rFonts w:ascii="Times New Roman" w:hAnsi="Times New Roman"/>
          <w:sz w:val="28"/>
          <w:szCs w:val="28"/>
          <w:lang w:val="en-GB"/>
        </w:rPr>
        <w:t xml:space="preserve"> nghìn tấn.km) so với thực hiện tháng trước bằng 98,66% (98,80%) và so với cùng kỳ năm trước bằng 159,39% (164,16%).</w:t>
      </w:r>
    </w:p>
    <w:p w14:paraId="3D603034" w14:textId="77777777" w:rsidR="00065EAE" w:rsidRPr="00276948" w:rsidRDefault="00065EAE" w:rsidP="00276948">
      <w:pPr>
        <w:widowControl w:val="0"/>
        <w:autoSpaceDE w:val="0"/>
        <w:autoSpaceDN w:val="0"/>
        <w:spacing w:after="120" w:line="360" w:lineRule="exact"/>
        <w:ind w:right="-540" w:firstLine="567"/>
        <w:jc w:val="both"/>
        <w:rPr>
          <w:rFonts w:ascii="Times New Roman" w:hAnsi="Times New Roman"/>
          <w:sz w:val="28"/>
          <w:szCs w:val="28"/>
          <w:lang w:val="en-GB"/>
        </w:rPr>
      </w:pPr>
      <w:r w:rsidRPr="00276948">
        <w:rPr>
          <w:rFonts w:ascii="Times New Roman" w:hAnsi="Times New Roman"/>
          <w:sz w:val="28"/>
          <w:szCs w:val="28"/>
          <w:lang w:val="en-GB"/>
        </w:rPr>
        <w:t>Ước thực hiện 7</w:t>
      </w:r>
      <w:r w:rsidRPr="00276948">
        <w:rPr>
          <w:rFonts w:ascii="Times New Roman" w:hAnsi="Times New Roman"/>
          <w:sz w:val="28"/>
          <w:szCs w:val="28"/>
        </w:rPr>
        <w:t xml:space="preserve"> tháng</w:t>
      </w:r>
      <w:r w:rsidRPr="00276948">
        <w:rPr>
          <w:rFonts w:ascii="Times New Roman" w:hAnsi="Times New Roman"/>
          <w:sz w:val="28"/>
          <w:szCs w:val="28"/>
          <w:lang w:val="en-GB"/>
        </w:rPr>
        <w:t xml:space="preserve"> </w:t>
      </w:r>
      <w:r w:rsidR="00BA426C" w:rsidRPr="00276948">
        <w:rPr>
          <w:rFonts w:ascii="Times New Roman" w:hAnsi="Times New Roman"/>
          <w:sz w:val="28"/>
          <w:szCs w:val="28"/>
          <w:lang w:val="en-GB"/>
        </w:rPr>
        <w:t xml:space="preserve">năm </w:t>
      </w:r>
      <w:r w:rsidRPr="00276948">
        <w:rPr>
          <w:rFonts w:ascii="Times New Roman" w:hAnsi="Times New Roman"/>
          <w:sz w:val="28"/>
          <w:szCs w:val="28"/>
          <w:lang w:val="en-GB"/>
        </w:rPr>
        <w:t>2024, toàn tỉnh vận chuyển được 3.488,2</w:t>
      </w:r>
      <w:r w:rsidR="00BA426C" w:rsidRPr="00276948">
        <w:rPr>
          <w:rFonts w:ascii="Times New Roman" w:hAnsi="Times New Roman"/>
          <w:sz w:val="28"/>
          <w:szCs w:val="28"/>
          <w:lang w:val="en-GB"/>
        </w:rPr>
        <w:t>9</w:t>
      </w:r>
      <w:r w:rsidRPr="00276948">
        <w:rPr>
          <w:rFonts w:ascii="Times New Roman" w:hAnsi="Times New Roman"/>
          <w:sz w:val="28"/>
          <w:szCs w:val="28"/>
          <w:lang w:val="en-GB"/>
        </w:rPr>
        <w:t xml:space="preserve"> nghìn tấ</w:t>
      </w:r>
      <w:r w:rsidR="00BA426C" w:rsidRPr="00276948">
        <w:rPr>
          <w:rFonts w:ascii="Times New Roman" w:hAnsi="Times New Roman"/>
          <w:sz w:val="28"/>
          <w:szCs w:val="28"/>
          <w:lang w:val="en-GB"/>
        </w:rPr>
        <w:t>n hàng hóa các loại (594.713,51</w:t>
      </w:r>
      <w:r w:rsidRPr="00276948">
        <w:rPr>
          <w:rFonts w:ascii="Times New Roman" w:hAnsi="Times New Roman"/>
          <w:sz w:val="28"/>
          <w:szCs w:val="28"/>
          <w:lang w:val="en-GB"/>
        </w:rPr>
        <w:t xml:space="preserve"> nghìn tấn.km) so với </w:t>
      </w:r>
      <w:r w:rsidRPr="00276948">
        <w:rPr>
          <w:rFonts w:ascii="Times New Roman" w:hAnsi="Times New Roman"/>
          <w:spacing w:val="-6"/>
          <w:sz w:val="28"/>
          <w:szCs w:val="28"/>
          <w:lang w:val="en-GB"/>
        </w:rPr>
        <w:t xml:space="preserve">cùng kỳ năm trước bằng 102,45% (108,46%). </w:t>
      </w:r>
      <w:r w:rsidR="009528E7" w:rsidRPr="00276948">
        <w:rPr>
          <w:rFonts w:ascii="Times New Roman" w:hAnsi="Times New Roman"/>
          <w:spacing w:val="-6"/>
          <w:sz w:val="28"/>
          <w:szCs w:val="28"/>
          <w:lang w:val="en-GB"/>
        </w:rPr>
        <w:t>Trong đó:</w:t>
      </w:r>
    </w:p>
    <w:p w14:paraId="2E26109C" w14:textId="77777777" w:rsidR="00065EAE" w:rsidRPr="00276948" w:rsidRDefault="00BA426C" w:rsidP="00276948">
      <w:pPr>
        <w:widowControl w:val="0"/>
        <w:autoSpaceDE w:val="0"/>
        <w:autoSpaceDN w:val="0"/>
        <w:spacing w:after="120" w:line="360" w:lineRule="exact"/>
        <w:ind w:right="-540" w:firstLine="567"/>
        <w:jc w:val="both"/>
        <w:rPr>
          <w:rFonts w:ascii="Times New Roman" w:hAnsi="Times New Roman"/>
          <w:sz w:val="28"/>
          <w:szCs w:val="28"/>
          <w:lang w:val="en-GB"/>
        </w:rPr>
      </w:pPr>
      <w:r w:rsidRPr="00276948">
        <w:rPr>
          <w:rFonts w:ascii="Times New Roman" w:hAnsi="Times New Roman"/>
          <w:sz w:val="28"/>
          <w:szCs w:val="28"/>
          <w:lang w:val="en-GB"/>
        </w:rPr>
        <w:t>-</w:t>
      </w:r>
      <w:r w:rsidR="00065EAE" w:rsidRPr="00276948">
        <w:rPr>
          <w:rFonts w:ascii="Times New Roman" w:hAnsi="Times New Roman"/>
          <w:sz w:val="28"/>
          <w:szCs w:val="28"/>
          <w:lang w:val="en-GB"/>
        </w:rPr>
        <w:t xml:space="preserve"> Đường bộ thực hiện được 699,2</w:t>
      </w:r>
      <w:r w:rsidRPr="00276948">
        <w:rPr>
          <w:rFonts w:ascii="Times New Roman" w:hAnsi="Times New Roman"/>
          <w:sz w:val="28"/>
          <w:szCs w:val="28"/>
          <w:lang w:val="en-GB"/>
        </w:rPr>
        <w:t>2</w:t>
      </w:r>
      <w:r w:rsidR="00065EAE" w:rsidRPr="00276948">
        <w:rPr>
          <w:rFonts w:ascii="Times New Roman" w:hAnsi="Times New Roman"/>
          <w:sz w:val="28"/>
          <w:szCs w:val="28"/>
          <w:lang w:val="en-GB"/>
        </w:rPr>
        <w:t xml:space="preserve"> nghìn tấn (109.656,76 nghìn tấn.km) so với cùng kỳ năm trước bằng 86,56% (84,65%). </w:t>
      </w:r>
    </w:p>
    <w:p w14:paraId="055802B9" w14:textId="77777777" w:rsidR="00065EAE" w:rsidRPr="00276948" w:rsidRDefault="00BA426C" w:rsidP="00276948">
      <w:pPr>
        <w:widowControl w:val="0"/>
        <w:autoSpaceDE w:val="0"/>
        <w:autoSpaceDN w:val="0"/>
        <w:spacing w:after="120" w:line="360" w:lineRule="exact"/>
        <w:ind w:right="-540" w:firstLine="567"/>
        <w:jc w:val="both"/>
        <w:rPr>
          <w:rFonts w:ascii="Times New Roman" w:hAnsi="Times New Roman"/>
          <w:sz w:val="28"/>
          <w:szCs w:val="28"/>
          <w:lang w:val="en-GB"/>
        </w:rPr>
      </w:pPr>
      <w:r w:rsidRPr="00276948">
        <w:rPr>
          <w:rFonts w:ascii="Times New Roman" w:hAnsi="Times New Roman"/>
          <w:sz w:val="28"/>
          <w:szCs w:val="28"/>
          <w:lang w:val="en-GB"/>
        </w:rPr>
        <w:t>-</w:t>
      </w:r>
      <w:r w:rsidR="00065EAE" w:rsidRPr="00276948">
        <w:rPr>
          <w:rFonts w:ascii="Times New Roman" w:hAnsi="Times New Roman"/>
          <w:sz w:val="28"/>
          <w:szCs w:val="28"/>
          <w:lang w:val="en-GB"/>
        </w:rPr>
        <w:t xml:space="preserve"> Đường sông thực hiện được 2.789,07 nghìn tấn (485.056,75 nghìn tấn.km) so với cùng kỳ năm trước bằng 107,39% (115,83%).</w:t>
      </w:r>
    </w:p>
    <w:p w14:paraId="1C6D22B7" w14:textId="77777777" w:rsidR="00364B0D" w:rsidRPr="00276948" w:rsidRDefault="006712A7" w:rsidP="00276948">
      <w:pPr>
        <w:widowControl w:val="0"/>
        <w:autoSpaceDE w:val="0"/>
        <w:autoSpaceDN w:val="0"/>
        <w:spacing w:after="120" w:line="360" w:lineRule="exact"/>
        <w:ind w:right="-540" w:firstLine="567"/>
        <w:jc w:val="both"/>
        <w:rPr>
          <w:rFonts w:ascii="Times New Roman" w:hAnsi="Times New Roman"/>
          <w:b/>
          <w:bCs/>
          <w:sz w:val="28"/>
          <w:szCs w:val="28"/>
          <w:lang w:val="it-IT"/>
        </w:rPr>
      </w:pPr>
      <w:r w:rsidRPr="00276948">
        <w:rPr>
          <w:rFonts w:ascii="Times New Roman" w:hAnsi="Times New Roman"/>
          <w:b/>
          <w:bCs/>
          <w:sz w:val="28"/>
          <w:szCs w:val="28"/>
          <w:lang w:val="it-IT"/>
        </w:rPr>
        <w:t>6.</w:t>
      </w:r>
      <w:r w:rsidR="00E7279C" w:rsidRPr="00276948">
        <w:rPr>
          <w:rFonts w:ascii="Times New Roman" w:hAnsi="Times New Roman"/>
          <w:b/>
          <w:bCs/>
          <w:sz w:val="28"/>
          <w:szCs w:val="28"/>
          <w:lang w:val="it-IT"/>
        </w:rPr>
        <w:t>3</w:t>
      </w:r>
      <w:r w:rsidRPr="00276948">
        <w:rPr>
          <w:rFonts w:ascii="Times New Roman" w:hAnsi="Times New Roman"/>
          <w:b/>
          <w:bCs/>
          <w:sz w:val="28"/>
          <w:szCs w:val="28"/>
          <w:lang w:val="it-IT"/>
        </w:rPr>
        <w:t>.2.</w:t>
      </w:r>
      <w:r w:rsidR="00364B0D" w:rsidRPr="00276948">
        <w:rPr>
          <w:rFonts w:ascii="Times New Roman" w:hAnsi="Times New Roman"/>
          <w:b/>
          <w:bCs/>
          <w:sz w:val="28"/>
          <w:szCs w:val="28"/>
          <w:lang w:val="it-IT"/>
        </w:rPr>
        <w:t xml:space="preserve"> Vận </w:t>
      </w:r>
      <w:r w:rsidR="00DB1A63" w:rsidRPr="00276948">
        <w:rPr>
          <w:rFonts w:ascii="Times New Roman" w:hAnsi="Times New Roman"/>
          <w:b/>
          <w:bCs/>
          <w:sz w:val="28"/>
          <w:szCs w:val="28"/>
          <w:lang w:val="it-IT"/>
        </w:rPr>
        <w:t>chuyển - luân chuyển hành khách</w:t>
      </w:r>
    </w:p>
    <w:p w14:paraId="21D9801A" w14:textId="77777777" w:rsidR="00065EAE" w:rsidRPr="00276948" w:rsidRDefault="00BA426C" w:rsidP="00276948">
      <w:pPr>
        <w:tabs>
          <w:tab w:val="left" w:pos="567"/>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Ước thực hiện tháng 7/</w:t>
      </w:r>
      <w:r w:rsidR="00065EAE" w:rsidRPr="00276948">
        <w:rPr>
          <w:rFonts w:ascii="Times New Roman" w:hAnsi="Times New Roman"/>
          <w:sz w:val="28"/>
          <w:szCs w:val="28"/>
        </w:rPr>
        <w:t>2024, toàn tỉnh thực hiện được 2.417,0</w:t>
      </w:r>
      <w:r w:rsidRPr="00276948">
        <w:rPr>
          <w:rFonts w:ascii="Times New Roman" w:hAnsi="Times New Roman"/>
          <w:sz w:val="28"/>
          <w:szCs w:val="28"/>
        </w:rPr>
        <w:t>3</w:t>
      </w:r>
      <w:r w:rsidR="00065EAE" w:rsidRPr="00276948">
        <w:rPr>
          <w:rFonts w:ascii="Times New Roman" w:hAnsi="Times New Roman"/>
          <w:sz w:val="28"/>
          <w:szCs w:val="28"/>
        </w:rPr>
        <w:t xml:space="preserve"> nghìn lượt hành khách (56.935,79 nghìn HK.km), so với tháng trước bằng 102,76% (102,25%) và so với cùng kỳ năm trước bằng 102,56% (114,25%). Trong đó:</w:t>
      </w:r>
    </w:p>
    <w:p w14:paraId="30143313" w14:textId="77777777" w:rsidR="00065EAE" w:rsidRPr="00276948" w:rsidRDefault="00BA426C" w:rsidP="00276948">
      <w:pPr>
        <w:tabs>
          <w:tab w:val="left" w:pos="567"/>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Đường bộ vận chuyển được 238,59</w:t>
      </w:r>
      <w:r w:rsidR="00065EAE" w:rsidRPr="00276948">
        <w:rPr>
          <w:rFonts w:ascii="Times New Roman" w:hAnsi="Times New Roman"/>
          <w:sz w:val="28"/>
          <w:szCs w:val="28"/>
        </w:rPr>
        <w:t xml:space="preserve"> nghìn lượt hành khách (49.551,2</w:t>
      </w:r>
      <w:r w:rsidRPr="00276948">
        <w:rPr>
          <w:rFonts w:ascii="Times New Roman" w:hAnsi="Times New Roman"/>
          <w:sz w:val="28"/>
          <w:szCs w:val="28"/>
        </w:rPr>
        <w:t>5</w:t>
      </w:r>
      <w:r w:rsidR="00065EAE" w:rsidRPr="00276948">
        <w:rPr>
          <w:rFonts w:ascii="Times New Roman" w:hAnsi="Times New Roman"/>
          <w:sz w:val="28"/>
          <w:szCs w:val="28"/>
        </w:rPr>
        <w:t xml:space="preserve"> nghìn HK.km), so với thực hiện tháng trước bằng 102,73% (102,13%) và so với cùng kỳ năm trước bằng 116,17% (114,69%)</w:t>
      </w:r>
      <w:r w:rsidR="00171481" w:rsidRPr="00276948">
        <w:rPr>
          <w:rFonts w:ascii="Times New Roman" w:hAnsi="Times New Roman"/>
          <w:sz w:val="28"/>
          <w:szCs w:val="28"/>
        </w:rPr>
        <w:t>.</w:t>
      </w:r>
    </w:p>
    <w:p w14:paraId="11F81A46" w14:textId="77777777" w:rsidR="00065EAE" w:rsidRPr="00276948" w:rsidRDefault="00BA426C"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xml:space="preserve">- </w:t>
      </w:r>
      <w:r w:rsidR="00065EAE" w:rsidRPr="00276948">
        <w:rPr>
          <w:rFonts w:ascii="Times New Roman" w:hAnsi="Times New Roman"/>
          <w:sz w:val="28"/>
          <w:szCs w:val="28"/>
        </w:rPr>
        <w:t>Đường sông vận chuyển được 2.178,44</w:t>
      </w:r>
      <w:r w:rsidRPr="00276948">
        <w:rPr>
          <w:rFonts w:ascii="Times New Roman" w:hAnsi="Times New Roman"/>
          <w:sz w:val="28"/>
          <w:szCs w:val="28"/>
        </w:rPr>
        <w:t xml:space="preserve"> nghìn lượt hành khách (7.384,5</w:t>
      </w:r>
      <w:r w:rsidR="00065EAE" w:rsidRPr="00276948">
        <w:rPr>
          <w:rFonts w:ascii="Times New Roman" w:hAnsi="Times New Roman"/>
          <w:sz w:val="28"/>
          <w:szCs w:val="28"/>
        </w:rPr>
        <w:t>5 nghìn HK.km), so với thực hiện tháng trước bằng 102,77% (103,06%) và so với cùng kỳ năm trước bằng 101,26% (111,39%).</w:t>
      </w:r>
    </w:p>
    <w:p w14:paraId="7614B602" w14:textId="77777777" w:rsidR="00171481" w:rsidRPr="00276948" w:rsidRDefault="00065EAE" w:rsidP="00276948">
      <w:pPr>
        <w:tabs>
          <w:tab w:val="left" w:pos="567"/>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Ước thực hiện 7 tháng năm 2024, toà</w:t>
      </w:r>
      <w:r w:rsidR="00BA426C" w:rsidRPr="00276948">
        <w:rPr>
          <w:rFonts w:ascii="Times New Roman" w:hAnsi="Times New Roman"/>
          <w:sz w:val="28"/>
          <w:szCs w:val="28"/>
        </w:rPr>
        <w:t>n tỉnh thực hiện được 16.736,41</w:t>
      </w:r>
      <w:r w:rsidRPr="00276948">
        <w:rPr>
          <w:rFonts w:ascii="Times New Roman" w:hAnsi="Times New Roman"/>
          <w:sz w:val="28"/>
          <w:szCs w:val="28"/>
        </w:rPr>
        <w:t xml:space="preserve"> ng</w:t>
      </w:r>
      <w:r w:rsidR="00BA426C" w:rsidRPr="00276948">
        <w:rPr>
          <w:rFonts w:ascii="Times New Roman" w:hAnsi="Times New Roman"/>
          <w:sz w:val="28"/>
          <w:szCs w:val="28"/>
        </w:rPr>
        <w:t>hìn lượt hành khách (382.765,77</w:t>
      </w:r>
      <w:r w:rsidRPr="00276948">
        <w:rPr>
          <w:rFonts w:ascii="Times New Roman" w:hAnsi="Times New Roman"/>
          <w:sz w:val="28"/>
          <w:szCs w:val="28"/>
        </w:rPr>
        <w:t xml:space="preserve"> nghìn HK.km), so với cùng kỳ năm trước bằng 97,49% (113,29%). </w:t>
      </w:r>
      <w:r w:rsidR="00171481" w:rsidRPr="00276948">
        <w:rPr>
          <w:rFonts w:ascii="Times New Roman" w:hAnsi="Times New Roman"/>
          <w:sz w:val="28"/>
          <w:szCs w:val="28"/>
        </w:rPr>
        <w:t>Trong đó:</w:t>
      </w:r>
    </w:p>
    <w:p w14:paraId="13976EFA" w14:textId="77777777" w:rsidR="00065EAE" w:rsidRPr="00276948" w:rsidRDefault="00BA426C" w:rsidP="00276948">
      <w:pPr>
        <w:tabs>
          <w:tab w:val="left" w:pos="567"/>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w:t>
      </w:r>
      <w:r w:rsidR="00065EAE" w:rsidRPr="00276948">
        <w:rPr>
          <w:rFonts w:ascii="Times New Roman" w:hAnsi="Times New Roman"/>
          <w:sz w:val="28"/>
          <w:szCs w:val="28"/>
        </w:rPr>
        <w:t xml:space="preserve"> Đường bộ vận chuyển được 1.596,55 nghìn lượt hành khách (333.054,2</w:t>
      </w:r>
      <w:r w:rsidRPr="00276948">
        <w:rPr>
          <w:rFonts w:ascii="Times New Roman" w:hAnsi="Times New Roman"/>
          <w:sz w:val="28"/>
          <w:szCs w:val="28"/>
        </w:rPr>
        <w:t>1</w:t>
      </w:r>
      <w:r w:rsidR="00065EAE" w:rsidRPr="00276948">
        <w:rPr>
          <w:rFonts w:ascii="Times New Roman" w:hAnsi="Times New Roman"/>
          <w:sz w:val="28"/>
          <w:szCs w:val="28"/>
        </w:rPr>
        <w:t xml:space="preserve"> nghìn HK.km), so với cùng kỳ năm trước bằng 115,29% (114,74%).</w:t>
      </w:r>
    </w:p>
    <w:p w14:paraId="3389373A" w14:textId="77777777" w:rsidR="00065EAE" w:rsidRPr="00276948" w:rsidRDefault="00BA426C" w:rsidP="00276948">
      <w:pPr>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w:t>
      </w:r>
      <w:r w:rsidR="00065EAE" w:rsidRPr="00276948">
        <w:rPr>
          <w:rFonts w:ascii="Times New Roman" w:hAnsi="Times New Roman"/>
          <w:sz w:val="28"/>
          <w:szCs w:val="28"/>
        </w:rPr>
        <w:t xml:space="preserve"> Đường sông vận chuyển được 15.139,8</w:t>
      </w:r>
      <w:r w:rsidRPr="00276948">
        <w:rPr>
          <w:rFonts w:ascii="Times New Roman" w:hAnsi="Times New Roman"/>
          <w:sz w:val="28"/>
          <w:szCs w:val="28"/>
        </w:rPr>
        <w:t>6</w:t>
      </w:r>
      <w:r w:rsidR="00065EAE" w:rsidRPr="00276948">
        <w:rPr>
          <w:rFonts w:ascii="Times New Roman" w:hAnsi="Times New Roman"/>
          <w:sz w:val="28"/>
          <w:szCs w:val="28"/>
        </w:rPr>
        <w:t xml:space="preserve"> nghìn lượt hành khách (49.711,5</w:t>
      </w:r>
      <w:r w:rsidRPr="00276948">
        <w:rPr>
          <w:rFonts w:ascii="Times New Roman" w:hAnsi="Times New Roman"/>
          <w:sz w:val="28"/>
          <w:szCs w:val="28"/>
        </w:rPr>
        <w:t>7</w:t>
      </w:r>
      <w:r w:rsidR="00065EAE" w:rsidRPr="00276948">
        <w:rPr>
          <w:rFonts w:ascii="Times New Roman" w:hAnsi="Times New Roman"/>
          <w:sz w:val="28"/>
          <w:szCs w:val="28"/>
        </w:rPr>
        <w:t xml:space="preserve"> nghìn HK.km), so với cùng kỳ nă</w:t>
      </w:r>
      <w:r w:rsidRPr="00276948">
        <w:rPr>
          <w:rFonts w:ascii="Times New Roman" w:hAnsi="Times New Roman"/>
          <w:sz w:val="28"/>
          <w:szCs w:val="28"/>
        </w:rPr>
        <w:t>m trước bằng 95,93% (104,45%).</w:t>
      </w:r>
    </w:p>
    <w:p w14:paraId="32186DB5" w14:textId="77777777" w:rsidR="000E7AE7" w:rsidRPr="00276948" w:rsidRDefault="008411C9" w:rsidP="00276948">
      <w:pPr>
        <w:tabs>
          <w:tab w:val="left" w:pos="567"/>
        </w:tabs>
        <w:spacing w:after="120" w:line="360" w:lineRule="exact"/>
        <w:ind w:right="-540"/>
        <w:jc w:val="both"/>
        <w:rPr>
          <w:rFonts w:ascii="Times New Roman" w:hAnsi="Times New Roman"/>
          <w:b/>
          <w:sz w:val="28"/>
          <w:szCs w:val="28"/>
        </w:rPr>
      </w:pPr>
      <w:r w:rsidRPr="00276948">
        <w:rPr>
          <w:rFonts w:ascii="Times New Roman" w:hAnsi="Times New Roman"/>
          <w:sz w:val="28"/>
          <w:szCs w:val="28"/>
        </w:rPr>
        <w:tab/>
      </w:r>
      <w:r w:rsidR="000E7AE7" w:rsidRPr="00276948">
        <w:rPr>
          <w:rFonts w:ascii="Times New Roman" w:hAnsi="Times New Roman"/>
          <w:b/>
          <w:sz w:val="28"/>
          <w:szCs w:val="28"/>
        </w:rPr>
        <w:t>7. Một số tình hình xã hội</w:t>
      </w:r>
    </w:p>
    <w:p w14:paraId="6E359716" w14:textId="77777777" w:rsidR="000E7AE7" w:rsidRDefault="000E7AE7" w:rsidP="00276948">
      <w:pPr>
        <w:spacing w:after="120" w:line="360" w:lineRule="exact"/>
        <w:ind w:right="-540" w:firstLine="567"/>
        <w:jc w:val="both"/>
        <w:rPr>
          <w:rFonts w:ascii="Times New Roman" w:hAnsi="Times New Roman"/>
          <w:b/>
          <w:sz w:val="28"/>
          <w:szCs w:val="28"/>
        </w:rPr>
      </w:pPr>
      <w:r w:rsidRPr="00276948">
        <w:rPr>
          <w:rFonts w:ascii="Times New Roman" w:hAnsi="Times New Roman"/>
          <w:b/>
          <w:sz w:val="28"/>
          <w:szCs w:val="28"/>
        </w:rPr>
        <w:t>7.1. Giáo dục</w:t>
      </w:r>
    </w:p>
    <w:p w14:paraId="18F21B22"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xml:space="preserve">Mạng lưới trường học: Toàn ngành có 313 trường từ mầm non đến trung học phổ thông, trong đó mầm non, mẫu giáo có 83 trường (không kể 05 trường tư thục); </w:t>
      </w:r>
      <w:r w:rsidRPr="00B41BD5">
        <w:rPr>
          <w:rFonts w:ascii="Times New Roman" w:hAnsi="Times New Roman"/>
          <w:sz w:val="28"/>
          <w:szCs w:val="28"/>
        </w:rPr>
        <w:lastRenderedPageBreak/>
        <w:t>tiểu học có 145 trường (trong đó có 01 Trường Dạy trẻ khuyết tật); trung học cơ sở (THCS) có 62 trường, trong đó có 01 trường Phổ thông DTNT Him Lam và 23 trường trung học phổ thông (THPT), trong đó có 01 trường Phổ thông DTNT tỉnh; có 01 Trung tâm Giáo dục thường xuyên tỉnh; 07 Trung tâm Giáo dục nghề nghiệp - Giáo dục thường xuyên huyện, thị xã, thành phố và 75 Trung tâm Học tập cộng đồng.</w:t>
      </w:r>
    </w:p>
    <w:p w14:paraId="1B07AFCF"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Quy mô học sinh năm học 2023-2024: Huy động học sinh từ cấp học mầm non đến các cấp học phổ thông là 157.829/158.100, đạt 99,82%, cụ thể như sau:</w:t>
      </w:r>
    </w:p>
    <w:p w14:paraId="10F0647B"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Giáo dục Mầm non:</w:t>
      </w:r>
    </w:p>
    <w:p w14:paraId="714B72B6"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Nhà trẻ: 3.661/2.900, đạt tỉ lệ 126,24%.</w:t>
      </w:r>
    </w:p>
    <w:p w14:paraId="767C9A83"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xml:space="preserve">+ Mẫu giáo: 25.473/24.700, đạt tỉ lệ 103,19%. </w:t>
      </w:r>
    </w:p>
    <w:p w14:paraId="25409119"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Giáo dục phổ thông:</w:t>
      </w:r>
    </w:p>
    <w:p w14:paraId="390B2926"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xml:space="preserve">+ Tiểu học: 62.406/65.500 đạt tỉ lệ 95,27%. </w:t>
      </w:r>
    </w:p>
    <w:p w14:paraId="7C367210"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THCS: 45.600/45.550, đạt tỉ lệ 100,11%.</w:t>
      </w:r>
    </w:p>
    <w:p w14:paraId="4FC2D928"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THPT: 20.689/19.450, đạt tỉ lệ 106,37%.</w:t>
      </w:r>
    </w:p>
    <w:p w14:paraId="0111AB6D"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Trong tháng, toàn ngành tập trung vào một số công tác chuyên môn sau:</w:t>
      </w:r>
    </w:p>
    <w:p w14:paraId="1DEA2A8C"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Triển khai Quyết định số 1699/QĐ-BGDĐT ngày 24 tháng 6 năm 2024 của Bộ Giáo dục và Đào tạo về việc phê duyệt danh mục Tài liệu cho trẻ em mẫu giáo làm quen với tiếng Anh sử dụng trong các cơ sở giáo dục mầm non.</w:t>
      </w:r>
    </w:p>
    <w:p w14:paraId="3B6F0E4F"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Xây dựng kế hoạch giáo dục cá nhân cho học sinh khuyết tật học hòa nhập trường tiểu học.</w:t>
      </w:r>
    </w:p>
    <w:p w14:paraId="2E84BCB0"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Phê duyệt điểm chuẩn trúng tuyển vào lớp 10 công lập Kỳ thi tuyển sinh vào lớp 10 THPT, THPT chuyên Năm học 2024 - 2025.</w:t>
      </w:r>
    </w:p>
    <w:p w14:paraId="35476EC6" w14:textId="77777777" w:rsidR="00887CD5" w:rsidRPr="00B41BD5" w:rsidRDefault="00887CD5" w:rsidP="00887CD5">
      <w:pPr>
        <w:spacing w:after="120" w:line="360" w:lineRule="exact"/>
        <w:ind w:right="-540" w:firstLine="567"/>
        <w:jc w:val="both"/>
        <w:rPr>
          <w:rFonts w:ascii="Times New Roman" w:hAnsi="Times New Roman"/>
          <w:sz w:val="28"/>
          <w:szCs w:val="28"/>
        </w:rPr>
      </w:pPr>
      <w:r w:rsidRPr="00B41BD5">
        <w:rPr>
          <w:rFonts w:ascii="Times New Roman" w:hAnsi="Times New Roman"/>
          <w:sz w:val="28"/>
          <w:szCs w:val="28"/>
        </w:rPr>
        <w:t>- Tổ chức kỳ thi tốt nghiệp THPT năm 2024 an toàn, nghiêm túc, đúng quy chế.</w:t>
      </w:r>
    </w:p>
    <w:p w14:paraId="10717CAC" w14:textId="77777777" w:rsidR="000E7AE7" w:rsidRPr="00276948" w:rsidRDefault="000E7AE7" w:rsidP="00276948">
      <w:pPr>
        <w:spacing w:after="120" w:line="360" w:lineRule="exact"/>
        <w:ind w:right="-540" w:firstLine="567"/>
        <w:jc w:val="both"/>
        <w:rPr>
          <w:rFonts w:ascii="Times New Roman" w:eastAsia="Calibri" w:hAnsi="Times New Roman"/>
          <w:sz w:val="28"/>
          <w:szCs w:val="28"/>
        </w:rPr>
      </w:pPr>
      <w:r w:rsidRPr="00276948">
        <w:rPr>
          <w:rFonts w:ascii="Times New Roman" w:hAnsi="Times New Roman"/>
          <w:b/>
          <w:sz w:val="28"/>
          <w:szCs w:val="28"/>
        </w:rPr>
        <w:t>7.2. Văn hóa, thể thao</w:t>
      </w:r>
    </w:p>
    <w:p w14:paraId="6CC884AF" w14:textId="77777777" w:rsidR="00C61DAF" w:rsidRPr="00276948" w:rsidRDefault="00E26C86" w:rsidP="00276948">
      <w:pPr>
        <w:pStyle w:val="BodyTextIndent2"/>
        <w:spacing w:line="360" w:lineRule="exact"/>
        <w:ind w:left="0" w:right="-540" w:firstLine="567"/>
        <w:jc w:val="both"/>
        <w:rPr>
          <w:rFonts w:ascii="Times New Roman" w:hAnsi="Times New Roman"/>
          <w:color w:val="000000"/>
          <w:sz w:val="28"/>
          <w:szCs w:val="28"/>
          <w:lang w:val="nl-NL"/>
        </w:rPr>
      </w:pPr>
      <w:r w:rsidRPr="00276948">
        <w:rPr>
          <w:rFonts w:ascii="Times New Roman" w:eastAsia="Calibri" w:hAnsi="Times New Roman"/>
          <w:sz w:val="28"/>
          <w:szCs w:val="28"/>
        </w:rPr>
        <w:t xml:space="preserve">Toàn hệ thống thực hiện công tác tuyên truyền </w:t>
      </w:r>
      <w:r w:rsidRPr="00276948">
        <w:rPr>
          <w:rFonts w:ascii="Times New Roman" w:eastAsia="Calibri" w:hAnsi="Times New Roman"/>
          <w:color w:val="000000"/>
          <w:sz w:val="28"/>
          <w:szCs w:val="28"/>
        </w:rPr>
        <w:t>Ngày Gia đình Việt Nam</w:t>
      </w:r>
      <w:r w:rsidR="00C61DAF" w:rsidRPr="00276948">
        <w:rPr>
          <w:rFonts w:ascii="Times New Roman" w:eastAsia="Calibri" w:hAnsi="Times New Roman"/>
          <w:color w:val="000000"/>
          <w:sz w:val="28"/>
          <w:szCs w:val="28"/>
          <w:lang w:val="en-US"/>
        </w:rPr>
        <w:t xml:space="preserve"> </w:t>
      </w:r>
      <w:r w:rsidRPr="00276948">
        <w:rPr>
          <w:rFonts w:ascii="Times New Roman" w:eastAsia="Calibri" w:hAnsi="Times New Roman"/>
          <w:color w:val="000000"/>
          <w:sz w:val="28"/>
          <w:szCs w:val="28"/>
        </w:rPr>
        <w:t xml:space="preserve">28/6; tuyên truyền về </w:t>
      </w:r>
      <w:r w:rsidRPr="00276948">
        <w:rPr>
          <w:rFonts w:ascii="Times New Roman" w:hAnsi="Times New Roman"/>
          <w:sz w:val="28"/>
          <w:szCs w:val="28"/>
        </w:rPr>
        <w:t>an toàn giao thông; cải cách hành chính</w:t>
      </w:r>
      <w:r w:rsidR="000A304E" w:rsidRPr="00276948">
        <w:rPr>
          <w:rFonts w:ascii="Times New Roman" w:hAnsi="Times New Roman"/>
          <w:sz w:val="28"/>
          <w:szCs w:val="28"/>
          <w:lang w:val="en-US"/>
        </w:rPr>
        <w:t>;</w:t>
      </w:r>
      <w:r w:rsidRPr="00276948">
        <w:rPr>
          <w:rFonts w:ascii="Times New Roman" w:hAnsi="Times New Roman"/>
          <w:sz w:val="28"/>
          <w:szCs w:val="28"/>
        </w:rPr>
        <w:t>...</w:t>
      </w:r>
      <w:r w:rsidR="00C61DAF" w:rsidRPr="00276948">
        <w:rPr>
          <w:rFonts w:ascii="Times New Roman" w:hAnsi="Times New Roman"/>
          <w:color w:val="000000"/>
          <w:sz w:val="28"/>
          <w:szCs w:val="28"/>
        </w:rPr>
        <w:t xml:space="preserve"> Kết quả: </w:t>
      </w:r>
      <w:r w:rsidR="00C61DAF" w:rsidRPr="00276948">
        <w:rPr>
          <w:rFonts w:ascii="Times New Roman" w:hAnsi="Times New Roman"/>
          <w:color w:val="000000"/>
          <w:sz w:val="28"/>
          <w:szCs w:val="28"/>
          <w:lang w:val="nl-NL"/>
        </w:rPr>
        <w:t>In mới và lắp đặt 1.824 m</w:t>
      </w:r>
      <w:r w:rsidR="00C61DAF" w:rsidRPr="00276948">
        <w:rPr>
          <w:rFonts w:ascii="Times New Roman" w:hAnsi="Times New Roman"/>
          <w:color w:val="000000"/>
          <w:sz w:val="28"/>
          <w:szCs w:val="28"/>
          <w:vertAlign w:val="superscript"/>
          <w:lang w:val="nl-NL"/>
        </w:rPr>
        <w:t xml:space="preserve">2  </w:t>
      </w:r>
      <w:r w:rsidR="00C61DAF" w:rsidRPr="00276948">
        <w:rPr>
          <w:rFonts w:ascii="Times New Roman" w:hAnsi="Times New Roman"/>
          <w:color w:val="000000"/>
          <w:sz w:val="28"/>
          <w:szCs w:val="28"/>
          <w:lang w:val="nl-NL"/>
        </w:rPr>
        <w:t>pa nô trên các tuyến đường chính</w:t>
      </w:r>
      <w:r w:rsidR="00C61DAF" w:rsidRPr="00276948">
        <w:rPr>
          <w:rFonts w:ascii="Times New Roman" w:hAnsi="Times New Roman"/>
          <w:color w:val="000000"/>
          <w:sz w:val="28"/>
          <w:szCs w:val="28"/>
          <w:lang w:val="vi-VN"/>
        </w:rPr>
        <w:t xml:space="preserve">, </w:t>
      </w:r>
      <w:r w:rsidR="00C61DAF" w:rsidRPr="00276948">
        <w:rPr>
          <w:rFonts w:ascii="Times New Roman" w:hAnsi="Times New Roman"/>
          <w:color w:val="000000"/>
          <w:sz w:val="28"/>
          <w:szCs w:val="28"/>
        </w:rPr>
        <w:t>t</w:t>
      </w:r>
      <w:r w:rsidR="00C61DAF" w:rsidRPr="00276948">
        <w:rPr>
          <w:rFonts w:ascii="Times New Roman" w:hAnsi="Times New Roman"/>
          <w:color w:val="000000"/>
          <w:sz w:val="28"/>
          <w:szCs w:val="28"/>
          <w:lang w:val="nl-NL"/>
        </w:rPr>
        <w:t>reo 2.1</w:t>
      </w:r>
      <w:r w:rsidR="00C61DAF" w:rsidRPr="00276948">
        <w:rPr>
          <w:rFonts w:ascii="Times New Roman" w:hAnsi="Times New Roman"/>
          <w:color w:val="000000"/>
          <w:sz w:val="28"/>
          <w:szCs w:val="28"/>
        </w:rPr>
        <w:t>00</w:t>
      </w:r>
      <w:r w:rsidR="00C61DAF" w:rsidRPr="00276948">
        <w:rPr>
          <w:rFonts w:ascii="Times New Roman" w:hAnsi="Times New Roman"/>
          <w:color w:val="000000"/>
          <w:sz w:val="28"/>
          <w:szCs w:val="28"/>
          <w:lang w:val="nl-NL"/>
        </w:rPr>
        <w:t xml:space="preserve"> cờ các loại, 130 băng rol. Tổ chức 69 lượt phóng thanh cổ động, 73 buổi biểu diễn, phục vụ 43.200 lượt người xem.</w:t>
      </w:r>
    </w:p>
    <w:p w14:paraId="6397223C" w14:textId="77777777" w:rsidR="00E26C86" w:rsidRPr="00276948" w:rsidRDefault="00E26C86" w:rsidP="00276948">
      <w:pPr>
        <w:pBdr>
          <w:top w:val="dotted" w:sz="4" w:space="0" w:color="FFFFFF"/>
          <w:left w:val="dotted" w:sz="4" w:space="0" w:color="FFFFFF"/>
          <w:bottom w:val="dotted" w:sz="4" w:space="0" w:color="FFFFFF"/>
          <w:right w:val="dotted" w:sz="4" w:space="0" w:color="FFFFFF"/>
        </w:pBdr>
        <w:spacing w:after="120" w:line="360" w:lineRule="exact"/>
        <w:ind w:right="-540" w:firstLine="567"/>
        <w:jc w:val="both"/>
        <w:rPr>
          <w:rFonts w:ascii="Times New Roman" w:hAnsi="Times New Roman"/>
          <w:b/>
          <w:bCs/>
          <w:sz w:val="28"/>
          <w:szCs w:val="28"/>
          <w:lang w:val="nl-NL"/>
        </w:rPr>
      </w:pPr>
      <w:r w:rsidRPr="00276948">
        <w:rPr>
          <w:rFonts w:ascii="Times New Roman" w:hAnsi="Times New Roman"/>
          <w:bCs/>
          <w:sz w:val="28"/>
          <w:szCs w:val="28"/>
          <w:lang w:val="nl-NL"/>
        </w:rPr>
        <w:t>Hoạt động thư viện</w:t>
      </w:r>
      <w:r w:rsidR="000A304E" w:rsidRPr="00276948">
        <w:rPr>
          <w:rFonts w:ascii="Times New Roman" w:hAnsi="Times New Roman"/>
          <w:bCs/>
          <w:sz w:val="28"/>
          <w:szCs w:val="28"/>
          <w:lang w:val="nl-NL"/>
        </w:rPr>
        <w:t xml:space="preserve">: </w:t>
      </w:r>
      <w:r w:rsidRPr="00276948">
        <w:rPr>
          <w:rFonts w:ascii="Times New Roman" w:hAnsi="Times New Roman"/>
          <w:color w:val="000000"/>
          <w:sz w:val="28"/>
          <w:szCs w:val="28"/>
        </w:rPr>
        <w:t xml:space="preserve">Tổ chức </w:t>
      </w:r>
      <w:r w:rsidRPr="00276948">
        <w:rPr>
          <w:rFonts w:ascii="Times New Roman" w:hAnsi="Times New Roman"/>
          <w:color w:val="000000"/>
          <w:sz w:val="28"/>
          <w:szCs w:val="28"/>
          <w:shd w:val="clear" w:color="auto" w:fill="FFFFFF"/>
        </w:rPr>
        <w:t xml:space="preserve">trưng bày tại gian triển lãm </w:t>
      </w:r>
      <w:r w:rsidRPr="00276948">
        <w:rPr>
          <w:rFonts w:ascii="Times New Roman" w:hAnsi="Times New Roman"/>
          <w:color w:val="000000"/>
          <w:sz w:val="28"/>
          <w:szCs w:val="28"/>
        </w:rPr>
        <w:t xml:space="preserve">1.500 quyển sách với các chuyên đề: Sách viết về Hậu Giang; sách viết về Biển đảo Việt Nam; sách quý, </w:t>
      </w:r>
      <w:r w:rsidRPr="00276948">
        <w:rPr>
          <w:rFonts w:ascii="Times New Roman" w:hAnsi="Times New Roman"/>
          <w:color w:val="000000"/>
          <w:sz w:val="28"/>
          <w:szCs w:val="28"/>
        </w:rPr>
        <w:lastRenderedPageBreak/>
        <w:t>sách hay; sách thiếu nhi; sách mới các lĩnh vực. Qua thời gian phục vụ triển lãm từ ngày 05/7 - 07/72024 tại Quảng trường Hòa Bình, thu hút trên</w:t>
      </w:r>
      <w:r w:rsidRPr="00276948">
        <w:rPr>
          <w:rFonts w:ascii="Times New Roman" w:hAnsi="Times New Roman"/>
          <w:color w:val="000000"/>
          <w:sz w:val="28"/>
          <w:szCs w:val="28"/>
          <w:lang w:val="nl-NL"/>
        </w:rPr>
        <w:t xml:space="preserve"> 4.000 lượt người tham quan, đọc sách.</w:t>
      </w:r>
      <w:r w:rsidR="000A304E" w:rsidRPr="00276948">
        <w:rPr>
          <w:rFonts w:ascii="Times New Roman" w:hAnsi="Times New Roman"/>
          <w:color w:val="000000"/>
          <w:sz w:val="28"/>
          <w:szCs w:val="28"/>
        </w:rPr>
        <w:t xml:space="preserve"> </w:t>
      </w:r>
      <w:r w:rsidRPr="00276948">
        <w:rPr>
          <w:rFonts w:ascii="Times New Roman" w:hAnsi="Times New Roman"/>
          <w:color w:val="000000"/>
          <w:sz w:val="28"/>
          <w:szCs w:val="28"/>
        </w:rPr>
        <w:t xml:space="preserve">Đảm bảo giờ mở cửa phục vụ bạn đọc đến Thư viện. Bên cạnh đó, đơn vị kết hợp phục vụ bạn đọc thông qua website Thư viện. Trong tháng 7/2024 phục vụ 16.394 lượt người đến tham quan, truy cập </w:t>
      </w:r>
      <w:r w:rsidRPr="00276948">
        <w:rPr>
          <w:rFonts w:ascii="Times New Roman" w:hAnsi="Times New Roman"/>
          <w:color w:val="000000"/>
          <w:sz w:val="28"/>
          <w:szCs w:val="28"/>
          <w:lang w:val="vi-VN"/>
        </w:rPr>
        <w:t>tra cứu</w:t>
      </w:r>
      <w:r w:rsidRPr="00276948">
        <w:rPr>
          <w:rFonts w:ascii="Times New Roman" w:hAnsi="Times New Roman"/>
          <w:color w:val="000000"/>
          <w:sz w:val="28"/>
          <w:szCs w:val="28"/>
        </w:rPr>
        <w:t xml:space="preserve"> và </w:t>
      </w:r>
      <w:r w:rsidRPr="00276948">
        <w:rPr>
          <w:rFonts w:ascii="Times New Roman" w:hAnsi="Times New Roman"/>
          <w:color w:val="000000"/>
          <w:sz w:val="28"/>
          <w:szCs w:val="28"/>
          <w:lang w:val="vi-VN"/>
        </w:rPr>
        <w:t xml:space="preserve">đọc sách với </w:t>
      </w:r>
      <w:r w:rsidRPr="00276948">
        <w:rPr>
          <w:rFonts w:ascii="Times New Roman" w:hAnsi="Times New Roman"/>
          <w:color w:val="000000"/>
          <w:sz w:val="28"/>
          <w:szCs w:val="28"/>
        </w:rPr>
        <w:t xml:space="preserve">32.788 </w:t>
      </w:r>
      <w:r w:rsidRPr="00276948">
        <w:rPr>
          <w:rFonts w:ascii="Times New Roman" w:hAnsi="Times New Roman"/>
          <w:color w:val="000000"/>
          <w:sz w:val="28"/>
          <w:szCs w:val="28"/>
          <w:lang w:val="vi-VN"/>
        </w:rPr>
        <w:t>lượt sách.</w:t>
      </w:r>
    </w:p>
    <w:p w14:paraId="380950F5" w14:textId="77777777" w:rsidR="00E26C86" w:rsidRPr="00276948" w:rsidRDefault="00E26C86" w:rsidP="00276948">
      <w:pPr>
        <w:pBdr>
          <w:top w:val="dotted" w:sz="4" w:space="0" w:color="FFFFFF"/>
          <w:left w:val="dotted" w:sz="4" w:space="0" w:color="FFFFFF"/>
          <w:bottom w:val="dotted" w:sz="4" w:space="0" w:color="FFFFFF"/>
          <w:right w:val="dotted" w:sz="4" w:space="0" w:color="FFFFFF"/>
        </w:pBdr>
        <w:spacing w:after="120" w:line="360" w:lineRule="exact"/>
        <w:ind w:right="-540" w:firstLine="567"/>
        <w:jc w:val="both"/>
        <w:rPr>
          <w:rFonts w:ascii="Times New Roman" w:hAnsi="Times New Roman"/>
          <w:color w:val="000000"/>
          <w:sz w:val="28"/>
          <w:szCs w:val="28"/>
          <w:lang w:val="nl-NL"/>
        </w:rPr>
      </w:pPr>
      <w:r w:rsidRPr="00276948">
        <w:rPr>
          <w:rFonts w:ascii="Times New Roman" w:hAnsi="Times New Roman"/>
          <w:color w:val="000000"/>
          <w:sz w:val="28"/>
          <w:szCs w:val="28"/>
          <w:lang w:val="nl-NL"/>
        </w:rPr>
        <w:t>Hoạt động Bảo tàng</w:t>
      </w:r>
      <w:r w:rsidR="000A304E"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Triển lãm ảnh 07 cuộc phục vụ các sự kiện: Họp mặt kỷ niệm Ngày gia đình Việt Nam và Hội thi “Tuyên truyền viên giỏi về công tác gia đình, bình đẳng giới và an toàn giao thông tỉnh Hậu Giang”; Hội nghị đối thoại giữa chính quyền và doanh nghiệp quý II/2024; Triển lãm Ngày hội gia đình tại thành phố Hải Phòng; phối hợp với thành phố Ngã Bảy triển lãm ảnh phục vụ “Ngày hội du lịch và xúc tiến đầu tư” thành phố Ngã Bảy năm 2024; Đoàn đại biểu Quốc hội tiếp xúc cử tri báo cáo kết quả kỳ họp thứ VII, Quốc hội khóa XV năm 2024,…</w:t>
      </w:r>
      <w:r w:rsidR="000A304E"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Tiếp</w:t>
      </w:r>
      <w:r w:rsidR="000A304E"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35</w:t>
      </w:r>
      <w:r w:rsidR="000A304E"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đoàn khách tham quan tại các di tích</w:t>
      </w:r>
      <w:r w:rsidR="000A304E" w:rsidRPr="00276948">
        <w:rPr>
          <w:rFonts w:ascii="Times New Roman" w:hAnsi="Times New Roman"/>
          <w:color w:val="000000"/>
          <w:sz w:val="28"/>
          <w:szCs w:val="28"/>
          <w:lang w:val="nl-NL"/>
        </w:rPr>
        <w:t xml:space="preserve"> Chiến thắng Chương Thiện tạ</w:t>
      </w:r>
      <w:r w:rsidRPr="00276948">
        <w:rPr>
          <w:rFonts w:ascii="Times New Roman" w:hAnsi="Times New Roman"/>
          <w:color w:val="000000"/>
          <w:sz w:val="28"/>
          <w:szCs w:val="28"/>
          <w:lang w:val="nl-NL"/>
        </w:rPr>
        <w:t xml:space="preserve">i </w:t>
      </w:r>
      <w:r w:rsidR="000A304E" w:rsidRPr="00276948">
        <w:rPr>
          <w:rFonts w:ascii="Times New Roman" w:hAnsi="Times New Roman"/>
          <w:color w:val="000000"/>
          <w:sz w:val="28"/>
          <w:szCs w:val="28"/>
          <w:lang w:val="nl-NL"/>
        </w:rPr>
        <w:t xml:space="preserve">thành phố </w:t>
      </w:r>
      <w:r w:rsidRPr="00276948">
        <w:rPr>
          <w:rFonts w:ascii="Times New Roman" w:hAnsi="Times New Roman"/>
          <w:color w:val="000000"/>
          <w:sz w:val="28"/>
          <w:szCs w:val="28"/>
          <w:lang w:val="nl-NL"/>
        </w:rPr>
        <w:t>Vị Thanh; Khu trù mật Vị Thanh - Hỏa Lựu, Đền thờ Bác Hồ; Chiến thắng Tầm Vu; Căn cứ Tỉnh ủy Cần Thơ, Tiểu đoàn Tây Đô,...</w:t>
      </w:r>
      <w:r w:rsidR="000A304E"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Khách đến xem triển lãm</w:t>
      </w:r>
      <w:r w:rsidR="00132C0F"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và tham quan các di tích, xem trên kênh Youtube  Bảo tàng, nhà truyền thống huyện, phòng truyền thống các xã văn hóa đạt 24.365 lượt người.</w:t>
      </w:r>
    </w:p>
    <w:p w14:paraId="587395D4" w14:textId="77777777" w:rsidR="00E26C86" w:rsidRPr="00276948" w:rsidRDefault="00E26C86" w:rsidP="00276948">
      <w:pPr>
        <w:pBdr>
          <w:top w:val="dotted" w:sz="4" w:space="0" w:color="FFFFFF"/>
          <w:left w:val="dotted" w:sz="4" w:space="0" w:color="FFFFFF"/>
          <w:bottom w:val="dotted" w:sz="4" w:space="0" w:color="FFFFFF"/>
          <w:right w:val="dotted" w:sz="4" w:space="0" w:color="FFFFFF"/>
        </w:pBdr>
        <w:spacing w:after="120" w:line="360" w:lineRule="exact"/>
        <w:ind w:right="-540" w:firstLine="567"/>
        <w:jc w:val="both"/>
        <w:rPr>
          <w:rFonts w:ascii="Times New Roman" w:hAnsi="Times New Roman"/>
          <w:sz w:val="28"/>
          <w:szCs w:val="28"/>
          <w:shd w:val="clear" w:color="auto" w:fill="FFFFFF"/>
        </w:rPr>
      </w:pPr>
      <w:r w:rsidRPr="00276948">
        <w:rPr>
          <w:rFonts w:ascii="Times New Roman" w:hAnsi="Times New Roman"/>
          <w:sz w:val="28"/>
          <w:szCs w:val="28"/>
          <w:lang w:val="nl-NL"/>
        </w:rPr>
        <w:t>Lĩnh vực thể dục thể thao</w:t>
      </w:r>
      <w:r w:rsidR="00FD7265" w:rsidRPr="00276948">
        <w:rPr>
          <w:rFonts w:ascii="Times New Roman" w:hAnsi="Times New Roman"/>
          <w:sz w:val="28"/>
          <w:szCs w:val="28"/>
          <w:lang w:val="nl-NL"/>
        </w:rPr>
        <w:t xml:space="preserve">: </w:t>
      </w:r>
      <w:r w:rsidRPr="00276948">
        <w:rPr>
          <w:rFonts w:ascii="Times New Roman" w:hAnsi="Times New Roman"/>
          <w:sz w:val="28"/>
          <w:szCs w:val="28"/>
          <w:shd w:val="clear" w:color="auto" w:fill="FFFFFF"/>
        </w:rPr>
        <w:t xml:space="preserve">Tham gia 02 giải, đạt 06 </w:t>
      </w:r>
      <w:r w:rsidR="00FD7265" w:rsidRPr="00276948">
        <w:rPr>
          <w:rFonts w:ascii="Times New Roman" w:hAnsi="Times New Roman"/>
          <w:sz w:val="28"/>
          <w:szCs w:val="28"/>
          <w:shd w:val="clear" w:color="auto" w:fill="FFFFFF"/>
        </w:rPr>
        <w:t>Huy chương vàng</w:t>
      </w:r>
      <w:r w:rsidRPr="00276948">
        <w:rPr>
          <w:rFonts w:ascii="Times New Roman" w:hAnsi="Times New Roman"/>
          <w:sz w:val="28"/>
          <w:szCs w:val="28"/>
          <w:shd w:val="clear" w:color="auto" w:fill="FFFFFF"/>
        </w:rPr>
        <w:t xml:space="preserve">, 12 </w:t>
      </w:r>
      <w:r w:rsidR="00FD7265" w:rsidRPr="00276948">
        <w:rPr>
          <w:rFonts w:ascii="Times New Roman" w:hAnsi="Times New Roman"/>
          <w:sz w:val="28"/>
          <w:szCs w:val="28"/>
          <w:shd w:val="clear" w:color="auto" w:fill="FFFFFF"/>
        </w:rPr>
        <w:t>Huy chương bạc</w:t>
      </w:r>
      <w:r w:rsidRPr="00276948">
        <w:rPr>
          <w:rFonts w:ascii="Times New Roman" w:hAnsi="Times New Roman"/>
          <w:sz w:val="28"/>
          <w:szCs w:val="28"/>
          <w:shd w:val="clear" w:color="auto" w:fill="FFFFFF"/>
        </w:rPr>
        <w:t xml:space="preserve">, 10 </w:t>
      </w:r>
      <w:r w:rsidR="00FD7265" w:rsidRPr="00276948">
        <w:rPr>
          <w:rFonts w:ascii="Times New Roman" w:hAnsi="Times New Roman"/>
          <w:sz w:val="28"/>
          <w:szCs w:val="28"/>
          <w:shd w:val="clear" w:color="auto" w:fill="FFFFFF"/>
        </w:rPr>
        <w:t>Huy chương đồng,</w:t>
      </w:r>
      <w:r w:rsidRPr="00276948">
        <w:rPr>
          <w:rFonts w:ascii="Times New Roman" w:hAnsi="Times New Roman"/>
          <w:sz w:val="28"/>
          <w:szCs w:val="28"/>
          <w:shd w:val="clear" w:color="auto" w:fill="FFFFFF"/>
        </w:rPr>
        <w:t xml:space="preserve"> </w:t>
      </w:r>
      <w:r w:rsidRPr="00276948">
        <w:rPr>
          <w:rFonts w:ascii="Times New Roman" w:hAnsi="Times New Roman"/>
          <w:sz w:val="28"/>
          <w:szCs w:val="28"/>
        </w:rPr>
        <w:t xml:space="preserve">giải vô địch Điền kinh các nhóm tuổi trẻ quốc gia năm 2024 tại Bình Định; </w:t>
      </w:r>
      <w:r w:rsidRPr="00276948">
        <w:rPr>
          <w:rFonts w:ascii="Times New Roman" w:hAnsi="Times New Roman"/>
          <w:bCs/>
          <w:sz w:val="28"/>
          <w:szCs w:val="28"/>
          <w:lang w:val="da-DK"/>
        </w:rPr>
        <w:t>giải vô địch Kickboxing trẻ miền Nam lần thứ I năm 2024 tại TPHCM.</w:t>
      </w:r>
    </w:p>
    <w:p w14:paraId="6547C326" w14:textId="77777777" w:rsidR="00797859" w:rsidRPr="00276948" w:rsidRDefault="00797859" w:rsidP="00276948">
      <w:pPr>
        <w:shd w:val="clear" w:color="auto" w:fill="FFFFFF"/>
        <w:spacing w:after="120" w:line="360" w:lineRule="exact"/>
        <w:ind w:right="-540" w:firstLine="567"/>
        <w:jc w:val="both"/>
        <w:rPr>
          <w:rFonts w:ascii="Times New Roman" w:hAnsi="Times New Roman"/>
          <w:b/>
          <w:bCs/>
          <w:color w:val="000000"/>
          <w:sz w:val="28"/>
          <w:szCs w:val="28"/>
        </w:rPr>
      </w:pPr>
      <w:r w:rsidRPr="00276948">
        <w:rPr>
          <w:rFonts w:ascii="Times New Roman" w:hAnsi="Times New Roman"/>
          <w:b/>
          <w:sz w:val="28"/>
          <w:szCs w:val="28"/>
          <w:lang w:val="it-IT"/>
        </w:rPr>
        <w:t xml:space="preserve">7.3. </w:t>
      </w:r>
      <w:r w:rsidRPr="00276948">
        <w:rPr>
          <w:rFonts w:ascii="Times New Roman" w:hAnsi="Times New Roman"/>
          <w:b/>
          <w:bCs/>
          <w:color w:val="000000"/>
          <w:sz w:val="28"/>
          <w:szCs w:val="28"/>
        </w:rPr>
        <w:t>Lao động và an sinh xã hội</w:t>
      </w:r>
    </w:p>
    <w:p w14:paraId="0D16808B" w14:textId="77777777" w:rsidR="00E26C86" w:rsidRPr="00276948" w:rsidRDefault="00E26C86" w:rsidP="00276948">
      <w:pPr>
        <w:pBdr>
          <w:top w:val="dotted" w:sz="4" w:space="0" w:color="FFFFFF"/>
          <w:left w:val="dotted" w:sz="4" w:space="0" w:color="FFFFFF"/>
          <w:bottom w:val="dotted" w:sz="4" w:space="0" w:color="FFFFFF"/>
          <w:right w:val="dotted" w:sz="4" w:space="0" w:color="FFFFFF"/>
        </w:pBdr>
        <w:shd w:val="clear" w:color="auto" w:fill="FFFFFF"/>
        <w:tabs>
          <w:tab w:val="left" w:pos="567"/>
        </w:tabs>
        <w:spacing w:after="120" w:line="360" w:lineRule="exact"/>
        <w:ind w:right="-540" w:firstLine="567"/>
        <w:jc w:val="both"/>
        <w:outlineLvl w:val="0"/>
        <w:rPr>
          <w:rFonts w:ascii="Times New Roman" w:eastAsia="Calibri" w:hAnsi="Times New Roman"/>
          <w:color w:val="000000"/>
          <w:sz w:val="28"/>
          <w:szCs w:val="28"/>
        </w:rPr>
      </w:pPr>
      <w:r w:rsidRPr="00276948">
        <w:rPr>
          <w:rFonts w:ascii="Times New Roman" w:hAnsi="Times New Roman"/>
          <w:color w:val="000000"/>
          <w:sz w:val="28"/>
          <w:szCs w:val="28"/>
          <w:lang w:val="pt-BR"/>
        </w:rPr>
        <w:t xml:space="preserve">Giải quyết việc làm và tạo việc làm mới cho </w:t>
      </w:r>
      <w:r w:rsidRPr="00276948">
        <w:rPr>
          <w:rFonts w:ascii="Times New Roman" w:eastAsia="Calibri" w:hAnsi="Times New Roman"/>
          <w:color w:val="000000"/>
          <w:sz w:val="28"/>
          <w:szCs w:val="28"/>
        </w:rPr>
        <w:t>1.308</w:t>
      </w:r>
      <w:r w:rsidR="00837E9F" w:rsidRPr="00276948">
        <w:rPr>
          <w:rFonts w:ascii="Times New Roman" w:eastAsia="Calibri" w:hAnsi="Times New Roman"/>
          <w:color w:val="000000"/>
          <w:sz w:val="28"/>
          <w:szCs w:val="28"/>
        </w:rPr>
        <w:t xml:space="preserve"> </w:t>
      </w:r>
      <w:r w:rsidRPr="00276948">
        <w:rPr>
          <w:rFonts w:ascii="Times New Roman" w:hAnsi="Times New Roman"/>
          <w:color w:val="000000"/>
          <w:sz w:val="28"/>
          <w:szCs w:val="28"/>
          <w:lang w:val="pt-BR"/>
        </w:rPr>
        <w:t>(</w:t>
      </w:r>
      <w:r w:rsidRPr="00276948">
        <w:rPr>
          <w:rFonts w:ascii="Times New Roman" w:eastAsia="Calibri" w:hAnsi="Times New Roman"/>
          <w:color w:val="000000"/>
          <w:sz w:val="28"/>
          <w:szCs w:val="28"/>
        </w:rPr>
        <w:t>14.885</w:t>
      </w:r>
      <w:r w:rsidRPr="00276948">
        <w:rPr>
          <w:rFonts w:ascii="Times New Roman" w:hAnsi="Times New Roman"/>
          <w:color w:val="000000"/>
          <w:sz w:val="28"/>
          <w:szCs w:val="28"/>
          <w:lang w:val="pt-BR"/>
        </w:rPr>
        <w:t xml:space="preserve">) lao động, đạt </w:t>
      </w:r>
      <w:r w:rsidRPr="00276948">
        <w:rPr>
          <w:rFonts w:ascii="Times New Roman" w:eastAsia="Calibri" w:hAnsi="Times New Roman"/>
          <w:color w:val="000000"/>
          <w:sz w:val="28"/>
          <w:szCs w:val="28"/>
        </w:rPr>
        <w:t xml:space="preserve">99,23% </w:t>
      </w:r>
      <w:r w:rsidRPr="00276948">
        <w:rPr>
          <w:rFonts w:ascii="Times New Roman" w:hAnsi="Times New Roman"/>
          <w:color w:val="000000"/>
          <w:sz w:val="28"/>
          <w:szCs w:val="28"/>
          <w:lang w:val="pt-BR"/>
        </w:rPr>
        <w:t>kế hoạch. Trong đó: đưa lao động đi làm việc ở nước ngoài theo hợp đồng là 15</w:t>
      </w:r>
      <w:r w:rsidR="003A3703" w:rsidRPr="00276948">
        <w:rPr>
          <w:rFonts w:ascii="Times New Roman" w:hAnsi="Times New Roman"/>
          <w:color w:val="000000"/>
          <w:sz w:val="28"/>
          <w:szCs w:val="28"/>
          <w:lang w:val="pt-BR"/>
        </w:rPr>
        <w:t xml:space="preserve"> </w:t>
      </w:r>
      <w:r w:rsidRPr="00276948">
        <w:rPr>
          <w:rFonts w:ascii="Times New Roman" w:hAnsi="Times New Roman"/>
          <w:color w:val="000000"/>
          <w:sz w:val="28"/>
          <w:szCs w:val="28"/>
          <w:lang w:val="pt-BR"/>
        </w:rPr>
        <w:t>(545) lao động, đạt 72,76% kế hoạch.</w:t>
      </w:r>
      <w:r w:rsidR="00314327" w:rsidRPr="00276948">
        <w:rPr>
          <w:rFonts w:ascii="Times New Roman" w:hAnsi="Times New Roman"/>
          <w:color w:val="000000"/>
          <w:sz w:val="28"/>
          <w:szCs w:val="28"/>
          <w:lang w:val="pt-BR"/>
        </w:rPr>
        <w:t xml:space="preserve"> </w:t>
      </w:r>
      <w:r w:rsidRPr="00276948">
        <w:rPr>
          <w:rFonts w:ascii="Times New Roman" w:eastAsia="Calibri" w:hAnsi="Times New Roman"/>
          <w:color w:val="000000"/>
          <w:spacing w:val="-2"/>
          <w:sz w:val="28"/>
          <w:szCs w:val="28"/>
          <w:lang w:val="nl-NL"/>
        </w:rPr>
        <w:t>Tổ chức cấp phát chi phí đợt 04 cho 65</w:t>
      </w:r>
      <w:r w:rsidR="003A3703" w:rsidRPr="00276948">
        <w:rPr>
          <w:rFonts w:ascii="Times New Roman" w:eastAsia="Calibri" w:hAnsi="Times New Roman"/>
          <w:color w:val="000000"/>
          <w:spacing w:val="-2"/>
          <w:sz w:val="28"/>
          <w:szCs w:val="28"/>
          <w:lang w:val="nl-NL"/>
        </w:rPr>
        <w:t xml:space="preserve"> </w:t>
      </w:r>
      <w:r w:rsidRPr="00276948">
        <w:rPr>
          <w:rFonts w:ascii="Times New Roman" w:eastAsia="Calibri" w:hAnsi="Times New Roman"/>
          <w:color w:val="000000"/>
          <w:spacing w:val="-2"/>
          <w:sz w:val="28"/>
          <w:szCs w:val="28"/>
          <w:lang w:val="nl-NL"/>
        </w:rPr>
        <w:t>(198) gia đình có con em đi làm việc ở nước ngoài theo hợp đồng với số tiền 510</w:t>
      </w:r>
      <w:r w:rsidR="003A3703" w:rsidRPr="00276948">
        <w:rPr>
          <w:rFonts w:ascii="Times New Roman" w:eastAsia="Calibri" w:hAnsi="Times New Roman"/>
          <w:color w:val="000000"/>
          <w:spacing w:val="-2"/>
          <w:sz w:val="28"/>
          <w:szCs w:val="28"/>
          <w:lang w:val="nl-NL"/>
        </w:rPr>
        <w:t xml:space="preserve"> </w:t>
      </w:r>
      <w:r w:rsidRPr="00276948">
        <w:rPr>
          <w:rFonts w:ascii="Times New Roman" w:eastAsia="Calibri" w:hAnsi="Times New Roman"/>
          <w:color w:val="000000"/>
          <w:spacing w:val="-2"/>
          <w:sz w:val="28"/>
          <w:szCs w:val="28"/>
          <w:lang w:val="nl-NL"/>
        </w:rPr>
        <w:t xml:space="preserve">(1.620) triệu đồng; </w:t>
      </w:r>
      <w:r w:rsidRPr="00276948">
        <w:rPr>
          <w:rFonts w:ascii="Times New Roman" w:eastAsia="Calibri" w:hAnsi="Times New Roman"/>
          <w:color w:val="000000"/>
          <w:sz w:val="28"/>
          <w:szCs w:val="28"/>
        </w:rPr>
        <w:t>06 (42) phiên giao dịch việc làm cho đối tượng hưởng trợ cấp thất nghiệp với 630 (3.573) lao động và 06 (42) doanh nghiệp tham gia.</w:t>
      </w:r>
    </w:p>
    <w:p w14:paraId="334E1203" w14:textId="77777777" w:rsidR="00E26C86" w:rsidRPr="00276948" w:rsidRDefault="00E26C86" w:rsidP="00276948">
      <w:pPr>
        <w:pBdr>
          <w:top w:val="dotted" w:sz="4" w:space="0" w:color="FFFFFF"/>
          <w:left w:val="dotted" w:sz="4" w:space="0" w:color="FFFFFF"/>
          <w:bottom w:val="dotted" w:sz="4" w:space="0" w:color="FFFFFF"/>
          <w:right w:val="dotted" w:sz="4" w:space="0" w:color="FFFFFF"/>
        </w:pBdr>
        <w:shd w:val="clear" w:color="auto" w:fill="FFFFFF"/>
        <w:tabs>
          <w:tab w:val="left" w:pos="567"/>
        </w:tabs>
        <w:spacing w:after="120" w:line="360" w:lineRule="exact"/>
        <w:ind w:right="-540" w:firstLine="567"/>
        <w:jc w:val="both"/>
        <w:outlineLvl w:val="0"/>
        <w:rPr>
          <w:rFonts w:ascii="Times New Roman" w:eastAsia="Calibri" w:hAnsi="Times New Roman"/>
          <w:color w:val="000000"/>
          <w:sz w:val="28"/>
          <w:szCs w:val="28"/>
        </w:rPr>
      </w:pPr>
      <w:r w:rsidRPr="00276948">
        <w:rPr>
          <w:rFonts w:ascii="Times New Roman" w:eastAsia="Calibri" w:hAnsi="Times New Roman"/>
          <w:color w:val="000000"/>
          <w:spacing w:val="-2"/>
          <w:sz w:val="28"/>
          <w:szCs w:val="28"/>
        </w:rPr>
        <w:t>Đào tạo nghề cho 50</w:t>
      </w:r>
      <w:r w:rsidR="003A3703" w:rsidRPr="00276948">
        <w:rPr>
          <w:rFonts w:ascii="Times New Roman" w:eastAsia="Calibri" w:hAnsi="Times New Roman"/>
          <w:color w:val="000000"/>
          <w:spacing w:val="-2"/>
          <w:sz w:val="28"/>
          <w:szCs w:val="28"/>
        </w:rPr>
        <w:t xml:space="preserve"> </w:t>
      </w:r>
      <w:r w:rsidRPr="00276948">
        <w:rPr>
          <w:rFonts w:ascii="Times New Roman" w:eastAsia="Calibri" w:hAnsi="Times New Roman"/>
          <w:color w:val="000000"/>
          <w:spacing w:val="-2"/>
          <w:sz w:val="28"/>
          <w:szCs w:val="28"/>
        </w:rPr>
        <w:t>(9.819) người, đạt tỷ lệ 151,06% kế hoạch năm. Trong đó: Sơ cấp và dưới 3 tháng</w:t>
      </w:r>
      <w:r w:rsidR="003A3703" w:rsidRPr="00276948">
        <w:rPr>
          <w:rFonts w:ascii="Times New Roman" w:eastAsia="Calibri" w:hAnsi="Times New Roman"/>
          <w:color w:val="000000"/>
          <w:spacing w:val="-2"/>
          <w:sz w:val="28"/>
          <w:szCs w:val="28"/>
        </w:rPr>
        <w:t xml:space="preserve"> là</w:t>
      </w:r>
      <w:r w:rsidRPr="00276948">
        <w:rPr>
          <w:rFonts w:ascii="Times New Roman" w:eastAsia="Calibri" w:hAnsi="Times New Roman"/>
          <w:color w:val="000000"/>
          <w:spacing w:val="-2"/>
          <w:sz w:val="28"/>
          <w:szCs w:val="28"/>
        </w:rPr>
        <w:t xml:space="preserve"> 50 (9.211) người. Tỷ lệ lao động qua đào tạo đạt 0,01% (70,18%).</w:t>
      </w:r>
    </w:p>
    <w:p w14:paraId="5515DBCC" w14:textId="77777777" w:rsidR="00E26C86" w:rsidRPr="00276948" w:rsidRDefault="00E26C86" w:rsidP="00276948">
      <w:pPr>
        <w:pBdr>
          <w:top w:val="dotted" w:sz="4" w:space="0" w:color="FFFFFF"/>
          <w:left w:val="dotted" w:sz="4" w:space="0" w:color="FFFFFF"/>
          <w:bottom w:val="dotted" w:sz="4" w:space="0" w:color="FFFFFF"/>
          <w:right w:val="dotted" w:sz="4" w:space="0" w:color="FFFFFF"/>
        </w:pBdr>
        <w:shd w:val="clear" w:color="auto" w:fill="FFFFFF"/>
        <w:tabs>
          <w:tab w:val="left" w:pos="567"/>
        </w:tabs>
        <w:spacing w:after="120" w:line="360" w:lineRule="exact"/>
        <w:ind w:right="-540" w:firstLine="567"/>
        <w:jc w:val="both"/>
        <w:outlineLvl w:val="0"/>
        <w:rPr>
          <w:rFonts w:ascii="Times New Roman" w:eastAsia="Calibri" w:hAnsi="Times New Roman"/>
          <w:color w:val="000000"/>
          <w:sz w:val="28"/>
          <w:szCs w:val="28"/>
        </w:rPr>
      </w:pPr>
      <w:r w:rsidRPr="00276948">
        <w:rPr>
          <w:rFonts w:ascii="Times New Roman" w:hAnsi="Times New Roman"/>
          <w:color w:val="000000"/>
          <w:sz w:val="28"/>
          <w:szCs w:val="28"/>
          <w:lang w:val="nl-NL"/>
        </w:rPr>
        <w:t xml:space="preserve">Lĩnh vực </w:t>
      </w:r>
      <w:r w:rsidRPr="00276948">
        <w:rPr>
          <w:rFonts w:ascii="Times New Roman" w:hAnsi="Times New Roman"/>
          <w:color w:val="000000"/>
          <w:sz w:val="28"/>
          <w:szCs w:val="28"/>
          <w:lang w:val="vi-VN"/>
        </w:rPr>
        <w:t>người có công với cách mạng</w:t>
      </w:r>
      <w:r w:rsidR="00314327" w:rsidRPr="00276948">
        <w:rPr>
          <w:rFonts w:ascii="Times New Roman" w:hAnsi="Times New Roman"/>
          <w:color w:val="000000"/>
          <w:sz w:val="28"/>
          <w:szCs w:val="28"/>
        </w:rPr>
        <w:t>:</w:t>
      </w:r>
      <w:r w:rsidR="00957C03" w:rsidRPr="00276948">
        <w:rPr>
          <w:rFonts w:ascii="Times New Roman" w:hAnsi="Times New Roman"/>
          <w:color w:val="000000"/>
          <w:sz w:val="28"/>
          <w:szCs w:val="28"/>
        </w:rPr>
        <w:t xml:space="preserve"> </w:t>
      </w:r>
      <w:r w:rsidRPr="00276948">
        <w:rPr>
          <w:rFonts w:ascii="Times New Roman" w:hAnsi="Times New Roman"/>
          <w:color w:val="000000"/>
          <w:sz w:val="28"/>
          <w:szCs w:val="28"/>
          <w:lang w:val="nl-NL"/>
        </w:rPr>
        <w:t xml:space="preserve">Tiếp nhận mới </w:t>
      </w:r>
      <w:r w:rsidRPr="00276948">
        <w:rPr>
          <w:rFonts w:ascii="Times New Roman" w:hAnsi="Times New Roman"/>
          <w:color w:val="000000"/>
          <w:sz w:val="28"/>
          <w:szCs w:val="28"/>
          <w:shd w:val="clear" w:color="auto" w:fill="FFFFFF"/>
        </w:rPr>
        <w:t>178</w:t>
      </w:r>
      <w:r w:rsidR="003A3703" w:rsidRPr="00276948">
        <w:rPr>
          <w:rFonts w:ascii="Times New Roman" w:hAnsi="Times New Roman"/>
          <w:color w:val="000000"/>
          <w:sz w:val="28"/>
          <w:szCs w:val="28"/>
          <w:shd w:val="clear" w:color="auto" w:fill="FFFFFF"/>
        </w:rPr>
        <w:t xml:space="preserve"> </w:t>
      </w:r>
      <w:r w:rsidRPr="00276948">
        <w:rPr>
          <w:rFonts w:ascii="Times New Roman" w:hAnsi="Times New Roman"/>
          <w:color w:val="000000"/>
          <w:sz w:val="28"/>
          <w:szCs w:val="28"/>
          <w:shd w:val="clear" w:color="auto" w:fill="FFFFFF"/>
        </w:rPr>
        <w:t>(1.444)</w:t>
      </w:r>
      <w:r w:rsidR="00957C03" w:rsidRPr="00276948">
        <w:rPr>
          <w:rFonts w:ascii="Times New Roman" w:hAnsi="Times New Roman"/>
          <w:color w:val="000000"/>
          <w:sz w:val="28"/>
          <w:szCs w:val="28"/>
          <w:shd w:val="clear" w:color="auto" w:fill="FFFFFF"/>
        </w:rPr>
        <w:t xml:space="preserve"> </w:t>
      </w:r>
      <w:r w:rsidRPr="00276948">
        <w:rPr>
          <w:rFonts w:ascii="Times New Roman" w:hAnsi="Times New Roman"/>
          <w:color w:val="000000"/>
          <w:sz w:val="28"/>
          <w:szCs w:val="28"/>
          <w:lang w:val="nl-NL"/>
        </w:rPr>
        <w:t xml:space="preserve">hồ sơ các loại (kỳ trước chuyển sang 26 hồ sơ). Đã xét giải quyết </w:t>
      </w:r>
      <w:r w:rsidRPr="00276948">
        <w:rPr>
          <w:rFonts w:ascii="Times New Roman" w:hAnsi="Times New Roman"/>
          <w:color w:val="000000"/>
          <w:sz w:val="28"/>
          <w:szCs w:val="28"/>
          <w:shd w:val="clear" w:color="auto" w:fill="FFFFFF"/>
        </w:rPr>
        <w:t>188</w:t>
      </w:r>
      <w:r w:rsidR="003A3703" w:rsidRPr="00276948">
        <w:rPr>
          <w:rFonts w:ascii="Times New Roman" w:hAnsi="Times New Roman"/>
          <w:color w:val="000000"/>
          <w:sz w:val="28"/>
          <w:szCs w:val="28"/>
          <w:shd w:val="clear" w:color="auto" w:fill="FFFFFF"/>
        </w:rPr>
        <w:t xml:space="preserve"> </w:t>
      </w:r>
      <w:r w:rsidRPr="00276948">
        <w:rPr>
          <w:rFonts w:ascii="Times New Roman" w:hAnsi="Times New Roman"/>
          <w:color w:val="000000"/>
          <w:sz w:val="28"/>
          <w:szCs w:val="28"/>
          <w:shd w:val="clear" w:color="auto" w:fill="FFFFFF"/>
        </w:rPr>
        <w:t>(1.428) hồ sơ. Trong đó: đạt 180</w:t>
      </w:r>
      <w:r w:rsidR="003A3703" w:rsidRPr="00276948">
        <w:rPr>
          <w:rFonts w:ascii="Times New Roman" w:hAnsi="Times New Roman"/>
          <w:color w:val="000000"/>
          <w:sz w:val="28"/>
          <w:szCs w:val="28"/>
          <w:shd w:val="clear" w:color="auto" w:fill="FFFFFF"/>
        </w:rPr>
        <w:t xml:space="preserve"> </w:t>
      </w:r>
      <w:r w:rsidRPr="00276948">
        <w:rPr>
          <w:rFonts w:ascii="Times New Roman" w:hAnsi="Times New Roman"/>
          <w:color w:val="000000"/>
          <w:sz w:val="28"/>
          <w:szCs w:val="28"/>
          <w:shd w:val="clear" w:color="auto" w:fill="FFFFFF"/>
        </w:rPr>
        <w:t>(1.357) hồ sơ, không đạt 08</w:t>
      </w:r>
      <w:r w:rsidR="003A3703" w:rsidRPr="00276948">
        <w:rPr>
          <w:rFonts w:ascii="Times New Roman" w:hAnsi="Times New Roman"/>
          <w:color w:val="000000"/>
          <w:sz w:val="28"/>
          <w:szCs w:val="28"/>
          <w:shd w:val="clear" w:color="auto" w:fill="FFFFFF"/>
        </w:rPr>
        <w:t xml:space="preserve"> </w:t>
      </w:r>
      <w:r w:rsidRPr="00276948">
        <w:rPr>
          <w:rFonts w:ascii="Times New Roman" w:hAnsi="Times New Roman"/>
          <w:color w:val="000000"/>
          <w:sz w:val="28"/>
          <w:szCs w:val="28"/>
          <w:shd w:val="clear" w:color="auto" w:fill="FFFFFF"/>
        </w:rPr>
        <w:t>(71) hồ sơ</w:t>
      </w:r>
      <w:r w:rsidRPr="00276948">
        <w:rPr>
          <w:rFonts w:ascii="Times New Roman" w:hAnsi="Times New Roman"/>
          <w:color w:val="000000"/>
          <w:sz w:val="28"/>
          <w:szCs w:val="28"/>
          <w:lang w:val="nl-NL"/>
        </w:rPr>
        <w:t>. Còn 16</w:t>
      </w:r>
      <w:r w:rsidR="00957C03"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hồ sơ đang trong thời gian xem xét, giải quyết.</w:t>
      </w:r>
      <w:r w:rsidR="00957C03" w:rsidRPr="00276948">
        <w:rPr>
          <w:rFonts w:ascii="Times New Roman" w:hAnsi="Times New Roman"/>
          <w:color w:val="000000"/>
          <w:sz w:val="28"/>
          <w:szCs w:val="28"/>
          <w:lang w:val="nl-NL"/>
        </w:rPr>
        <w:t xml:space="preserve"> </w:t>
      </w:r>
      <w:r w:rsidRPr="00276948">
        <w:rPr>
          <w:rFonts w:ascii="Times New Roman" w:hAnsi="Times New Roman"/>
          <w:bCs/>
          <w:sz w:val="28"/>
          <w:szCs w:val="28"/>
        </w:rPr>
        <w:t>Tổ chức đưa, đón 80</w:t>
      </w:r>
      <w:r w:rsidR="003A3703" w:rsidRPr="00276948">
        <w:rPr>
          <w:rFonts w:ascii="Times New Roman" w:hAnsi="Times New Roman"/>
          <w:bCs/>
          <w:sz w:val="28"/>
          <w:szCs w:val="28"/>
        </w:rPr>
        <w:t xml:space="preserve"> </w:t>
      </w:r>
      <w:r w:rsidRPr="00276948">
        <w:rPr>
          <w:rFonts w:ascii="Times New Roman" w:hAnsi="Times New Roman"/>
          <w:bCs/>
          <w:sz w:val="28"/>
          <w:szCs w:val="28"/>
        </w:rPr>
        <w:t>(164)</w:t>
      </w:r>
      <w:r w:rsidR="00957C03" w:rsidRPr="00276948">
        <w:rPr>
          <w:rFonts w:ascii="Times New Roman" w:hAnsi="Times New Roman"/>
          <w:bCs/>
          <w:sz w:val="28"/>
          <w:szCs w:val="28"/>
        </w:rPr>
        <w:t xml:space="preserve"> </w:t>
      </w:r>
      <w:r w:rsidRPr="00276948">
        <w:rPr>
          <w:rFonts w:ascii="Times New Roman" w:hAnsi="Times New Roman"/>
          <w:bCs/>
          <w:sz w:val="28"/>
          <w:szCs w:val="28"/>
        </w:rPr>
        <w:t xml:space="preserve">người có công với cách mạng đi </w:t>
      </w:r>
      <w:r w:rsidRPr="00276948">
        <w:rPr>
          <w:rFonts w:ascii="Times New Roman" w:hAnsi="Times New Roman"/>
          <w:bCs/>
          <w:sz w:val="28"/>
          <w:szCs w:val="28"/>
        </w:rPr>
        <w:lastRenderedPageBreak/>
        <w:t>tham quan, điều dưỡng tập trung tại</w:t>
      </w:r>
      <w:r w:rsidR="00957C03" w:rsidRPr="00276948">
        <w:rPr>
          <w:rFonts w:ascii="Times New Roman" w:hAnsi="Times New Roman"/>
          <w:bCs/>
          <w:sz w:val="28"/>
          <w:szCs w:val="28"/>
        </w:rPr>
        <w:t xml:space="preserve"> </w:t>
      </w:r>
      <w:r w:rsidRPr="00276948">
        <w:rPr>
          <w:rFonts w:ascii="Times New Roman" w:hAnsi="Times New Roman"/>
          <w:sz w:val="28"/>
          <w:szCs w:val="28"/>
        </w:rPr>
        <w:t>Trung tâm điều dưỡng thương binh và người có công Long Đất và huyện Côn Đảo,</w:t>
      </w:r>
      <w:r w:rsidRPr="00276948">
        <w:rPr>
          <w:rFonts w:ascii="Times New Roman" w:hAnsi="Times New Roman"/>
          <w:bCs/>
          <w:sz w:val="28"/>
          <w:szCs w:val="28"/>
        </w:rPr>
        <w:t xml:space="preserve"> tỉnh Bà Rịa - Vũng Tàu.</w:t>
      </w:r>
      <w:r w:rsidR="00957C03" w:rsidRPr="00276948">
        <w:rPr>
          <w:rFonts w:ascii="Times New Roman" w:hAnsi="Times New Roman"/>
          <w:bCs/>
          <w:sz w:val="28"/>
          <w:szCs w:val="28"/>
        </w:rPr>
        <w:t xml:space="preserve"> </w:t>
      </w:r>
      <w:r w:rsidRPr="00276948">
        <w:rPr>
          <w:rFonts w:ascii="Times New Roman" w:hAnsi="Times New Roman"/>
          <w:color w:val="000000"/>
          <w:sz w:val="28"/>
          <w:szCs w:val="28"/>
        </w:rPr>
        <w:t>Triển khai thực hiện các hoạt động kỷ niệm 77 năm Ngày Thương binh - Liệt sĩ (27/7/1947</w:t>
      </w:r>
      <w:r w:rsidR="003A3703" w:rsidRPr="00276948">
        <w:rPr>
          <w:rFonts w:ascii="Times New Roman" w:hAnsi="Times New Roman"/>
          <w:color w:val="000000"/>
          <w:sz w:val="28"/>
          <w:szCs w:val="28"/>
        </w:rPr>
        <w:t xml:space="preserve"> </w:t>
      </w:r>
      <w:r w:rsidRPr="00276948">
        <w:rPr>
          <w:rFonts w:ascii="Times New Roman" w:hAnsi="Times New Roman"/>
          <w:color w:val="000000"/>
          <w:sz w:val="28"/>
          <w:szCs w:val="28"/>
        </w:rPr>
        <w:t>-</w:t>
      </w:r>
      <w:r w:rsidR="003A3703" w:rsidRPr="00276948">
        <w:rPr>
          <w:rFonts w:ascii="Times New Roman" w:hAnsi="Times New Roman"/>
          <w:color w:val="000000"/>
          <w:sz w:val="28"/>
          <w:szCs w:val="28"/>
        </w:rPr>
        <w:t xml:space="preserve"> </w:t>
      </w:r>
      <w:r w:rsidRPr="00276948">
        <w:rPr>
          <w:rFonts w:ascii="Times New Roman" w:hAnsi="Times New Roman"/>
          <w:color w:val="000000"/>
          <w:sz w:val="28"/>
          <w:szCs w:val="28"/>
        </w:rPr>
        <w:t xml:space="preserve">27/7/2024), cụ thể: Tham mưu ban hành và in thư chúc của </w:t>
      </w:r>
      <w:r w:rsidRPr="00276948">
        <w:rPr>
          <w:rFonts w:ascii="Times New Roman" w:hAnsi="Times New Roman"/>
          <w:bCs/>
          <w:color w:val="000000"/>
          <w:sz w:val="28"/>
          <w:szCs w:val="28"/>
        </w:rPr>
        <w:t>Lãnh đạo tỉnh gửi đến người có công; rà soát, phê duyệt danh sách người có công thuộc diện nhận quà lễ 27/7; tham mưu thành lập Đoàn Lãnh đạo tỉnh thăm, tặng quà người có công tại gia đình;…</w:t>
      </w:r>
    </w:p>
    <w:p w14:paraId="429E11BA" w14:textId="77777777" w:rsidR="00E26C86" w:rsidRPr="00276948" w:rsidRDefault="00E26C86" w:rsidP="00276948">
      <w:pPr>
        <w:pBdr>
          <w:top w:val="dotted" w:sz="4" w:space="0" w:color="FFFFFF"/>
          <w:left w:val="dotted" w:sz="4" w:space="0" w:color="FFFFFF"/>
          <w:bottom w:val="dotted" w:sz="4" w:space="0" w:color="FFFFFF"/>
          <w:right w:val="dotted" w:sz="4" w:space="0" w:color="FFFFFF"/>
        </w:pBdr>
        <w:shd w:val="clear" w:color="auto" w:fill="FFFFFF"/>
        <w:tabs>
          <w:tab w:val="left" w:pos="567"/>
        </w:tabs>
        <w:spacing w:after="120" w:line="360" w:lineRule="exact"/>
        <w:ind w:right="-540" w:firstLine="567"/>
        <w:jc w:val="both"/>
        <w:outlineLvl w:val="0"/>
        <w:rPr>
          <w:rFonts w:ascii="Times New Roman" w:eastAsia="Calibri" w:hAnsi="Times New Roman"/>
          <w:color w:val="000000"/>
          <w:sz w:val="28"/>
          <w:szCs w:val="28"/>
        </w:rPr>
      </w:pPr>
      <w:r w:rsidRPr="00276948">
        <w:rPr>
          <w:rFonts w:ascii="Times New Roman" w:hAnsi="Times New Roman"/>
          <w:color w:val="000000"/>
          <w:sz w:val="28"/>
          <w:szCs w:val="28"/>
          <w:lang w:val="nl-NL"/>
        </w:rPr>
        <w:t>Lĩnh vực Bảo trợ xã hội -</w:t>
      </w:r>
      <w:r w:rsidR="00957C03"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Giảm nghèo</w:t>
      </w:r>
      <w:r w:rsidR="00957C03" w:rsidRPr="00276948">
        <w:rPr>
          <w:rFonts w:ascii="Times New Roman" w:hAnsi="Times New Roman"/>
          <w:color w:val="000000"/>
          <w:sz w:val="28"/>
          <w:szCs w:val="28"/>
          <w:lang w:val="nl-NL"/>
        </w:rPr>
        <w:t xml:space="preserve">: </w:t>
      </w:r>
      <w:r w:rsidRPr="00276948">
        <w:rPr>
          <w:rFonts w:ascii="Times New Roman" w:hAnsi="Times New Roman"/>
          <w:bCs/>
          <w:color w:val="000000"/>
          <w:sz w:val="28"/>
          <w:szCs w:val="28"/>
          <w:lang w:val="pt-BR"/>
        </w:rPr>
        <w:t xml:space="preserve">Toàn tỉnh đã </w:t>
      </w:r>
      <w:r w:rsidRPr="00276948">
        <w:rPr>
          <w:rFonts w:ascii="Times New Roman" w:hAnsi="Times New Roman"/>
          <w:color w:val="000000"/>
          <w:sz w:val="28"/>
          <w:szCs w:val="28"/>
          <w:lang w:val="nl-NL"/>
        </w:rPr>
        <w:t>thực hiện trợ cấp hàng tháng cho 41.407</w:t>
      </w:r>
      <w:r w:rsidR="00957C03"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w:t>
      </w:r>
      <w:r w:rsidRPr="00276948">
        <w:rPr>
          <w:rFonts w:ascii="Times New Roman" w:hAnsi="Times New Roman"/>
          <w:color w:val="000000"/>
          <w:sz w:val="28"/>
          <w:szCs w:val="28"/>
        </w:rPr>
        <w:t>287.508</w:t>
      </w:r>
      <w:r w:rsidR="00957C03" w:rsidRPr="00276948">
        <w:rPr>
          <w:rFonts w:ascii="Times New Roman" w:hAnsi="Times New Roman"/>
          <w:color w:val="000000"/>
          <w:sz w:val="28"/>
          <w:szCs w:val="28"/>
        </w:rPr>
        <w:t xml:space="preserve"> </w:t>
      </w:r>
      <w:r w:rsidRPr="00276948">
        <w:rPr>
          <w:rFonts w:ascii="Times New Roman" w:hAnsi="Times New Roman"/>
          <w:color w:val="000000"/>
          <w:sz w:val="28"/>
          <w:szCs w:val="28"/>
          <w:lang w:val="nl-NL"/>
        </w:rPr>
        <w:t>lượt) đối tượng bảo trợ xã hội với số tiền 23.553,36</w:t>
      </w:r>
      <w:r w:rsidR="00957C03"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w:t>
      </w:r>
      <w:r w:rsidRPr="00276948">
        <w:rPr>
          <w:rFonts w:ascii="Times New Roman" w:hAnsi="Times New Roman"/>
          <w:color w:val="000000"/>
          <w:sz w:val="28"/>
          <w:szCs w:val="28"/>
        </w:rPr>
        <w:t>162.655,7</w:t>
      </w:r>
      <w:r w:rsidRPr="00276948">
        <w:rPr>
          <w:rFonts w:ascii="Times New Roman" w:hAnsi="Times New Roman"/>
          <w:color w:val="000000"/>
          <w:sz w:val="28"/>
          <w:szCs w:val="28"/>
          <w:lang w:val="nl-NL"/>
        </w:rPr>
        <w:t>) triệu đồng. Hỗ trợ mai táng phí cho 158</w:t>
      </w:r>
      <w:r w:rsidR="003A3703"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(1.345) trường hợp với số tiền 1.137,6</w:t>
      </w:r>
      <w:r w:rsidR="003A3703" w:rsidRPr="00276948">
        <w:rPr>
          <w:rFonts w:ascii="Times New Roman" w:hAnsi="Times New Roman"/>
          <w:color w:val="000000"/>
          <w:sz w:val="28"/>
          <w:szCs w:val="28"/>
          <w:lang w:val="nl-NL"/>
        </w:rPr>
        <w:t xml:space="preserve"> </w:t>
      </w:r>
      <w:r w:rsidRPr="00276948">
        <w:rPr>
          <w:rFonts w:ascii="Times New Roman" w:hAnsi="Times New Roman"/>
          <w:color w:val="000000"/>
          <w:sz w:val="28"/>
          <w:szCs w:val="28"/>
          <w:lang w:val="nl-NL"/>
        </w:rPr>
        <w:t xml:space="preserve">(9.684) triệu đồng. </w:t>
      </w:r>
      <w:r w:rsidRPr="00276948">
        <w:rPr>
          <w:rFonts w:ascii="Times New Roman" w:hAnsi="Times New Roman"/>
          <w:color w:val="000000"/>
          <w:sz w:val="28"/>
          <w:szCs w:val="28"/>
        </w:rPr>
        <w:t>Thẩm định, đề nghị Trung tâm Công tác xã hội ban hành Quyết định tiếp nhận, chăm sóc nuôi dưỡng 12</w:t>
      </w:r>
      <w:r w:rsidR="003A3703" w:rsidRPr="00276948">
        <w:rPr>
          <w:rFonts w:ascii="Times New Roman" w:hAnsi="Times New Roman"/>
          <w:color w:val="000000"/>
          <w:sz w:val="28"/>
          <w:szCs w:val="28"/>
        </w:rPr>
        <w:t xml:space="preserve"> </w:t>
      </w:r>
      <w:r w:rsidRPr="00276948">
        <w:rPr>
          <w:rFonts w:ascii="Times New Roman" w:hAnsi="Times New Roman"/>
          <w:color w:val="000000"/>
          <w:sz w:val="28"/>
          <w:szCs w:val="28"/>
        </w:rPr>
        <w:t>(43) người khuyết tật thần kinh, tâm thần.</w:t>
      </w:r>
    </w:p>
    <w:p w14:paraId="451AE6A2" w14:textId="77777777" w:rsidR="00E26C86" w:rsidRPr="00276948" w:rsidRDefault="00644112" w:rsidP="00276948">
      <w:pPr>
        <w:pBdr>
          <w:top w:val="dotted" w:sz="4" w:space="0" w:color="FFFFFF"/>
          <w:left w:val="dotted" w:sz="4" w:space="0" w:color="FFFFFF"/>
          <w:bottom w:val="dotted" w:sz="4" w:space="0" w:color="FFFFFF"/>
          <w:right w:val="dotted" w:sz="4" w:space="0" w:color="FFFFFF"/>
        </w:pBdr>
        <w:shd w:val="clear" w:color="auto" w:fill="FFFFFF"/>
        <w:tabs>
          <w:tab w:val="left" w:pos="567"/>
        </w:tabs>
        <w:spacing w:after="120" w:line="360" w:lineRule="exact"/>
        <w:ind w:right="-540" w:firstLine="567"/>
        <w:jc w:val="both"/>
        <w:outlineLvl w:val="0"/>
        <w:rPr>
          <w:rFonts w:ascii="Times New Roman" w:eastAsia="Calibri" w:hAnsi="Times New Roman"/>
          <w:color w:val="000000"/>
          <w:sz w:val="28"/>
          <w:szCs w:val="28"/>
        </w:rPr>
      </w:pPr>
      <w:r w:rsidRPr="00276948">
        <w:rPr>
          <w:rFonts w:ascii="Times New Roman" w:hAnsi="Times New Roman"/>
          <w:color w:val="000000"/>
          <w:sz w:val="28"/>
          <w:szCs w:val="28"/>
          <w:lang w:val="nl-NL"/>
        </w:rPr>
        <w:t>Lĩnh vực p</w:t>
      </w:r>
      <w:r w:rsidR="00E26C86" w:rsidRPr="00276948">
        <w:rPr>
          <w:rFonts w:ascii="Times New Roman" w:hAnsi="Times New Roman"/>
          <w:color w:val="000000"/>
          <w:sz w:val="28"/>
          <w:szCs w:val="28"/>
          <w:lang w:val="nl-NL"/>
        </w:rPr>
        <w:t>hòng, chống tệ nạn xã hội</w:t>
      </w:r>
      <w:r w:rsidRPr="00276948">
        <w:rPr>
          <w:rFonts w:ascii="Times New Roman" w:hAnsi="Times New Roman"/>
          <w:color w:val="000000"/>
          <w:sz w:val="28"/>
          <w:szCs w:val="28"/>
          <w:lang w:val="nl-NL"/>
        </w:rPr>
        <w:t>:</w:t>
      </w:r>
      <w:r w:rsidR="00E26C86" w:rsidRPr="00276948">
        <w:rPr>
          <w:rFonts w:ascii="Times New Roman" w:hAnsi="Times New Roman"/>
          <w:b/>
          <w:color w:val="000000"/>
          <w:sz w:val="28"/>
          <w:szCs w:val="28"/>
          <w:lang w:val="nl-NL"/>
        </w:rPr>
        <w:t xml:space="preserve"> </w:t>
      </w:r>
      <w:r w:rsidR="00E26C86" w:rsidRPr="00276948">
        <w:rPr>
          <w:rFonts w:ascii="Times New Roman" w:hAnsi="Times New Roman"/>
          <w:color w:val="000000"/>
          <w:sz w:val="28"/>
          <w:szCs w:val="28"/>
          <w:lang w:val="nl-NL"/>
        </w:rPr>
        <w:t>Tổ chức tuyên truyền giáo dục pháp luật</w:t>
      </w:r>
      <w:r w:rsidR="003A3703" w:rsidRPr="00276948">
        <w:rPr>
          <w:rFonts w:ascii="Times New Roman" w:hAnsi="Times New Roman"/>
          <w:color w:val="000000"/>
          <w:sz w:val="28"/>
          <w:szCs w:val="28"/>
          <w:lang w:val="nl-NL"/>
        </w:rPr>
        <w:t xml:space="preserve"> trong nội bộ và ra dân được 62 </w:t>
      </w:r>
      <w:r w:rsidR="00E26C86" w:rsidRPr="00276948">
        <w:rPr>
          <w:rFonts w:ascii="Times New Roman" w:hAnsi="Times New Roman"/>
          <w:color w:val="000000"/>
          <w:sz w:val="28"/>
          <w:szCs w:val="28"/>
          <w:lang w:val="nl-NL"/>
        </w:rPr>
        <w:t>(447) cuộc</w:t>
      </w:r>
      <w:r w:rsidR="003A3703" w:rsidRPr="00276948">
        <w:rPr>
          <w:rFonts w:ascii="Times New Roman" w:hAnsi="Times New Roman"/>
          <w:color w:val="000000"/>
          <w:sz w:val="28"/>
          <w:szCs w:val="28"/>
          <w:lang w:val="nl-NL"/>
        </w:rPr>
        <w:t>,</w:t>
      </w:r>
      <w:r w:rsidR="00E26C86" w:rsidRPr="00276948">
        <w:rPr>
          <w:rFonts w:ascii="Times New Roman" w:hAnsi="Times New Roman"/>
          <w:color w:val="000000"/>
          <w:sz w:val="28"/>
          <w:szCs w:val="28"/>
          <w:lang w:val="nl-NL"/>
        </w:rPr>
        <w:t xml:space="preserve"> với 4.773</w:t>
      </w:r>
      <w:r w:rsidR="007E06A7" w:rsidRPr="00276948">
        <w:rPr>
          <w:rFonts w:ascii="Times New Roman" w:hAnsi="Times New Roman"/>
          <w:color w:val="000000"/>
          <w:sz w:val="28"/>
          <w:szCs w:val="28"/>
          <w:lang w:val="nl-NL"/>
        </w:rPr>
        <w:t xml:space="preserve"> </w:t>
      </w:r>
      <w:r w:rsidR="00E26C86" w:rsidRPr="00276948">
        <w:rPr>
          <w:rFonts w:ascii="Times New Roman" w:hAnsi="Times New Roman"/>
          <w:color w:val="000000"/>
          <w:sz w:val="28"/>
          <w:szCs w:val="28"/>
          <w:lang w:val="nl-NL"/>
        </w:rPr>
        <w:t>(16.061) lượt</w:t>
      </w:r>
      <w:r w:rsidRPr="00276948">
        <w:rPr>
          <w:rFonts w:ascii="Times New Roman" w:hAnsi="Times New Roman"/>
          <w:color w:val="000000"/>
          <w:sz w:val="28"/>
          <w:szCs w:val="28"/>
          <w:lang w:val="nl-NL"/>
        </w:rPr>
        <w:t xml:space="preserve"> </w:t>
      </w:r>
      <w:r w:rsidR="00E26C86" w:rsidRPr="00276948">
        <w:rPr>
          <w:rFonts w:ascii="Times New Roman" w:hAnsi="Times New Roman"/>
          <w:color w:val="000000"/>
          <w:sz w:val="28"/>
          <w:szCs w:val="28"/>
          <w:lang w:val="nl-NL"/>
        </w:rPr>
        <w:t>người tham dự. Tuyên truyền, giáo dục pháp luật về phòng, chống tệ nạn xã hội qua hình thức phát thanh được</w:t>
      </w:r>
      <w:r w:rsidRPr="00276948">
        <w:rPr>
          <w:rFonts w:ascii="Times New Roman" w:hAnsi="Times New Roman"/>
          <w:color w:val="000000"/>
          <w:sz w:val="28"/>
          <w:szCs w:val="28"/>
          <w:lang w:val="nl-NL"/>
        </w:rPr>
        <w:t xml:space="preserve"> </w:t>
      </w:r>
      <w:r w:rsidR="00E26C86" w:rsidRPr="00276948">
        <w:rPr>
          <w:rFonts w:ascii="Times New Roman" w:hAnsi="Times New Roman"/>
          <w:color w:val="000000"/>
          <w:sz w:val="28"/>
          <w:szCs w:val="28"/>
          <w:lang w:val="nl-NL"/>
        </w:rPr>
        <w:t>64</w:t>
      </w:r>
      <w:r w:rsidR="007E06A7" w:rsidRPr="00276948">
        <w:rPr>
          <w:rFonts w:ascii="Times New Roman" w:hAnsi="Times New Roman"/>
          <w:color w:val="000000"/>
          <w:sz w:val="28"/>
          <w:szCs w:val="28"/>
          <w:lang w:val="nl-NL"/>
        </w:rPr>
        <w:t xml:space="preserve"> </w:t>
      </w:r>
      <w:r w:rsidR="00E26C86" w:rsidRPr="00276948">
        <w:rPr>
          <w:rFonts w:ascii="Times New Roman" w:hAnsi="Times New Roman"/>
          <w:color w:val="000000"/>
          <w:sz w:val="28"/>
          <w:szCs w:val="28"/>
          <w:lang w:val="nl-NL"/>
        </w:rPr>
        <w:t>(277) cuộc với 318</w:t>
      </w:r>
      <w:r w:rsidR="007E06A7" w:rsidRPr="00276948">
        <w:rPr>
          <w:rFonts w:ascii="Times New Roman" w:hAnsi="Times New Roman"/>
          <w:color w:val="000000"/>
          <w:sz w:val="28"/>
          <w:szCs w:val="28"/>
          <w:lang w:val="nl-NL"/>
        </w:rPr>
        <w:t xml:space="preserve"> </w:t>
      </w:r>
      <w:r w:rsidR="00E26C86" w:rsidRPr="00276948">
        <w:rPr>
          <w:rFonts w:ascii="Times New Roman" w:hAnsi="Times New Roman"/>
          <w:color w:val="000000"/>
          <w:sz w:val="28"/>
          <w:szCs w:val="28"/>
          <w:lang w:val="nl-NL"/>
        </w:rPr>
        <w:t>(1.692) phút tuyên truyền về tác hại của các loại tệ nạn xã hội.</w:t>
      </w:r>
      <w:r w:rsidRPr="00276948">
        <w:rPr>
          <w:rFonts w:ascii="Times New Roman" w:hAnsi="Times New Roman"/>
          <w:color w:val="000000"/>
          <w:sz w:val="28"/>
          <w:szCs w:val="28"/>
          <w:lang w:val="nl-NL"/>
        </w:rPr>
        <w:t xml:space="preserve"> </w:t>
      </w:r>
      <w:r w:rsidR="00E26C86" w:rsidRPr="00276948">
        <w:rPr>
          <w:rFonts w:ascii="Times New Roman" w:hAnsi="Times New Roman"/>
          <w:color w:val="000000"/>
          <w:sz w:val="28"/>
          <w:szCs w:val="28"/>
          <w:lang w:val="nl-NL"/>
        </w:rPr>
        <w:t>Về công tác quản lý đối tượng</w:t>
      </w:r>
      <w:r w:rsidRPr="00276948">
        <w:rPr>
          <w:rFonts w:ascii="Times New Roman" w:hAnsi="Times New Roman"/>
          <w:color w:val="000000"/>
          <w:sz w:val="28"/>
          <w:szCs w:val="28"/>
          <w:lang w:val="nl-NL"/>
        </w:rPr>
        <w:t>,</w:t>
      </w:r>
      <w:r w:rsidR="00E26C86" w:rsidRPr="00276948">
        <w:rPr>
          <w:rFonts w:ascii="Times New Roman" w:hAnsi="Times New Roman"/>
          <w:color w:val="000000"/>
          <w:sz w:val="28"/>
          <w:szCs w:val="28"/>
          <w:lang w:val="nl-NL"/>
        </w:rPr>
        <w:t xml:space="preserve"> tổng số người nghiện ma tuý có hồ sơ quản lý tại địa phương là 607 người; số người đang cai nghiện có mặt tại cơ sở cai nghiện đến thời điểm báo cáo là 252 người.</w:t>
      </w:r>
    </w:p>
    <w:p w14:paraId="340EBB6E" w14:textId="77777777" w:rsidR="00797859" w:rsidRPr="00276948" w:rsidRDefault="00797859" w:rsidP="00276948">
      <w:pPr>
        <w:tabs>
          <w:tab w:val="left" w:pos="0"/>
        </w:tabs>
        <w:spacing w:after="120" w:line="360" w:lineRule="exact"/>
        <w:ind w:right="-540" w:firstLine="567"/>
        <w:jc w:val="both"/>
        <w:rPr>
          <w:rFonts w:ascii="Times New Roman" w:hAnsi="Times New Roman"/>
          <w:b/>
          <w:sz w:val="28"/>
          <w:szCs w:val="28"/>
          <w:lang w:val="nl-NL"/>
        </w:rPr>
      </w:pPr>
      <w:r w:rsidRPr="00276948">
        <w:rPr>
          <w:rFonts w:ascii="Times New Roman" w:hAnsi="Times New Roman"/>
          <w:b/>
          <w:bCs/>
          <w:color w:val="000000"/>
          <w:sz w:val="28"/>
          <w:szCs w:val="28"/>
          <w:lang w:val="nl-NL"/>
        </w:rPr>
        <w:t>7.4.</w:t>
      </w:r>
      <w:r w:rsidRPr="00276948">
        <w:rPr>
          <w:rFonts w:ascii="Times New Roman" w:hAnsi="Times New Roman"/>
          <w:b/>
          <w:iCs/>
          <w:sz w:val="28"/>
          <w:szCs w:val="28"/>
          <w:lang w:val="vi-VN"/>
        </w:rPr>
        <w:t xml:space="preserve"> Y</w:t>
      </w:r>
      <w:r w:rsidRPr="00276948">
        <w:rPr>
          <w:rFonts w:ascii="Times New Roman" w:hAnsi="Times New Roman"/>
          <w:b/>
          <w:sz w:val="28"/>
          <w:szCs w:val="28"/>
          <w:lang w:val="vi-VN"/>
        </w:rPr>
        <w:t xml:space="preserve"> tế</w:t>
      </w:r>
    </w:p>
    <w:p w14:paraId="343937FD" w14:textId="77777777" w:rsidR="00E26C86" w:rsidRPr="00276948" w:rsidRDefault="000478DC" w:rsidP="00276948">
      <w:pPr>
        <w:spacing w:after="120" w:line="360" w:lineRule="exact"/>
        <w:ind w:right="-540" w:firstLine="567"/>
        <w:jc w:val="both"/>
        <w:rPr>
          <w:rFonts w:ascii="Times New Roman" w:hAnsi="Times New Roman"/>
          <w:color w:val="000000"/>
          <w:sz w:val="28"/>
          <w:szCs w:val="28"/>
          <w:highlight w:val="white"/>
        </w:rPr>
      </w:pPr>
      <w:r w:rsidRPr="00276948">
        <w:rPr>
          <w:rFonts w:ascii="Times New Roman" w:hAnsi="Times New Roman"/>
          <w:color w:val="000000"/>
          <w:sz w:val="28"/>
          <w:szCs w:val="28"/>
          <w:highlight w:val="white"/>
          <w:lang w:val="vi-VN"/>
        </w:rPr>
        <w:t>Trong tháng</w:t>
      </w:r>
      <w:r w:rsidRPr="00276948">
        <w:rPr>
          <w:rFonts w:ascii="Times New Roman" w:hAnsi="Times New Roman"/>
          <w:color w:val="000000"/>
          <w:sz w:val="28"/>
          <w:szCs w:val="28"/>
          <w:highlight w:val="white"/>
        </w:rPr>
        <w:t>,</w:t>
      </w:r>
      <w:r w:rsidRPr="00276948">
        <w:rPr>
          <w:rFonts w:ascii="Times New Roman" w:hAnsi="Times New Roman"/>
          <w:color w:val="000000"/>
          <w:sz w:val="28"/>
          <w:szCs w:val="28"/>
          <w:highlight w:val="white"/>
          <w:lang w:val="vi-VN"/>
        </w:rPr>
        <w:t xml:space="preserve"> </w:t>
      </w:r>
      <w:r w:rsidR="00E26C86" w:rsidRPr="00276948">
        <w:rPr>
          <w:rFonts w:ascii="Times New Roman" w:hAnsi="Times New Roman"/>
          <w:color w:val="000000"/>
          <w:sz w:val="28"/>
          <w:szCs w:val="28"/>
          <w:highlight w:val="white"/>
          <w:lang w:val="vi-VN"/>
        </w:rPr>
        <w:t>có</w:t>
      </w:r>
      <w:r w:rsidRPr="00276948">
        <w:rPr>
          <w:rFonts w:ascii="Times New Roman" w:hAnsi="Times New Roman"/>
          <w:color w:val="000000"/>
          <w:sz w:val="28"/>
          <w:szCs w:val="28"/>
          <w:highlight w:val="white"/>
        </w:rPr>
        <w:t xml:space="preserve"> </w:t>
      </w:r>
      <w:r w:rsidR="00E26C86" w:rsidRPr="00276948">
        <w:rPr>
          <w:rFonts w:ascii="Times New Roman" w:hAnsi="Times New Roman"/>
          <w:color w:val="000000"/>
          <w:sz w:val="28"/>
          <w:szCs w:val="28"/>
          <w:highlight w:val="white"/>
        </w:rPr>
        <w:t>11</w:t>
      </w:r>
      <w:r w:rsidRPr="00276948">
        <w:rPr>
          <w:rFonts w:ascii="Times New Roman" w:hAnsi="Times New Roman"/>
          <w:color w:val="000000"/>
          <w:sz w:val="28"/>
          <w:szCs w:val="28"/>
          <w:highlight w:val="white"/>
        </w:rPr>
        <w:t xml:space="preserve"> </w:t>
      </w:r>
      <w:r w:rsidR="00E26C86" w:rsidRPr="00276948">
        <w:rPr>
          <w:rFonts w:ascii="Times New Roman" w:hAnsi="Times New Roman"/>
          <w:color w:val="000000"/>
          <w:sz w:val="28"/>
          <w:szCs w:val="28"/>
          <w:highlight w:val="white"/>
          <w:lang w:val="vi-VN"/>
        </w:rPr>
        <w:t xml:space="preserve">ca </w:t>
      </w:r>
      <w:r w:rsidR="00E26C86" w:rsidRPr="00276948">
        <w:rPr>
          <w:rFonts w:ascii="Times New Roman" w:hAnsi="Times New Roman"/>
          <w:color w:val="000000"/>
          <w:sz w:val="28"/>
          <w:szCs w:val="28"/>
          <w:highlight w:val="white"/>
          <w:u w:color="FF0000"/>
          <w:lang w:val="vi-VN"/>
        </w:rPr>
        <w:t>mắc mới</w:t>
      </w:r>
      <w:r w:rsidRPr="00276948">
        <w:rPr>
          <w:rFonts w:ascii="Times New Roman" w:hAnsi="Times New Roman"/>
          <w:color w:val="000000"/>
          <w:sz w:val="28"/>
          <w:szCs w:val="28"/>
          <w:highlight w:val="white"/>
          <w:u w:color="FF0000"/>
        </w:rPr>
        <w:t xml:space="preserve"> </w:t>
      </w:r>
      <w:r w:rsidRPr="00276948">
        <w:rPr>
          <w:rFonts w:ascii="Times New Roman" w:hAnsi="Times New Roman"/>
          <w:color w:val="000000"/>
          <w:sz w:val="28"/>
          <w:szCs w:val="28"/>
          <w:highlight w:val="white"/>
        </w:rPr>
        <w:t>b</w:t>
      </w:r>
      <w:r w:rsidRPr="00276948">
        <w:rPr>
          <w:rFonts w:ascii="Times New Roman" w:hAnsi="Times New Roman"/>
          <w:color w:val="000000"/>
          <w:sz w:val="28"/>
          <w:szCs w:val="28"/>
          <w:highlight w:val="white"/>
          <w:lang w:val="vi-VN"/>
        </w:rPr>
        <w:t xml:space="preserve">ệnh </w:t>
      </w:r>
      <w:r w:rsidRPr="00276948">
        <w:rPr>
          <w:rFonts w:ascii="Times New Roman" w:hAnsi="Times New Roman"/>
          <w:color w:val="000000"/>
          <w:sz w:val="28"/>
          <w:szCs w:val="28"/>
          <w:highlight w:val="white"/>
        </w:rPr>
        <w:t>s</w:t>
      </w:r>
      <w:r w:rsidRPr="00276948">
        <w:rPr>
          <w:rFonts w:ascii="Times New Roman" w:hAnsi="Times New Roman"/>
          <w:color w:val="000000"/>
          <w:sz w:val="28"/>
          <w:szCs w:val="28"/>
          <w:highlight w:val="white"/>
          <w:lang w:val="vi-VN"/>
        </w:rPr>
        <w:t>ốt xuất huyết</w:t>
      </w:r>
      <w:r w:rsidR="00E26C86" w:rsidRPr="00276948">
        <w:rPr>
          <w:rFonts w:ascii="Times New Roman" w:hAnsi="Times New Roman"/>
          <w:color w:val="000000"/>
          <w:sz w:val="28"/>
          <w:szCs w:val="28"/>
          <w:highlight w:val="white"/>
        </w:rPr>
        <w:t>, giảm 06 ca so với tháng trước</w:t>
      </w:r>
      <w:r w:rsidR="00E26C86" w:rsidRPr="00276948">
        <w:rPr>
          <w:rFonts w:ascii="Times New Roman" w:hAnsi="Times New Roman"/>
          <w:color w:val="000000"/>
          <w:sz w:val="28"/>
          <w:szCs w:val="28"/>
          <w:highlight w:val="white"/>
          <w:lang w:val="vi-VN"/>
        </w:rPr>
        <w:t xml:space="preserve">, </w:t>
      </w:r>
      <w:r w:rsidR="00E26C86" w:rsidRPr="00276948">
        <w:rPr>
          <w:rFonts w:ascii="Times New Roman" w:hAnsi="Times New Roman"/>
          <w:color w:val="000000"/>
          <w:sz w:val="28"/>
          <w:szCs w:val="28"/>
          <w:highlight w:val="white"/>
          <w:u w:color="FF0000"/>
          <w:lang w:val="vi-VN"/>
        </w:rPr>
        <w:t>cộng dồn</w:t>
      </w:r>
      <w:r w:rsidRPr="00276948">
        <w:rPr>
          <w:rFonts w:ascii="Times New Roman" w:hAnsi="Times New Roman"/>
          <w:color w:val="000000"/>
          <w:sz w:val="28"/>
          <w:szCs w:val="28"/>
          <w:highlight w:val="white"/>
        </w:rPr>
        <w:t xml:space="preserve"> là</w:t>
      </w:r>
      <w:r w:rsidR="00E26C86" w:rsidRPr="00276948">
        <w:rPr>
          <w:rFonts w:ascii="Times New Roman" w:hAnsi="Times New Roman"/>
          <w:color w:val="000000"/>
          <w:sz w:val="28"/>
          <w:szCs w:val="28"/>
          <w:highlight w:val="white"/>
          <w:lang w:val="vi-VN"/>
        </w:rPr>
        <w:t xml:space="preserve"> </w:t>
      </w:r>
      <w:r w:rsidR="00E26C86" w:rsidRPr="00276948">
        <w:rPr>
          <w:rFonts w:ascii="Times New Roman" w:hAnsi="Times New Roman"/>
          <w:color w:val="000000"/>
          <w:sz w:val="28"/>
          <w:szCs w:val="28"/>
          <w:highlight w:val="white"/>
        </w:rPr>
        <w:t>120</w:t>
      </w:r>
      <w:r w:rsidR="00E26C86" w:rsidRPr="00276948">
        <w:rPr>
          <w:rFonts w:ascii="Times New Roman" w:hAnsi="Times New Roman"/>
          <w:color w:val="000000"/>
          <w:sz w:val="28"/>
          <w:szCs w:val="28"/>
          <w:highlight w:val="white"/>
          <w:lang w:val="vi-VN"/>
        </w:rPr>
        <w:t xml:space="preserve"> ca, </w:t>
      </w:r>
      <w:r w:rsidR="00E26C86" w:rsidRPr="00276948">
        <w:rPr>
          <w:rFonts w:ascii="Times New Roman" w:hAnsi="Times New Roman"/>
          <w:color w:val="000000"/>
          <w:sz w:val="28"/>
          <w:szCs w:val="28"/>
          <w:highlight w:val="white"/>
        </w:rPr>
        <w:t>giảm</w:t>
      </w:r>
      <w:r w:rsidRPr="00276948">
        <w:rPr>
          <w:rFonts w:ascii="Times New Roman" w:hAnsi="Times New Roman"/>
          <w:color w:val="000000"/>
          <w:sz w:val="28"/>
          <w:szCs w:val="28"/>
          <w:highlight w:val="white"/>
        </w:rPr>
        <w:t xml:space="preserve"> </w:t>
      </w:r>
      <w:r w:rsidR="00E26C86" w:rsidRPr="00276948">
        <w:rPr>
          <w:rFonts w:ascii="Times New Roman" w:hAnsi="Times New Roman"/>
          <w:color w:val="000000"/>
          <w:sz w:val="28"/>
          <w:szCs w:val="28"/>
          <w:highlight w:val="white"/>
        </w:rPr>
        <w:t>337</w:t>
      </w:r>
      <w:r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lang w:val="vi-VN"/>
        </w:rPr>
        <w:t>ca so với cùng kỳ</w:t>
      </w:r>
      <w:r w:rsidRPr="00276948">
        <w:rPr>
          <w:rFonts w:ascii="Times New Roman" w:hAnsi="Times New Roman"/>
          <w:color w:val="000000"/>
          <w:sz w:val="28"/>
          <w:szCs w:val="28"/>
          <w:highlight w:val="white"/>
        </w:rPr>
        <w:t>; b</w:t>
      </w:r>
      <w:r w:rsidR="00E26C86" w:rsidRPr="00276948">
        <w:rPr>
          <w:rFonts w:ascii="Times New Roman" w:hAnsi="Times New Roman"/>
          <w:color w:val="000000"/>
          <w:sz w:val="28"/>
          <w:szCs w:val="28"/>
          <w:highlight w:val="white"/>
          <w:lang w:val="vi-VN"/>
        </w:rPr>
        <w:t xml:space="preserve">ệnh </w:t>
      </w:r>
      <w:r w:rsidRPr="00276948">
        <w:rPr>
          <w:rFonts w:ascii="Times New Roman" w:hAnsi="Times New Roman"/>
          <w:color w:val="000000"/>
          <w:sz w:val="28"/>
          <w:szCs w:val="28"/>
          <w:highlight w:val="white"/>
        </w:rPr>
        <w:t>t</w:t>
      </w:r>
      <w:r w:rsidR="00E26C86" w:rsidRPr="00276948">
        <w:rPr>
          <w:rFonts w:ascii="Times New Roman" w:hAnsi="Times New Roman"/>
          <w:color w:val="000000"/>
          <w:sz w:val="28"/>
          <w:szCs w:val="28"/>
          <w:highlight w:val="white"/>
          <w:lang w:val="vi-VN"/>
        </w:rPr>
        <w:t xml:space="preserve">ay </w:t>
      </w:r>
      <w:r w:rsidR="00E26C86" w:rsidRPr="00276948">
        <w:rPr>
          <w:rFonts w:ascii="Times New Roman" w:hAnsi="Times New Roman"/>
          <w:color w:val="000000"/>
          <w:sz w:val="28"/>
          <w:szCs w:val="28"/>
          <w:highlight w:val="white"/>
          <w:u w:color="FF0000"/>
          <w:lang w:val="vi-VN"/>
        </w:rPr>
        <w:t>chân miệng</w:t>
      </w:r>
      <w:r w:rsidRPr="00276948">
        <w:rPr>
          <w:rFonts w:ascii="Times New Roman" w:hAnsi="Times New Roman"/>
          <w:color w:val="000000"/>
          <w:sz w:val="28"/>
          <w:szCs w:val="28"/>
          <w:highlight w:val="white"/>
          <w:u w:color="FF0000"/>
        </w:rPr>
        <w:t xml:space="preserve"> </w:t>
      </w:r>
      <w:r w:rsidR="00E26C86" w:rsidRPr="00276948">
        <w:rPr>
          <w:rFonts w:ascii="Times New Roman" w:hAnsi="Times New Roman"/>
          <w:color w:val="000000"/>
          <w:sz w:val="28"/>
          <w:szCs w:val="28"/>
          <w:highlight w:val="white"/>
          <w:lang w:val="vi-VN"/>
        </w:rPr>
        <w:t xml:space="preserve">có </w:t>
      </w:r>
      <w:r w:rsidR="00E26C86" w:rsidRPr="00276948">
        <w:rPr>
          <w:rFonts w:ascii="Times New Roman" w:hAnsi="Times New Roman"/>
          <w:color w:val="000000"/>
          <w:sz w:val="28"/>
          <w:szCs w:val="28"/>
          <w:highlight w:val="white"/>
        </w:rPr>
        <w:t>56</w:t>
      </w:r>
      <w:r w:rsidR="00E26C86" w:rsidRPr="00276948">
        <w:rPr>
          <w:rFonts w:ascii="Times New Roman" w:hAnsi="Times New Roman"/>
          <w:color w:val="000000"/>
          <w:sz w:val="28"/>
          <w:szCs w:val="28"/>
          <w:highlight w:val="white"/>
          <w:lang w:val="vi-VN"/>
        </w:rPr>
        <w:t xml:space="preserve"> ca mắc mới</w:t>
      </w:r>
      <w:r w:rsidR="00E26C86" w:rsidRPr="00276948">
        <w:rPr>
          <w:rFonts w:ascii="Times New Roman" w:hAnsi="Times New Roman"/>
          <w:color w:val="000000"/>
          <w:sz w:val="28"/>
          <w:szCs w:val="28"/>
          <w:highlight w:val="white"/>
        </w:rPr>
        <w:t>, tăng 02 ca so với tháng trước</w:t>
      </w:r>
      <w:r w:rsidR="00E26C86" w:rsidRPr="00276948">
        <w:rPr>
          <w:rFonts w:ascii="Times New Roman" w:hAnsi="Times New Roman"/>
          <w:color w:val="000000"/>
          <w:sz w:val="28"/>
          <w:szCs w:val="28"/>
          <w:highlight w:val="white"/>
          <w:lang w:val="vi-VN"/>
        </w:rPr>
        <w:t>,</w:t>
      </w:r>
      <w:r w:rsidRPr="00276948">
        <w:rPr>
          <w:rFonts w:ascii="Times New Roman" w:hAnsi="Times New Roman"/>
          <w:color w:val="000000"/>
          <w:sz w:val="28"/>
          <w:szCs w:val="28"/>
          <w:highlight w:val="white"/>
        </w:rPr>
        <w:t xml:space="preserve"> </w:t>
      </w:r>
      <w:r w:rsidR="00E26C86" w:rsidRPr="00276948">
        <w:rPr>
          <w:rFonts w:ascii="Times New Roman" w:hAnsi="Times New Roman"/>
          <w:color w:val="000000"/>
          <w:sz w:val="28"/>
          <w:szCs w:val="28"/>
          <w:highlight w:val="white"/>
          <w:lang w:val="vi-VN"/>
        </w:rPr>
        <w:t>cộng dồn</w:t>
      </w:r>
      <w:r w:rsidRPr="00276948">
        <w:rPr>
          <w:rFonts w:ascii="Times New Roman" w:hAnsi="Times New Roman"/>
          <w:color w:val="000000"/>
          <w:sz w:val="28"/>
          <w:szCs w:val="28"/>
          <w:highlight w:val="white"/>
        </w:rPr>
        <w:t xml:space="preserve"> là</w:t>
      </w:r>
      <w:r w:rsidR="00E26C86" w:rsidRPr="00276948">
        <w:rPr>
          <w:rFonts w:ascii="Times New Roman" w:hAnsi="Times New Roman"/>
          <w:color w:val="000000"/>
          <w:sz w:val="28"/>
          <w:szCs w:val="28"/>
          <w:highlight w:val="white"/>
          <w:lang w:val="vi-VN"/>
        </w:rPr>
        <w:t xml:space="preserve"> </w:t>
      </w:r>
      <w:r w:rsidR="00E26C86" w:rsidRPr="00276948">
        <w:rPr>
          <w:rFonts w:ascii="Times New Roman" w:hAnsi="Times New Roman"/>
          <w:color w:val="000000"/>
          <w:sz w:val="28"/>
          <w:szCs w:val="28"/>
          <w:highlight w:val="white"/>
        </w:rPr>
        <w:t>573</w:t>
      </w:r>
      <w:r w:rsidRPr="00276948">
        <w:rPr>
          <w:rFonts w:ascii="Times New Roman" w:hAnsi="Times New Roman"/>
          <w:color w:val="000000"/>
          <w:sz w:val="28"/>
          <w:szCs w:val="28"/>
          <w:highlight w:val="white"/>
        </w:rPr>
        <w:t xml:space="preserve"> ca</w:t>
      </w:r>
      <w:r w:rsidR="00E26C86" w:rsidRPr="00276948">
        <w:rPr>
          <w:rFonts w:ascii="Times New Roman" w:hAnsi="Times New Roman"/>
          <w:color w:val="000000"/>
          <w:sz w:val="28"/>
          <w:szCs w:val="28"/>
          <w:highlight w:val="white"/>
          <w:lang w:val="vi-VN"/>
        </w:rPr>
        <w:t xml:space="preserve">, </w:t>
      </w:r>
      <w:r w:rsidR="00E26C86" w:rsidRPr="00276948">
        <w:rPr>
          <w:rFonts w:ascii="Times New Roman" w:hAnsi="Times New Roman"/>
          <w:color w:val="000000"/>
          <w:sz w:val="28"/>
          <w:szCs w:val="28"/>
          <w:highlight w:val="white"/>
        </w:rPr>
        <w:t>tăng 369 ca so</w:t>
      </w:r>
      <w:r w:rsidRPr="00276948">
        <w:rPr>
          <w:rFonts w:ascii="Times New Roman" w:hAnsi="Times New Roman"/>
          <w:color w:val="000000"/>
          <w:sz w:val="28"/>
          <w:szCs w:val="28"/>
          <w:highlight w:val="white"/>
          <w:lang w:val="vi-VN"/>
        </w:rPr>
        <w:t xml:space="preserve"> với cùng kỳ</w:t>
      </w:r>
      <w:r w:rsidRPr="00276948">
        <w:rPr>
          <w:rFonts w:ascii="Times New Roman" w:hAnsi="Times New Roman"/>
          <w:color w:val="000000"/>
          <w:sz w:val="28"/>
          <w:szCs w:val="28"/>
          <w:highlight w:val="white"/>
        </w:rPr>
        <w:t>; b</w:t>
      </w:r>
      <w:r w:rsidR="00E26C86" w:rsidRPr="00276948">
        <w:rPr>
          <w:rFonts w:ascii="Times New Roman" w:hAnsi="Times New Roman"/>
          <w:color w:val="000000"/>
          <w:sz w:val="28"/>
          <w:szCs w:val="28"/>
          <w:highlight w:val="white"/>
          <w:lang w:val="vi-VN"/>
        </w:rPr>
        <w:t xml:space="preserve">ệnh </w:t>
      </w:r>
      <w:r w:rsidRPr="00276948">
        <w:rPr>
          <w:rFonts w:ascii="Times New Roman" w:hAnsi="Times New Roman"/>
          <w:color w:val="000000"/>
          <w:sz w:val="28"/>
          <w:szCs w:val="28"/>
          <w:highlight w:val="white"/>
        </w:rPr>
        <w:t>s</w:t>
      </w:r>
      <w:r w:rsidR="00E26C86" w:rsidRPr="00276948">
        <w:rPr>
          <w:rFonts w:ascii="Times New Roman" w:hAnsi="Times New Roman"/>
          <w:color w:val="000000"/>
          <w:sz w:val="28"/>
          <w:szCs w:val="28"/>
          <w:highlight w:val="white"/>
        </w:rPr>
        <w:t>ốt phát ban/</w:t>
      </w:r>
      <w:r w:rsidR="00E26C86" w:rsidRPr="00276948">
        <w:rPr>
          <w:rFonts w:ascii="Times New Roman" w:hAnsi="Times New Roman"/>
          <w:color w:val="000000"/>
          <w:sz w:val="28"/>
          <w:szCs w:val="28"/>
          <w:highlight w:val="white"/>
          <w:u w:color="FF0000"/>
        </w:rPr>
        <w:t xml:space="preserve">nghi </w:t>
      </w:r>
      <w:r w:rsidR="00E26C86" w:rsidRPr="00276948">
        <w:rPr>
          <w:rFonts w:ascii="Times New Roman" w:hAnsi="Times New Roman"/>
          <w:color w:val="000000"/>
          <w:sz w:val="28"/>
          <w:szCs w:val="28"/>
          <w:highlight w:val="white"/>
          <w:u w:color="FF0000"/>
          <w:lang w:val="vi-VN"/>
        </w:rPr>
        <w:t>sởi</w:t>
      </w:r>
      <w:r w:rsidRPr="00276948">
        <w:rPr>
          <w:rFonts w:ascii="Times New Roman" w:hAnsi="Times New Roman"/>
          <w:color w:val="000000"/>
          <w:sz w:val="28"/>
          <w:szCs w:val="28"/>
          <w:highlight w:val="white"/>
          <w:u w:color="FF0000"/>
        </w:rPr>
        <w:t xml:space="preserve"> có</w:t>
      </w:r>
      <w:r w:rsidR="00E26C86" w:rsidRPr="00276948">
        <w:rPr>
          <w:rFonts w:ascii="Times New Roman" w:hAnsi="Times New Roman"/>
          <w:color w:val="000000"/>
          <w:sz w:val="28"/>
          <w:szCs w:val="28"/>
          <w:highlight w:val="white"/>
          <w:lang w:val="vi-VN"/>
        </w:rPr>
        <w:t xml:space="preserve"> 0</w:t>
      </w:r>
      <w:r w:rsidR="00E26C86" w:rsidRPr="00276948">
        <w:rPr>
          <w:rFonts w:ascii="Times New Roman" w:hAnsi="Times New Roman"/>
          <w:color w:val="000000"/>
          <w:sz w:val="28"/>
          <w:szCs w:val="28"/>
          <w:highlight w:val="white"/>
        </w:rPr>
        <w:t>0</w:t>
      </w:r>
      <w:r w:rsidRPr="00276948">
        <w:rPr>
          <w:rFonts w:ascii="Times New Roman" w:hAnsi="Times New Roman"/>
          <w:color w:val="000000"/>
          <w:sz w:val="28"/>
          <w:szCs w:val="28"/>
          <w:highlight w:val="white"/>
        </w:rPr>
        <w:t xml:space="preserve"> </w:t>
      </w:r>
      <w:r w:rsidR="00E26C86" w:rsidRPr="00276948">
        <w:rPr>
          <w:rFonts w:ascii="Times New Roman" w:hAnsi="Times New Roman"/>
          <w:color w:val="000000"/>
          <w:sz w:val="28"/>
          <w:szCs w:val="28"/>
          <w:highlight w:val="white"/>
          <w:u w:color="FF0000"/>
          <w:lang w:val="vi-VN"/>
        </w:rPr>
        <w:t>ca mắc</w:t>
      </w:r>
      <w:r w:rsidR="00E26C86" w:rsidRPr="00276948">
        <w:rPr>
          <w:rFonts w:ascii="Times New Roman" w:hAnsi="Times New Roman"/>
          <w:color w:val="000000"/>
          <w:sz w:val="28"/>
          <w:szCs w:val="28"/>
          <w:highlight w:val="white"/>
          <w:lang w:val="vi-VN"/>
        </w:rPr>
        <w:t xml:space="preserve"> mới, cộng dồn</w:t>
      </w:r>
      <w:r w:rsidRPr="00276948">
        <w:rPr>
          <w:rFonts w:ascii="Times New Roman" w:hAnsi="Times New Roman"/>
          <w:color w:val="000000"/>
          <w:sz w:val="28"/>
          <w:szCs w:val="28"/>
          <w:highlight w:val="white"/>
        </w:rPr>
        <w:t xml:space="preserve"> là</w:t>
      </w:r>
      <w:r w:rsidR="00E26C86" w:rsidRPr="00276948">
        <w:rPr>
          <w:rFonts w:ascii="Times New Roman" w:hAnsi="Times New Roman"/>
          <w:color w:val="000000"/>
          <w:sz w:val="28"/>
          <w:szCs w:val="28"/>
          <w:highlight w:val="white"/>
          <w:lang w:val="vi-VN"/>
        </w:rPr>
        <w:t xml:space="preserve"> 0</w:t>
      </w:r>
      <w:r w:rsidR="00E26C86" w:rsidRPr="00276948">
        <w:rPr>
          <w:rFonts w:ascii="Times New Roman" w:hAnsi="Times New Roman"/>
          <w:color w:val="000000"/>
          <w:sz w:val="28"/>
          <w:szCs w:val="28"/>
          <w:highlight w:val="white"/>
        </w:rPr>
        <w:t>2</w:t>
      </w:r>
      <w:r w:rsidR="00E26C86" w:rsidRPr="00276948">
        <w:rPr>
          <w:rFonts w:ascii="Times New Roman" w:hAnsi="Times New Roman"/>
          <w:color w:val="000000"/>
          <w:sz w:val="28"/>
          <w:szCs w:val="28"/>
          <w:highlight w:val="white"/>
          <w:lang w:val="vi-VN"/>
        </w:rPr>
        <w:t xml:space="preserve"> ca, </w:t>
      </w:r>
      <w:r w:rsidR="00E26C86" w:rsidRPr="00276948">
        <w:rPr>
          <w:rFonts w:ascii="Times New Roman" w:hAnsi="Times New Roman"/>
          <w:color w:val="000000"/>
          <w:sz w:val="28"/>
          <w:szCs w:val="28"/>
          <w:highlight w:val="white"/>
        </w:rPr>
        <w:t>tăng 02</w:t>
      </w:r>
      <w:r w:rsidRPr="00276948">
        <w:rPr>
          <w:rFonts w:ascii="Times New Roman" w:hAnsi="Times New Roman"/>
          <w:color w:val="000000"/>
          <w:sz w:val="28"/>
          <w:szCs w:val="28"/>
          <w:highlight w:val="white"/>
        </w:rPr>
        <w:t xml:space="preserve"> ca </w:t>
      </w:r>
      <w:r w:rsidR="00E26C86" w:rsidRPr="00276948">
        <w:rPr>
          <w:rFonts w:ascii="Times New Roman" w:hAnsi="Times New Roman"/>
          <w:color w:val="000000"/>
          <w:sz w:val="28"/>
          <w:szCs w:val="28"/>
          <w:highlight w:val="white"/>
        </w:rPr>
        <w:t xml:space="preserve">so </w:t>
      </w:r>
      <w:r w:rsidRPr="00276948">
        <w:rPr>
          <w:rFonts w:ascii="Times New Roman" w:hAnsi="Times New Roman"/>
          <w:color w:val="000000"/>
          <w:sz w:val="28"/>
          <w:szCs w:val="28"/>
          <w:highlight w:val="white"/>
          <w:lang w:val="vi-VN"/>
        </w:rPr>
        <w:t>với cùng kỳ</w:t>
      </w:r>
      <w:r w:rsidRPr="00276948">
        <w:rPr>
          <w:rFonts w:ascii="Times New Roman" w:hAnsi="Times New Roman"/>
          <w:color w:val="000000"/>
          <w:sz w:val="28"/>
          <w:szCs w:val="28"/>
          <w:highlight w:val="white"/>
        </w:rPr>
        <w:t>; b</w:t>
      </w:r>
      <w:r w:rsidR="00E26C86" w:rsidRPr="00276948">
        <w:rPr>
          <w:rFonts w:ascii="Times New Roman" w:hAnsi="Times New Roman"/>
          <w:color w:val="000000"/>
          <w:sz w:val="28"/>
          <w:szCs w:val="28"/>
          <w:highlight w:val="white"/>
          <w:lang w:val="vi-VN"/>
        </w:rPr>
        <w:t xml:space="preserve">ệnh </w:t>
      </w:r>
      <w:r w:rsidRPr="00276948">
        <w:rPr>
          <w:rFonts w:ascii="Times New Roman" w:hAnsi="Times New Roman"/>
          <w:color w:val="000000"/>
          <w:sz w:val="28"/>
          <w:szCs w:val="28"/>
          <w:highlight w:val="white"/>
        </w:rPr>
        <w:t>đ</w:t>
      </w:r>
      <w:r w:rsidR="00E26C86" w:rsidRPr="00276948">
        <w:rPr>
          <w:rFonts w:ascii="Times New Roman" w:hAnsi="Times New Roman"/>
          <w:color w:val="000000"/>
          <w:sz w:val="28"/>
          <w:szCs w:val="28"/>
          <w:highlight w:val="white"/>
        </w:rPr>
        <w:t>ậu mùa khỉ</w:t>
      </w:r>
      <w:r w:rsidRPr="00276948">
        <w:rPr>
          <w:rFonts w:ascii="Times New Roman" w:hAnsi="Times New Roman"/>
          <w:color w:val="000000"/>
          <w:sz w:val="28"/>
          <w:szCs w:val="28"/>
          <w:highlight w:val="white"/>
        </w:rPr>
        <w:t xml:space="preserve"> có </w:t>
      </w:r>
      <w:r w:rsidR="00E26C86" w:rsidRPr="00276948">
        <w:rPr>
          <w:rFonts w:ascii="Times New Roman" w:hAnsi="Times New Roman"/>
          <w:color w:val="000000"/>
          <w:sz w:val="28"/>
          <w:szCs w:val="28"/>
          <w:highlight w:val="white"/>
        </w:rPr>
        <w:t>00 ca</w:t>
      </w:r>
      <w:r w:rsidRPr="00276948">
        <w:rPr>
          <w:rFonts w:ascii="Times New Roman" w:hAnsi="Times New Roman"/>
          <w:color w:val="000000"/>
          <w:sz w:val="28"/>
          <w:szCs w:val="28"/>
          <w:highlight w:val="white"/>
        </w:rPr>
        <w:t xml:space="preserve"> mắc mới</w:t>
      </w:r>
      <w:r w:rsidR="00E26C86" w:rsidRPr="00276948">
        <w:rPr>
          <w:rFonts w:ascii="Times New Roman" w:hAnsi="Times New Roman"/>
          <w:color w:val="000000"/>
          <w:sz w:val="28"/>
          <w:szCs w:val="28"/>
          <w:highlight w:val="white"/>
        </w:rPr>
        <w:t>, c</w:t>
      </w:r>
      <w:r w:rsidRPr="00276948">
        <w:rPr>
          <w:rFonts w:ascii="Times New Roman" w:hAnsi="Times New Roman"/>
          <w:bCs/>
          <w:color w:val="000000"/>
          <w:sz w:val="28"/>
          <w:szCs w:val="28"/>
          <w:highlight w:val="white"/>
          <w:lang w:val="sv-SE"/>
        </w:rPr>
        <w:t>ộng dồn là</w:t>
      </w:r>
      <w:r w:rsidR="000C65D1" w:rsidRPr="00276948">
        <w:rPr>
          <w:rFonts w:ascii="Times New Roman" w:hAnsi="Times New Roman"/>
          <w:bCs/>
          <w:color w:val="000000"/>
          <w:sz w:val="28"/>
          <w:szCs w:val="28"/>
          <w:highlight w:val="white"/>
          <w:lang w:val="sv-SE"/>
        </w:rPr>
        <w:t xml:space="preserve"> 01 ca,</w:t>
      </w:r>
      <w:r w:rsidR="00E26C86" w:rsidRPr="00276948">
        <w:rPr>
          <w:rFonts w:ascii="Times New Roman" w:hAnsi="Times New Roman"/>
          <w:bCs/>
          <w:color w:val="000000"/>
          <w:sz w:val="28"/>
          <w:szCs w:val="28"/>
          <w:highlight w:val="white"/>
          <w:lang w:val="sv-SE"/>
        </w:rPr>
        <w:t xml:space="preserve"> tăng 01 ca so với cùng kỳ</w:t>
      </w:r>
      <w:r w:rsidRPr="00276948">
        <w:rPr>
          <w:rFonts w:ascii="Times New Roman" w:hAnsi="Times New Roman"/>
          <w:color w:val="000000"/>
          <w:sz w:val="28"/>
          <w:szCs w:val="28"/>
          <w:highlight w:val="white"/>
        </w:rPr>
        <w:t>; b</w:t>
      </w:r>
      <w:r w:rsidR="00E26C86" w:rsidRPr="00276948">
        <w:rPr>
          <w:rFonts w:ascii="Times New Roman" w:hAnsi="Times New Roman"/>
          <w:color w:val="000000"/>
          <w:sz w:val="28"/>
          <w:szCs w:val="28"/>
          <w:highlight w:val="white"/>
          <w:lang w:val="vi-VN"/>
        </w:rPr>
        <w:t>ệnh viêm gan do vi</w:t>
      </w:r>
      <w:r w:rsidR="00E26C86"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rPr>
        <w:t>r</w:t>
      </w:r>
      <w:r w:rsidR="00E26C86" w:rsidRPr="00276948">
        <w:rPr>
          <w:rFonts w:ascii="Times New Roman" w:hAnsi="Times New Roman"/>
          <w:color w:val="000000"/>
          <w:sz w:val="28"/>
          <w:szCs w:val="28"/>
          <w:highlight w:val="white"/>
        </w:rPr>
        <w:t>ú</w:t>
      </w:r>
      <w:r w:rsidR="00E26C86" w:rsidRPr="00276948">
        <w:rPr>
          <w:rFonts w:ascii="Times New Roman" w:hAnsi="Times New Roman"/>
          <w:color w:val="000000"/>
          <w:sz w:val="28"/>
          <w:szCs w:val="28"/>
          <w:highlight w:val="white"/>
          <w:lang w:val="vi-VN"/>
        </w:rPr>
        <w:t>t</w:t>
      </w:r>
      <w:r w:rsidRPr="00276948">
        <w:rPr>
          <w:rFonts w:ascii="Times New Roman" w:hAnsi="Times New Roman"/>
          <w:color w:val="000000"/>
          <w:sz w:val="28"/>
          <w:szCs w:val="28"/>
          <w:highlight w:val="white"/>
        </w:rPr>
        <w:t xml:space="preserve"> </w:t>
      </w:r>
      <w:r w:rsidR="00E26C86" w:rsidRPr="00276948">
        <w:rPr>
          <w:rFonts w:ascii="Times New Roman" w:hAnsi="Times New Roman"/>
          <w:color w:val="000000"/>
          <w:sz w:val="28"/>
          <w:szCs w:val="28"/>
          <w:highlight w:val="white"/>
          <w:lang w:val="vi-VN"/>
        </w:rPr>
        <w:t xml:space="preserve">có </w:t>
      </w:r>
      <w:r w:rsidR="00E26C86" w:rsidRPr="00276948">
        <w:rPr>
          <w:rFonts w:ascii="Times New Roman" w:hAnsi="Times New Roman"/>
          <w:color w:val="000000"/>
          <w:sz w:val="28"/>
          <w:szCs w:val="28"/>
          <w:highlight w:val="white"/>
        </w:rPr>
        <w:t>05</w:t>
      </w:r>
      <w:r w:rsidR="00E26C86" w:rsidRPr="00276948">
        <w:rPr>
          <w:rFonts w:ascii="Times New Roman" w:hAnsi="Times New Roman"/>
          <w:color w:val="000000"/>
          <w:sz w:val="28"/>
          <w:szCs w:val="28"/>
          <w:highlight w:val="white"/>
          <w:lang w:val="vi-VN"/>
        </w:rPr>
        <w:t xml:space="preserve"> ca mắc</w:t>
      </w:r>
      <w:r w:rsidR="00E26C86" w:rsidRPr="00276948">
        <w:rPr>
          <w:rFonts w:ascii="Times New Roman" w:hAnsi="Times New Roman"/>
          <w:color w:val="000000"/>
          <w:sz w:val="28"/>
          <w:szCs w:val="28"/>
          <w:highlight w:val="white"/>
        </w:rPr>
        <w:t xml:space="preserve"> mới</w:t>
      </w:r>
      <w:r w:rsidR="00E26C86" w:rsidRPr="00276948">
        <w:rPr>
          <w:rFonts w:ascii="Times New Roman" w:hAnsi="Times New Roman"/>
          <w:color w:val="000000"/>
          <w:sz w:val="28"/>
          <w:szCs w:val="28"/>
          <w:highlight w:val="white"/>
          <w:lang w:val="vi-VN"/>
        </w:rPr>
        <w:t>, cộng dồn</w:t>
      </w:r>
      <w:r w:rsidRPr="00276948">
        <w:rPr>
          <w:rFonts w:ascii="Times New Roman" w:hAnsi="Times New Roman"/>
          <w:color w:val="000000"/>
          <w:sz w:val="28"/>
          <w:szCs w:val="28"/>
          <w:highlight w:val="white"/>
        </w:rPr>
        <w:t xml:space="preserve"> là</w:t>
      </w:r>
      <w:r w:rsidR="00E26C86" w:rsidRPr="00276948">
        <w:rPr>
          <w:rFonts w:ascii="Times New Roman" w:hAnsi="Times New Roman"/>
          <w:color w:val="000000"/>
          <w:sz w:val="28"/>
          <w:szCs w:val="28"/>
          <w:highlight w:val="white"/>
          <w:lang w:val="vi-VN"/>
        </w:rPr>
        <w:t xml:space="preserve"> </w:t>
      </w:r>
      <w:r w:rsidR="00E26C86" w:rsidRPr="00276948">
        <w:rPr>
          <w:rFonts w:ascii="Times New Roman" w:hAnsi="Times New Roman"/>
          <w:color w:val="000000"/>
          <w:sz w:val="28"/>
          <w:szCs w:val="28"/>
          <w:highlight w:val="white"/>
        </w:rPr>
        <w:t>51</w:t>
      </w:r>
      <w:r w:rsidR="00E26C86" w:rsidRPr="00276948">
        <w:rPr>
          <w:rFonts w:ascii="Times New Roman" w:hAnsi="Times New Roman"/>
          <w:color w:val="000000"/>
          <w:sz w:val="28"/>
          <w:szCs w:val="28"/>
          <w:highlight w:val="white"/>
          <w:lang w:val="vi-VN"/>
        </w:rPr>
        <w:t xml:space="preserve"> ca</w:t>
      </w:r>
      <w:r w:rsidR="00E26C86" w:rsidRPr="00276948">
        <w:rPr>
          <w:rFonts w:ascii="Times New Roman" w:hAnsi="Times New Roman"/>
          <w:color w:val="000000"/>
          <w:sz w:val="28"/>
          <w:szCs w:val="28"/>
          <w:highlight w:val="white"/>
        </w:rPr>
        <w:t>, tăng 46 ca so</w:t>
      </w:r>
      <w:r w:rsidR="00E26C86" w:rsidRPr="00276948">
        <w:rPr>
          <w:rFonts w:ascii="Times New Roman" w:hAnsi="Times New Roman"/>
          <w:color w:val="000000"/>
          <w:sz w:val="28"/>
          <w:szCs w:val="28"/>
          <w:highlight w:val="white"/>
          <w:lang w:val="vi-VN"/>
        </w:rPr>
        <w:t xml:space="preserve"> với cùng kỳ</w:t>
      </w:r>
      <w:r w:rsidRPr="00276948">
        <w:rPr>
          <w:rFonts w:ascii="Times New Roman" w:hAnsi="Times New Roman"/>
          <w:color w:val="000000"/>
          <w:sz w:val="28"/>
          <w:szCs w:val="28"/>
          <w:highlight w:val="white"/>
        </w:rPr>
        <w:t>; b</w:t>
      </w:r>
      <w:r w:rsidR="00E26C86" w:rsidRPr="00276948">
        <w:rPr>
          <w:rFonts w:ascii="Times New Roman" w:hAnsi="Times New Roman"/>
          <w:color w:val="000000"/>
          <w:sz w:val="28"/>
          <w:szCs w:val="28"/>
          <w:highlight w:val="white"/>
          <w:lang w:val="vi-VN"/>
        </w:rPr>
        <w:t xml:space="preserve">ệnh </w:t>
      </w:r>
      <w:r w:rsidRPr="00276948">
        <w:rPr>
          <w:rFonts w:ascii="Times New Roman" w:hAnsi="Times New Roman"/>
          <w:color w:val="000000"/>
          <w:sz w:val="28"/>
          <w:szCs w:val="28"/>
          <w:highlight w:val="white"/>
        </w:rPr>
        <w:t>v</w:t>
      </w:r>
      <w:r w:rsidR="00E26C86" w:rsidRPr="00276948">
        <w:rPr>
          <w:rFonts w:ascii="Times New Roman" w:hAnsi="Times New Roman"/>
          <w:color w:val="000000"/>
          <w:sz w:val="28"/>
          <w:szCs w:val="28"/>
          <w:highlight w:val="white"/>
          <w:lang w:val="vi-VN"/>
        </w:rPr>
        <w:t>iêm não Nhật Bản</w:t>
      </w:r>
      <w:r w:rsidRPr="00276948">
        <w:rPr>
          <w:rFonts w:ascii="Times New Roman" w:hAnsi="Times New Roman"/>
          <w:color w:val="000000"/>
          <w:sz w:val="28"/>
          <w:szCs w:val="28"/>
          <w:highlight w:val="white"/>
        </w:rPr>
        <w:t xml:space="preserve"> có</w:t>
      </w:r>
      <w:r w:rsidR="00E26C86" w:rsidRPr="00276948">
        <w:rPr>
          <w:rFonts w:ascii="Times New Roman" w:hAnsi="Times New Roman"/>
          <w:color w:val="000000"/>
          <w:sz w:val="28"/>
          <w:szCs w:val="28"/>
          <w:highlight w:val="white"/>
          <w:lang w:val="vi-VN"/>
        </w:rPr>
        <w:t xml:space="preserve"> 0</w:t>
      </w:r>
      <w:r w:rsidR="00E26C86" w:rsidRPr="00276948">
        <w:rPr>
          <w:rFonts w:ascii="Times New Roman" w:hAnsi="Times New Roman"/>
          <w:color w:val="000000"/>
          <w:sz w:val="28"/>
          <w:szCs w:val="28"/>
          <w:highlight w:val="white"/>
        </w:rPr>
        <w:t>0</w:t>
      </w:r>
      <w:r w:rsidR="00E26C86" w:rsidRPr="00276948">
        <w:rPr>
          <w:rFonts w:ascii="Times New Roman" w:hAnsi="Times New Roman"/>
          <w:color w:val="000000"/>
          <w:sz w:val="28"/>
          <w:szCs w:val="28"/>
          <w:highlight w:val="white"/>
          <w:lang w:val="vi-VN"/>
        </w:rPr>
        <w:t xml:space="preserve"> ca</w:t>
      </w:r>
      <w:r w:rsidRPr="00276948">
        <w:rPr>
          <w:rFonts w:ascii="Times New Roman" w:hAnsi="Times New Roman"/>
          <w:color w:val="000000"/>
          <w:sz w:val="28"/>
          <w:szCs w:val="28"/>
          <w:highlight w:val="white"/>
        </w:rPr>
        <w:t xml:space="preserve"> mắc mới</w:t>
      </w:r>
      <w:r w:rsidR="00E26C86" w:rsidRPr="00276948">
        <w:rPr>
          <w:rFonts w:ascii="Times New Roman" w:hAnsi="Times New Roman"/>
          <w:color w:val="000000"/>
          <w:sz w:val="28"/>
          <w:szCs w:val="28"/>
          <w:highlight w:val="white"/>
        </w:rPr>
        <w:t>,</w:t>
      </w:r>
      <w:r w:rsidRPr="00276948">
        <w:rPr>
          <w:rFonts w:ascii="Times New Roman" w:hAnsi="Times New Roman"/>
          <w:color w:val="000000"/>
          <w:sz w:val="28"/>
          <w:szCs w:val="28"/>
          <w:highlight w:val="white"/>
        </w:rPr>
        <w:t xml:space="preserve"> </w:t>
      </w:r>
      <w:r w:rsidR="00E26C86" w:rsidRPr="00276948">
        <w:rPr>
          <w:rFonts w:ascii="Times New Roman" w:hAnsi="Times New Roman"/>
          <w:color w:val="000000"/>
          <w:sz w:val="28"/>
          <w:szCs w:val="28"/>
          <w:highlight w:val="white"/>
        </w:rPr>
        <w:t>c</w:t>
      </w:r>
      <w:r w:rsidR="00E26C86" w:rsidRPr="00276948">
        <w:rPr>
          <w:rFonts w:ascii="Times New Roman" w:hAnsi="Times New Roman"/>
          <w:color w:val="000000"/>
          <w:sz w:val="28"/>
          <w:szCs w:val="28"/>
          <w:highlight w:val="white"/>
          <w:lang w:val="vi-VN"/>
        </w:rPr>
        <w:t>ộng dồn</w:t>
      </w:r>
      <w:r w:rsidRPr="00276948">
        <w:rPr>
          <w:rFonts w:ascii="Times New Roman" w:hAnsi="Times New Roman"/>
          <w:color w:val="000000"/>
          <w:sz w:val="28"/>
          <w:szCs w:val="28"/>
          <w:highlight w:val="white"/>
        </w:rPr>
        <w:t xml:space="preserve"> là</w:t>
      </w:r>
      <w:r w:rsidR="00E26C86" w:rsidRPr="00276948">
        <w:rPr>
          <w:rFonts w:ascii="Times New Roman" w:hAnsi="Times New Roman"/>
          <w:color w:val="000000"/>
          <w:sz w:val="28"/>
          <w:szCs w:val="28"/>
          <w:highlight w:val="white"/>
          <w:lang w:val="vi-VN"/>
        </w:rPr>
        <w:t xml:space="preserve"> 01 ca</w:t>
      </w:r>
      <w:r w:rsidRPr="00276948">
        <w:rPr>
          <w:rFonts w:ascii="Times New Roman" w:hAnsi="Times New Roman"/>
          <w:color w:val="000000"/>
          <w:sz w:val="28"/>
          <w:szCs w:val="28"/>
          <w:highlight w:val="white"/>
        </w:rPr>
        <w:t>, tăng 01 ca so với cùng kỳ; bệnh q</w:t>
      </w:r>
      <w:r w:rsidRPr="00276948">
        <w:rPr>
          <w:rFonts w:ascii="Times New Roman" w:hAnsi="Times New Roman"/>
          <w:color w:val="000000"/>
          <w:sz w:val="28"/>
          <w:szCs w:val="28"/>
          <w:highlight w:val="white"/>
          <w:lang w:val="vi-VN"/>
        </w:rPr>
        <w:t>uai bị</w:t>
      </w:r>
      <w:r w:rsidRPr="00276948">
        <w:rPr>
          <w:rFonts w:ascii="Times New Roman" w:hAnsi="Times New Roman"/>
          <w:color w:val="000000"/>
          <w:sz w:val="28"/>
          <w:szCs w:val="28"/>
          <w:highlight w:val="white"/>
        </w:rPr>
        <w:t xml:space="preserve"> chưa ghi nhận ca mắc trên địa bàn.</w:t>
      </w:r>
    </w:p>
    <w:p w14:paraId="1225B443" w14:textId="77777777" w:rsidR="00E26C86" w:rsidRPr="00276948" w:rsidRDefault="00E26C86" w:rsidP="00276948">
      <w:pPr>
        <w:spacing w:after="120" w:line="360" w:lineRule="exact"/>
        <w:ind w:right="-540" w:firstLine="567"/>
        <w:jc w:val="both"/>
        <w:rPr>
          <w:rFonts w:ascii="Times New Roman" w:hAnsi="Times New Roman"/>
          <w:color w:val="000000"/>
          <w:sz w:val="28"/>
          <w:szCs w:val="28"/>
          <w:highlight w:val="white"/>
        </w:rPr>
      </w:pPr>
      <w:r w:rsidRPr="00276948">
        <w:rPr>
          <w:rFonts w:ascii="Times New Roman" w:hAnsi="Times New Roman"/>
          <w:color w:val="000000"/>
          <w:sz w:val="28"/>
          <w:szCs w:val="28"/>
          <w:highlight w:val="white"/>
          <w:lang w:val="vi-VN"/>
        </w:rPr>
        <w:t xml:space="preserve">Chương trình </w:t>
      </w:r>
      <w:r w:rsidRPr="00276948">
        <w:rPr>
          <w:rFonts w:ascii="Times New Roman" w:hAnsi="Times New Roman"/>
          <w:color w:val="000000"/>
          <w:sz w:val="28"/>
          <w:szCs w:val="28"/>
          <w:highlight w:val="white"/>
        </w:rPr>
        <w:t>T</w:t>
      </w:r>
      <w:r w:rsidRPr="00276948">
        <w:rPr>
          <w:rFonts w:ascii="Times New Roman" w:hAnsi="Times New Roman"/>
          <w:color w:val="000000"/>
          <w:sz w:val="28"/>
          <w:szCs w:val="28"/>
          <w:highlight w:val="white"/>
          <w:lang w:val="vi-VN"/>
        </w:rPr>
        <w:t>iêm chủng mở rộng:</w:t>
      </w:r>
      <w:r w:rsidRPr="00276948">
        <w:rPr>
          <w:rFonts w:ascii="Times New Roman" w:hAnsi="Times New Roman"/>
          <w:b/>
          <w:color w:val="000000"/>
          <w:sz w:val="28"/>
          <w:szCs w:val="28"/>
          <w:highlight w:val="white"/>
          <w:lang w:val="vi-VN"/>
        </w:rPr>
        <w:t xml:space="preserve"> </w:t>
      </w:r>
      <w:r w:rsidRPr="00276948">
        <w:rPr>
          <w:rFonts w:ascii="Times New Roman" w:hAnsi="Times New Roman"/>
          <w:color w:val="000000"/>
          <w:sz w:val="28"/>
          <w:szCs w:val="28"/>
          <w:highlight w:val="white"/>
          <w:lang w:val="vi-VN"/>
        </w:rPr>
        <w:t xml:space="preserve">Số trẻ </w:t>
      </w:r>
      <w:r w:rsidR="00CA350B" w:rsidRPr="00276948">
        <w:rPr>
          <w:rFonts w:ascii="Times New Roman" w:hAnsi="Times New Roman"/>
          <w:color w:val="000000"/>
          <w:sz w:val="28"/>
          <w:szCs w:val="28"/>
          <w:highlight w:val="white"/>
        </w:rPr>
        <w:t xml:space="preserve">dưới </w:t>
      </w:r>
      <w:r w:rsidRPr="00276948">
        <w:rPr>
          <w:rFonts w:ascii="Times New Roman" w:hAnsi="Times New Roman"/>
          <w:color w:val="000000"/>
          <w:sz w:val="28"/>
          <w:szCs w:val="28"/>
          <w:highlight w:val="white"/>
          <w:lang w:val="vi-VN"/>
        </w:rPr>
        <w:t>1 tuổi được miễn dịch đầy đủ trong tháng là</w:t>
      </w:r>
      <w:r w:rsidR="00CA350B"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rPr>
        <w:t>835</w:t>
      </w:r>
      <w:r w:rsidRPr="00276948">
        <w:rPr>
          <w:rFonts w:ascii="Times New Roman" w:hAnsi="Times New Roman"/>
          <w:color w:val="000000"/>
          <w:sz w:val="28"/>
          <w:szCs w:val="28"/>
          <w:highlight w:val="white"/>
          <w:lang w:val="vi-VN"/>
        </w:rPr>
        <w:t xml:space="preserve"> trẻ, </w:t>
      </w:r>
      <w:r w:rsidRPr="00276948">
        <w:rPr>
          <w:rFonts w:ascii="Times New Roman" w:hAnsi="Times New Roman"/>
          <w:color w:val="000000"/>
          <w:sz w:val="28"/>
          <w:szCs w:val="28"/>
          <w:highlight w:val="white"/>
        </w:rPr>
        <w:t>cộng dồn</w:t>
      </w:r>
      <w:r w:rsidR="00CA350B" w:rsidRPr="00276948">
        <w:rPr>
          <w:rFonts w:ascii="Times New Roman" w:hAnsi="Times New Roman"/>
          <w:color w:val="000000"/>
          <w:sz w:val="28"/>
          <w:szCs w:val="28"/>
          <w:highlight w:val="white"/>
        </w:rPr>
        <w:t xml:space="preserve"> là</w:t>
      </w:r>
      <w:r w:rsidRPr="00276948">
        <w:rPr>
          <w:rFonts w:ascii="Times New Roman" w:hAnsi="Times New Roman"/>
          <w:color w:val="000000"/>
          <w:sz w:val="28"/>
          <w:szCs w:val="28"/>
          <w:highlight w:val="white"/>
        </w:rPr>
        <w:t xml:space="preserve"> 5.116</w:t>
      </w:r>
      <w:r w:rsidR="00CA350B" w:rsidRPr="00276948">
        <w:rPr>
          <w:rFonts w:ascii="Times New Roman" w:hAnsi="Times New Roman"/>
          <w:color w:val="000000"/>
          <w:sz w:val="28"/>
          <w:szCs w:val="28"/>
          <w:highlight w:val="white"/>
        </w:rPr>
        <w:t xml:space="preserve"> trẻ</w:t>
      </w:r>
      <w:r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lang w:val="vi-VN"/>
        </w:rPr>
        <w:t xml:space="preserve">đạt </w:t>
      </w:r>
      <w:r w:rsidRPr="00276948">
        <w:rPr>
          <w:rFonts w:ascii="Times New Roman" w:hAnsi="Times New Roman"/>
          <w:color w:val="000000"/>
          <w:sz w:val="28"/>
          <w:szCs w:val="28"/>
          <w:highlight w:val="white"/>
        </w:rPr>
        <w:t>50</w:t>
      </w:r>
      <w:r w:rsidRPr="00276948">
        <w:rPr>
          <w:rFonts w:ascii="Times New Roman" w:hAnsi="Times New Roman"/>
          <w:color w:val="000000"/>
          <w:sz w:val="28"/>
          <w:szCs w:val="28"/>
          <w:highlight w:val="white"/>
          <w:lang w:val="vi-VN"/>
        </w:rPr>
        <w:t>%</w:t>
      </w:r>
      <w:r w:rsidRPr="00276948">
        <w:rPr>
          <w:rFonts w:ascii="Times New Roman" w:hAnsi="Times New Roman"/>
          <w:color w:val="000000"/>
          <w:sz w:val="28"/>
          <w:szCs w:val="28"/>
          <w:highlight w:val="white"/>
        </w:rPr>
        <w:t>.</w:t>
      </w:r>
      <w:r w:rsidRPr="00276948">
        <w:rPr>
          <w:rFonts w:ascii="Times New Roman" w:hAnsi="Times New Roman"/>
          <w:color w:val="000000"/>
          <w:sz w:val="28"/>
          <w:szCs w:val="28"/>
          <w:highlight w:val="white"/>
          <w:lang w:val="vi-VN"/>
        </w:rPr>
        <w:t xml:space="preserve"> Tiêm ngừa uốn ván trên thai phụ (VAT2 (+)TP) trong tháng là</w:t>
      </w:r>
      <w:r w:rsidR="00CA350B"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rPr>
        <w:t>131</w:t>
      </w:r>
      <w:r w:rsidR="00CA350B" w:rsidRPr="00276948">
        <w:rPr>
          <w:rFonts w:ascii="Times New Roman" w:hAnsi="Times New Roman"/>
          <w:color w:val="000000"/>
          <w:sz w:val="28"/>
          <w:szCs w:val="28"/>
          <w:highlight w:val="white"/>
        </w:rPr>
        <w:t xml:space="preserve"> thai phụ</w:t>
      </w:r>
      <w:r w:rsidRPr="00276948">
        <w:rPr>
          <w:rFonts w:ascii="Times New Roman" w:hAnsi="Times New Roman"/>
          <w:color w:val="000000"/>
          <w:sz w:val="28"/>
          <w:szCs w:val="28"/>
          <w:highlight w:val="white"/>
          <w:lang w:val="vi-VN"/>
        </w:rPr>
        <w:t xml:space="preserve">, cộng </w:t>
      </w:r>
      <w:r w:rsidRPr="00276948">
        <w:rPr>
          <w:rFonts w:ascii="Times New Roman" w:hAnsi="Times New Roman"/>
          <w:color w:val="000000"/>
          <w:sz w:val="28"/>
          <w:szCs w:val="28"/>
          <w:highlight w:val="white"/>
          <w:u w:color="FF0000"/>
          <w:lang w:val="vi-VN"/>
        </w:rPr>
        <w:t>dồn là</w:t>
      </w:r>
      <w:r w:rsidR="00CA350B"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rPr>
        <w:t>4.170</w:t>
      </w:r>
      <w:r w:rsidR="00CA350B" w:rsidRPr="00276948">
        <w:rPr>
          <w:rFonts w:ascii="Times New Roman" w:hAnsi="Times New Roman"/>
          <w:color w:val="000000"/>
          <w:sz w:val="28"/>
          <w:szCs w:val="28"/>
          <w:highlight w:val="white"/>
        </w:rPr>
        <w:t xml:space="preserve"> thai phụ</w:t>
      </w:r>
      <w:r w:rsidRPr="00276948">
        <w:rPr>
          <w:rFonts w:ascii="Times New Roman" w:hAnsi="Times New Roman"/>
          <w:color w:val="000000"/>
          <w:sz w:val="28"/>
          <w:szCs w:val="28"/>
          <w:highlight w:val="white"/>
          <w:lang w:val="vi-VN"/>
        </w:rPr>
        <w:t xml:space="preserve">, đạt </w:t>
      </w:r>
      <w:r w:rsidRPr="00276948">
        <w:rPr>
          <w:rFonts w:ascii="Times New Roman" w:hAnsi="Times New Roman"/>
          <w:color w:val="000000"/>
          <w:sz w:val="28"/>
          <w:szCs w:val="28"/>
          <w:highlight w:val="white"/>
        </w:rPr>
        <w:t>40,7</w:t>
      </w:r>
      <w:r w:rsidRPr="00276948">
        <w:rPr>
          <w:rFonts w:ascii="Times New Roman" w:hAnsi="Times New Roman"/>
          <w:color w:val="000000"/>
          <w:sz w:val="28"/>
          <w:szCs w:val="28"/>
          <w:highlight w:val="white"/>
          <w:lang w:val="vi-VN"/>
        </w:rPr>
        <w:t xml:space="preserve">%. </w:t>
      </w:r>
      <w:r w:rsidRPr="00276948">
        <w:rPr>
          <w:rFonts w:ascii="Times New Roman" w:hAnsi="Times New Roman"/>
          <w:color w:val="000000"/>
          <w:sz w:val="28"/>
          <w:szCs w:val="28"/>
          <w:highlight w:val="white"/>
        </w:rPr>
        <w:t>Tiêm Sởi -</w:t>
      </w:r>
      <w:r w:rsidR="00CA350B"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u w:color="FF0000"/>
        </w:rPr>
        <w:t>Rubella</w:t>
      </w:r>
      <w:r w:rsidRPr="00276948">
        <w:rPr>
          <w:rFonts w:ascii="Times New Roman" w:hAnsi="Times New Roman"/>
          <w:color w:val="000000"/>
          <w:sz w:val="28"/>
          <w:szCs w:val="28"/>
          <w:highlight w:val="white"/>
        </w:rPr>
        <w:t xml:space="preserve"> (Sởi 2) </w:t>
      </w:r>
      <w:r w:rsidRPr="00276948">
        <w:rPr>
          <w:rFonts w:ascii="Times New Roman" w:hAnsi="Times New Roman"/>
          <w:color w:val="000000"/>
          <w:sz w:val="28"/>
          <w:szCs w:val="28"/>
          <w:highlight w:val="white"/>
          <w:lang w:val="vi-VN"/>
        </w:rPr>
        <w:t>trong tháng là</w:t>
      </w:r>
      <w:r w:rsidR="00CA350B"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rPr>
        <w:t>889</w:t>
      </w:r>
      <w:r w:rsidR="00CA350B" w:rsidRPr="00276948">
        <w:rPr>
          <w:rFonts w:ascii="Times New Roman" w:hAnsi="Times New Roman"/>
          <w:color w:val="000000"/>
          <w:sz w:val="28"/>
          <w:szCs w:val="28"/>
          <w:highlight w:val="white"/>
        </w:rPr>
        <w:t xml:space="preserve"> trẻ</w:t>
      </w:r>
      <w:r w:rsidRPr="00276948">
        <w:rPr>
          <w:rFonts w:ascii="Times New Roman" w:hAnsi="Times New Roman"/>
          <w:color w:val="000000"/>
          <w:sz w:val="28"/>
          <w:szCs w:val="28"/>
          <w:highlight w:val="white"/>
          <w:lang w:val="vi-VN"/>
        </w:rPr>
        <w:t>, cộng dồn là</w:t>
      </w:r>
      <w:r w:rsidR="00CA350B"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rPr>
        <w:t>5.528</w:t>
      </w:r>
      <w:r w:rsidR="00CA350B" w:rsidRPr="00276948">
        <w:rPr>
          <w:rFonts w:ascii="Times New Roman" w:hAnsi="Times New Roman"/>
          <w:color w:val="000000"/>
          <w:sz w:val="28"/>
          <w:szCs w:val="28"/>
          <w:highlight w:val="white"/>
        </w:rPr>
        <w:t xml:space="preserve"> trẻ</w:t>
      </w:r>
      <w:r w:rsidRPr="00276948">
        <w:rPr>
          <w:rFonts w:ascii="Times New Roman" w:hAnsi="Times New Roman"/>
          <w:color w:val="000000"/>
          <w:sz w:val="28"/>
          <w:szCs w:val="28"/>
          <w:highlight w:val="white"/>
          <w:lang w:val="vi-VN"/>
        </w:rPr>
        <w:t xml:space="preserve">, đạt </w:t>
      </w:r>
      <w:r w:rsidRPr="00276948">
        <w:rPr>
          <w:rFonts w:ascii="Times New Roman" w:hAnsi="Times New Roman"/>
          <w:color w:val="000000"/>
          <w:sz w:val="28"/>
          <w:szCs w:val="28"/>
          <w:highlight w:val="white"/>
        </w:rPr>
        <w:t>52,2</w:t>
      </w:r>
      <w:r w:rsidRPr="00276948">
        <w:rPr>
          <w:rFonts w:ascii="Times New Roman" w:hAnsi="Times New Roman"/>
          <w:color w:val="000000"/>
          <w:sz w:val="28"/>
          <w:szCs w:val="28"/>
          <w:highlight w:val="white"/>
          <w:lang w:val="vi-VN"/>
        </w:rPr>
        <w:t>%</w:t>
      </w:r>
      <w:r w:rsidRPr="00276948">
        <w:rPr>
          <w:rFonts w:ascii="Times New Roman" w:hAnsi="Times New Roman"/>
          <w:color w:val="000000"/>
          <w:sz w:val="28"/>
          <w:szCs w:val="28"/>
          <w:highlight w:val="white"/>
        </w:rPr>
        <w:t xml:space="preserve">. Tiêm mũi 3 </w:t>
      </w:r>
      <w:r w:rsidR="00CA350B" w:rsidRPr="00276948">
        <w:rPr>
          <w:rFonts w:ascii="Times New Roman" w:hAnsi="Times New Roman"/>
          <w:color w:val="000000"/>
          <w:sz w:val="28"/>
          <w:szCs w:val="28"/>
          <w:highlight w:val="white"/>
        </w:rPr>
        <w:t>viêm não Nhật Bản</w:t>
      </w:r>
      <w:r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lang w:val="vi-VN"/>
        </w:rPr>
        <w:t>trong tháng là</w:t>
      </w:r>
      <w:r w:rsidR="00CA350B"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rPr>
        <w:t>773</w:t>
      </w:r>
      <w:r w:rsidR="00CA350B" w:rsidRPr="00276948">
        <w:rPr>
          <w:rFonts w:ascii="Times New Roman" w:hAnsi="Times New Roman"/>
          <w:color w:val="000000"/>
          <w:sz w:val="28"/>
          <w:szCs w:val="28"/>
          <w:highlight w:val="white"/>
        </w:rPr>
        <w:t xml:space="preserve"> trẻ</w:t>
      </w:r>
      <w:r w:rsidRPr="00276948">
        <w:rPr>
          <w:rFonts w:ascii="Times New Roman" w:hAnsi="Times New Roman"/>
          <w:color w:val="000000"/>
          <w:sz w:val="28"/>
          <w:szCs w:val="28"/>
          <w:highlight w:val="white"/>
          <w:lang w:val="vi-VN"/>
        </w:rPr>
        <w:t>, cộng dồn là</w:t>
      </w:r>
      <w:r w:rsidR="00CA350B"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rPr>
        <w:t>4.618</w:t>
      </w:r>
      <w:r w:rsidR="00CA350B" w:rsidRPr="00276948">
        <w:rPr>
          <w:rFonts w:ascii="Times New Roman" w:hAnsi="Times New Roman"/>
          <w:color w:val="000000"/>
          <w:sz w:val="28"/>
          <w:szCs w:val="28"/>
          <w:highlight w:val="white"/>
        </w:rPr>
        <w:t xml:space="preserve"> trẻ</w:t>
      </w:r>
      <w:r w:rsidRPr="00276948">
        <w:rPr>
          <w:rFonts w:ascii="Times New Roman" w:hAnsi="Times New Roman"/>
          <w:color w:val="000000"/>
          <w:sz w:val="28"/>
          <w:szCs w:val="28"/>
          <w:highlight w:val="white"/>
          <w:lang w:val="vi-VN"/>
        </w:rPr>
        <w:t xml:space="preserve">, đạt </w:t>
      </w:r>
      <w:r w:rsidRPr="00276948">
        <w:rPr>
          <w:rFonts w:ascii="Times New Roman" w:hAnsi="Times New Roman"/>
          <w:color w:val="000000"/>
          <w:sz w:val="28"/>
          <w:szCs w:val="28"/>
          <w:highlight w:val="white"/>
        </w:rPr>
        <w:t>43,6</w:t>
      </w:r>
      <w:r w:rsidRPr="00276948">
        <w:rPr>
          <w:rFonts w:ascii="Times New Roman" w:hAnsi="Times New Roman"/>
          <w:color w:val="000000"/>
          <w:sz w:val="28"/>
          <w:szCs w:val="28"/>
          <w:highlight w:val="white"/>
          <w:lang w:val="vi-VN"/>
        </w:rPr>
        <w:t>%</w:t>
      </w:r>
      <w:r w:rsidRPr="00276948">
        <w:rPr>
          <w:rFonts w:ascii="Times New Roman" w:hAnsi="Times New Roman"/>
          <w:color w:val="000000"/>
          <w:sz w:val="28"/>
          <w:szCs w:val="28"/>
          <w:highlight w:val="white"/>
        </w:rPr>
        <w:t>.</w:t>
      </w:r>
    </w:p>
    <w:p w14:paraId="4B812F87" w14:textId="77777777" w:rsidR="00E26C86" w:rsidRPr="00276948" w:rsidRDefault="00E26C86" w:rsidP="00276948">
      <w:pPr>
        <w:spacing w:after="120" w:line="360" w:lineRule="exact"/>
        <w:ind w:right="-540" w:firstLine="567"/>
        <w:jc w:val="both"/>
        <w:rPr>
          <w:rFonts w:ascii="Times New Roman" w:hAnsi="Times New Roman"/>
          <w:b/>
          <w:bCs/>
          <w:i/>
          <w:iCs/>
          <w:color w:val="000000"/>
          <w:sz w:val="28"/>
          <w:szCs w:val="28"/>
          <w:highlight w:val="white"/>
          <w:lang w:val="vi-VN"/>
        </w:rPr>
      </w:pPr>
      <w:r w:rsidRPr="00276948">
        <w:rPr>
          <w:rFonts w:ascii="Times New Roman" w:hAnsi="Times New Roman"/>
          <w:color w:val="000000"/>
          <w:sz w:val="28"/>
          <w:szCs w:val="28"/>
          <w:highlight w:val="white"/>
          <w:lang w:val="vi-VN"/>
        </w:rPr>
        <w:t>Chương trình phòng chống HIV/AIDS:</w:t>
      </w:r>
      <w:r w:rsidRPr="00276948">
        <w:rPr>
          <w:rFonts w:ascii="Times New Roman" w:hAnsi="Times New Roman"/>
          <w:b/>
          <w:color w:val="000000"/>
          <w:sz w:val="28"/>
          <w:szCs w:val="28"/>
          <w:highlight w:val="white"/>
          <w:lang w:val="vi-VN"/>
        </w:rPr>
        <w:t xml:space="preserve"> </w:t>
      </w:r>
      <w:r w:rsidRPr="00276948">
        <w:rPr>
          <w:rFonts w:ascii="Times New Roman" w:hAnsi="Times New Roman"/>
          <w:color w:val="000000"/>
          <w:sz w:val="28"/>
          <w:szCs w:val="28"/>
          <w:highlight w:val="white"/>
          <w:lang w:val="vi-VN"/>
        </w:rPr>
        <w:t>Số nhiễm HIV mới phát hiện trong tháng</w:t>
      </w:r>
      <w:r w:rsidR="000267EE" w:rsidRPr="00276948">
        <w:rPr>
          <w:rFonts w:ascii="Times New Roman" w:hAnsi="Times New Roman"/>
          <w:color w:val="000000"/>
          <w:sz w:val="28"/>
          <w:szCs w:val="28"/>
          <w:highlight w:val="white"/>
        </w:rPr>
        <w:t xml:space="preserve"> là </w:t>
      </w:r>
      <w:r w:rsidRPr="00276948">
        <w:rPr>
          <w:rFonts w:ascii="Times New Roman" w:hAnsi="Times New Roman"/>
          <w:color w:val="000000"/>
          <w:sz w:val="28"/>
          <w:szCs w:val="28"/>
          <w:highlight w:val="white"/>
        </w:rPr>
        <w:t>03</w:t>
      </w:r>
      <w:r w:rsidR="000267EE" w:rsidRPr="00276948">
        <w:rPr>
          <w:rFonts w:ascii="Times New Roman" w:hAnsi="Times New Roman"/>
          <w:color w:val="000000"/>
          <w:sz w:val="28"/>
          <w:szCs w:val="28"/>
          <w:highlight w:val="white"/>
        </w:rPr>
        <w:t xml:space="preserve"> ca</w:t>
      </w:r>
      <w:r w:rsidR="000267EE" w:rsidRPr="00276948">
        <w:rPr>
          <w:rFonts w:ascii="Times New Roman" w:hAnsi="Times New Roman"/>
          <w:color w:val="000000"/>
          <w:sz w:val="28"/>
          <w:szCs w:val="28"/>
          <w:highlight w:val="white"/>
          <w:lang w:val="vi-VN"/>
        </w:rPr>
        <w:t>, cộng dồn</w:t>
      </w:r>
      <w:r w:rsidR="000267EE" w:rsidRPr="00276948">
        <w:rPr>
          <w:rFonts w:ascii="Times New Roman" w:hAnsi="Times New Roman"/>
          <w:color w:val="000000"/>
          <w:sz w:val="28"/>
          <w:szCs w:val="28"/>
          <w:highlight w:val="white"/>
        </w:rPr>
        <w:t xml:space="preserve"> là</w:t>
      </w:r>
      <w:r w:rsidRPr="00276948">
        <w:rPr>
          <w:rFonts w:ascii="Times New Roman" w:hAnsi="Times New Roman"/>
          <w:color w:val="000000"/>
          <w:sz w:val="28"/>
          <w:szCs w:val="28"/>
          <w:highlight w:val="white"/>
          <w:lang w:val="vi-VN"/>
        </w:rPr>
        <w:t xml:space="preserve"> </w:t>
      </w:r>
      <w:r w:rsidRPr="00276948">
        <w:rPr>
          <w:rFonts w:ascii="Times New Roman" w:hAnsi="Times New Roman"/>
          <w:color w:val="000000"/>
          <w:sz w:val="28"/>
          <w:szCs w:val="28"/>
          <w:highlight w:val="white"/>
        </w:rPr>
        <w:t>72</w:t>
      </w:r>
      <w:r w:rsidR="000267EE"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lang w:val="vi-VN"/>
        </w:rPr>
        <w:t>ca (</w:t>
      </w:r>
      <w:r w:rsidRPr="00276948">
        <w:rPr>
          <w:rFonts w:ascii="Times New Roman" w:hAnsi="Times New Roman"/>
          <w:color w:val="000000"/>
          <w:sz w:val="28"/>
          <w:szCs w:val="28"/>
          <w:highlight w:val="white"/>
        </w:rPr>
        <w:t>tăng 35</w:t>
      </w:r>
      <w:r w:rsidR="000267EE" w:rsidRPr="00276948">
        <w:rPr>
          <w:rFonts w:ascii="Times New Roman" w:hAnsi="Times New Roman"/>
          <w:color w:val="000000"/>
          <w:sz w:val="28"/>
          <w:szCs w:val="28"/>
          <w:highlight w:val="white"/>
        </w:rPr>
        <w:t xml:space="preserve"> </w:t>
      </w:r>
      <w:r w:rsidRPr="00276948">
        <w:rPr>
          <w:rFonts w:ascii="Times New Roman" w:hAnsi="Times New Roman"/>
          <w:color w:val="000000"/>
          <w:sz w:val="28"/>
          <w:szCs w:val="28"/>
          <w:highlight w:val="white"/>
          <w:lang w:val="vi-VN"/>
        </w:rPr>
        <w:t>ca so với cùng kỳ),</w:t>
      </w:r>
      <w:r w:rsidRPr="00276948">
        <w:rPr>
          <w:rFonts w:ascii="Times New Roman" w:hAnsi="Times New Roman"/>
          <w:color w:val="000000"/>
          <w:spacing w:val="2"/>
          <w:sz w:val="28"/>
          <w:szCs w:val="28"/>
          <w:highlight w:val="white"/>
          <w:lang w:val="vi-VN"/>
        </w:rPr>
        <w:t xml:space="preserve"> lũy kế từ 2004 đến </w:t>
      </w:r>
      <w:r w:rsidRPr="00276948">
        <w:rPr>
          <w:rFonts w:ascii="Times New Roman" w:hAnsi="Times New Roman"/>
          <w:color w:val="000000"/>
          <w:spacing w:val="2"/>
          <w:sz w:val="28"/>
          <w:szCs w:val="28"/>
          <w:highlight w:val="white"/>
          <w:u w:color="FF0000"/>
          <w:lang w:val="vi-VN"/>
        </w:rPr>
        <w:lastRenderedPageBreak/>
        <w:t>nay là</w:t>
      </w:r>
      <w:r w:rsidR="000267EE" w:rsidRPr="00276948">
        <w:rPr>
          <w:rFonts w:ascii="Times New Roman" w:hAnsi="Times New Roman"/>
          <w:color w:val="000000"/>
          <w:spacing w:val="2"/>
          <w:sz w:val="28"/>
          <w:szCs w:val="28"/>
          <w:highlight w:val="white"/>
        </w:rPr>
        <w:t xml:space="preserve"> </w:t>
      </w:r>
      <w:r w:rsidRPr="00276948">
        <w:rPr>
          <w:rFonts w:ascii="Times New Roman" w:hAnsi="Times New Roman"/>
          <w:color w:val="000000"/>
          <w:spacing w:val="2"/>
          <w:sz w:val="28"/>
          <w:szCs w:val="28"/>
          <w:highlight w:val="white"/>
        </w:rPr>
        <w:t>2.102</w:t>
      </w:r>
      <w:r w:rsidRPr="00276948">
        <w:rPr>
          <w:rFonts w:ascii="Times New Roman" w:hAnsi="Times New Roman"/>
          <w:color w:val="000000"/>
          <w:spacing w:val="2"/>
          <w:sz w:val="28"/>
          <w:szCs w:val="28"/>
          <w:highlight w:val="white"/>
          <w:lang w:val="vi-VN"/>
        </w:rPr>
        <w:t xml:space="preserve"> ca</w:t>
      </w:r>
      <w:r w:rsidRPr="00276948">
        <w:rPr>
          <w:rFonts w:ascii="Times New Roman" w:hAnsi="Times New Roman"/>
          <w:color w:val="000000"/>
          <w:spacing w:val="2"/>
          <w:sz w:val="28"/>
          <w:szCs w:val="28"/>
          <w:highlight w:val="white"/>
        </w:rPr>
        <w:t xml:space="preserve"> (số đang quản lý 1.152</w:t>
      </w:r>
      <w:r w:rsidR="000267EE" w:rsidRPr="00276948">
        <w:rPr>
          <w:rFonts w:ascii="Times New Roman" w:hAnsi="Times New Roman"/>
          <w:color w:val="000000"/>
          <w:spacing w:val="2"/>
          <w:sz w:val="28"/>
          <w:szCs w:val="28"/>
          <w:highlight w:val="white"/>
        </w:rPr>
        <w:t xml:space="preserve"> ca</w:t>
      </w:r>
      <w:r w:rsidRPr="00276948">
        <w:rPr>
          <w:rFonts w:ascii="Times New Roman" w:hAnsi="Times New Roman"/>
          <w:color w:val="000000"/>
          <w:spacing w:val="2"/>
          <w:sz w:val="28"/>
          <w:szCs w:val="28"/>
          <w:highlight w:val="white"/>
        </w:rPr>
        <w:t>)</w:t>
      </w:r>
      <w:r w:rsidRPr="00276948">
        <w:rPr>
          <w:rFonts w:ascii="Times New Roman" w:hAnsi="Times New Roman"/>
          <w:color w:val="000000"/>
          <w:spacing w:val="2"/>
          <w:sz w:val="28"/>
          <w:szCs w:val="28"/>
          <w:highlight w:val="white"/>
          <w:lang w:val="vi-VN"/>
        </w:rPr>
        <w:t xml:space="preserve">; số bệnh nhân AIDS phát hiện trong tháng </w:t>
      </w:r>
      <w:r w:rsidRPr="00276948">
        <w:rPr>
          <w:rFonts w:ascii="Times New Roman" w:hAnsi="Times New Roman"/>
          <w:color w:val="000000"/>
          <w:spacing w:val="2"/>
          <w:sz w:val="28"/>
          <w:szCs w:val="28"/>
          <w:highlight w:val="white"/>
        </w:rPr>
        <w:t>00</w:t>
      </w:r>
      <w:r w:rsidR="000267EE" w:rsidRPr="00276948">
        <w:rPr>
          <w:rFonts w:ascii="Times New Roman" w:hAnsi="Times New Roman"/>
          <w:color w:val="000000"/>
          <w:spacing w:val="2"/>
          <w:sz w:val="28"/>
          <w:szCs w:val="28"/>
          <w:highlight w:val="white"/>
        </w:rPr>
        <w:t xml:space="preserve"> ca</w:t>
      </w:r>
      <w:r w:rsidRPr="00276948">
        <w:rPr>
          <w:rFonts w:ascii="Times New Roman" w:hAnsi="Times New Roman"/>
          <w:color w:val="000000"/>
          <w:spacing w:val="2"/>
          <w:sz w:val="28"/>
          <w:szCs w:val="28"/>
          <w:highlight w:val="white"/>
        </w:rPr>
        <w:t>,</w:t>
      </w:r>
      <w:r w:rsidRPr="00276948">
        <w:rPr>
          <w:rFonts w:ascii="Times New Roman" w:hAnsi="Times New Roman"/>
          <w:color w:val="000000"/>
          <w:spacing w:val="2"/>
          <w:sz w:val="28"/>
          <w:szCs w:val="28"/>
          <w:highlight w:val="white"/>
          <w:lang w:val="vi-VN"/>
        </w:rPr>
        <w:t xml:space="preserve"> cộng dồn</w:t>
      </w:r>
      <w:r w:rsidR="000267EE" w:rsidRPr="00276948">
        <w:rPr>
          <w:rFonts w:ascii="Times New Roman" w:hAnsi="Times New Roman"/>
          <w:color w:val="000000"/>
          <w:spacing w:val="2"/>
          <w:sz w:val="28"/>
          <w:szCs w:val="28"/>
          <w:highlight w:val="white"/>
        </w:rPr>
        <w:t xml:space="preserve"> là</w:t>
      </w:r>
      <w:r w:rsidRPr="00276948">
        <w:rPr>
          <w:rFonts w:ascii="Times New Roman" w:hAnsi="Times New Roman"/>
          <w:color w:val="000000"/>
          <w:spacing w:val="2"/>
          <w:sz w:val="28"/>
          <w:szCs w:val="28"/>
          <w:highlight w:val="white"/>
          <w:lang w:val="vi-VN"/>
        </w:rPr>
        <w:t xml:space="preserve"> </w:t>
      </w:r>
      <w:r w:rsidRPr="00276948">
        <w:rPr>
          <w:rFonts w:ascii="Times New Roman" w:hAnsi="Times New Roman"/>
          <w:color w:val="000000"/>
          <w:spacing w:val="2"/>
          <w:sz w:val="28"/>
          <w:szCs w:val="28"/>
          <w:highlight w:val="white"/>
        </w:rPr>
        <w:t>00</w:t>
      </w:r>
      <w:r w:rsidRPr="00276948">
        <w:rPr>
          <w:rFonts w:ascii="Times New Roman" w:hAnsi="Times New Roman"/>
          <w:color w:val="000000"/>
          <w:spacing w:val="2"/>
          <w:sz w:val="28"/>
          <w:szCs w:val="28"/>
          <w:highlight w:val="white"/>
          <w:lang w:val="vi-VN"/>
        </w:rPr>
        <w:t xml:space="preserve"> ca (</w:t>
      </w:r>
      <w:r w:rsidRPr="00276948">
        <w:rPr>
          <w:rFonts w:ascii="Times New Roman" w:hAnsi="Times New Roman"/>
          <w:color w:val="000000"/>
          <w:spacing w:val="2"/>
          <w:sz w:val="28"/>
          <w:szCs w:val="28"/>
          <w:highlight w:val="white"/>
        </w:rPr>
        <w:t>tương đương</w:t>
      </w:r>
      <w:r w:rsidRPr="00276948">
        <w:rPr>
          <w:rFonts w:ascii="Times New Roman" w:hAnsi="Times New Roman"/>
          <w:color w:val="000000"/>
          <w:sz w:val="28"/>
          <w:szCs w:val="28"/>
          <w:highlight w:val="white"/>
          <w:lang w:val="vi-VN"/>
        </w:rPr>
        <w:t xml:space="preserve"> cùng kỳ), </w:t>
      </w:r>
      <w:r w:rsidRPr="00276948">
        <w:rPr>
          <w:rFonts w:ascii="Times New Roman" w:hAnsi="Times New Roman"/>
          <w:color w:val="000000"/>
          <w:spacing w:val="2"/>
          <w:sz w:val="28"/>
          <w:szCs w:val="28"/>
          <w:highlight w:val="white"/>
          <w:lang w:val="vi-VN"/>
        </w:rPr>
        <w:t>lũy kế từ 2004 đến nay là 1.</w:t>
      </w:r>
      <w:r w:rsidRPr="00276948">
        <w:rPr>
          <w:rFonts w:ascii="Times New Roman" w:hAnsi="Times New Roman"/>
          <w:color w:val="000000"/>
          <w:spacing w:val="2"/>
          <w:sz w:val="28"/>
          <w:szCs w:val="28"/>
          <w:highlight w:val="white"/>
        </w:rPr>
        <w:t>048</w:t>
      </w:r>
      <w:r w:rsidRPr="00276948">
        <w:rPr>
          <w:rFonts w:ascii="Times New Roman" w:hAnsi="Times New Roman"/>
          <w:color w:val="000000"/>
          <w:spacing w:val="2"/>
          <w:sz w:val="28"/>
          <w:szCs w:val="28"/>
          <w:highlight w:val="white"/>
          <w:lang w:val="vi-VN"/>
        </w:rPr>
        <w:t xml:space="preserve"> ca</w:t>
      </w:r>
      <w:r w:rsidRPr="00276948">
        <w:rPr>
          <w:rFonts w:ascii="Times New Roman" w:hAnsi="Times New Roman"/>
          <w:color w:val="000000"/>
          <w:sz w:val="28"/>
          <w:szCs w:val="28"/>
          <w:highlight w:val="white"/>
          <w:lang w:val="vi-VN"/>
        </w:rPr>
        <w:t xml:space="preserve">; </w:t>
      </w:r>
      <w:r w:rsidR="000C65D1" w:rsidRPr="00276948">
        <w:rPr>
          <w:rFonts w:ascii="Times New Roman" w:hAnsi="Times New Roman"/>
          <w:color w:val="000000"/>
          <w:sz w:val="28"/>
          <w:szCs w:val="28"/>
          <w:highlight w:val="white"/>
        </w:rPr>
        <w:t>s</w:t>
      </w:r>
      <w:r w:rsidRPr="00276948">
        <w:rPr>
          <w:rFonts w:ascii="Times New Roman" w:hAnsi="Times New Roman"/>
          <w:color w:val="000000"/>
          <w:sz w:val="28"/>
          <w:szCs w:val="28"/>
          <w:highlight w:val="white"/>
          <w:lang w:val="vi-VN"/>
        </w:rPr>
        <w:t>ố bệnh nhân tử vong do AIDS trong tháng 0</w:t>
      </w:r>
      <w:r w:rsidRPr="00276948">
        <w:rPr>
          <w:rFonts w:ascii="Times New Roman" w:hAnsi="Times New Roman"/>
          <w:color w:val="000000"/>
          <w:sz w:val="28"/>
          <w:szCs w:val="28"/>
          <w:highlight w:val="white"/>
        </w:rPr>
        <w:t>0</w:t>
      </w:r>
      <w:r w:rsidR="000267EE" w:rsidRPr="00276948">
        <w:rPr>
          <w:rFonts w:ascii="Times New Roman" w:hAnsi="Times New Roman"/>
          <w:color w:val="000000"/>
          <w:sz w:val="28"/>
          <w:szCs w:val="28"/>
          <w:highlight w:val="white"/>
        </w:rPr>
        <w:t xml:space="preserve"> ca</w:t>
      </w:r>
      <w:r w:rsidRPr="00276948">
        <w:rPr>
          <w:rFonts w:ascii="Times New Roman" w:hAnsi="Times New Roman"/>
          <w:color w:val="000000"/>
          <w:sz w:val="28"/>
          <w:szCs w:val="28"/>
          <w:highlight w:val="white"/>
        </w:rPr>
        <w:t>,</w:t>
      </w:r>
      <w:r w:rsidRPr="00276948">
        <w:rPr>
          <w:rFonts w:ascii="Times New Roman" w:hAnsi="Times New Roman"/>
          <w:color w:val="000000"/>
          <w:sz w:val="28"/>
          <w:szCs w:val="28"/>
          <w:highlight w:val="white"/>
          <w:lang w:val="vi-VN"/>
        </w:rPr>
        <w:t xml:space="preserve"> cộng dồn</w:t>
      </w:r>
      <w:r w:rsidR="000267EE" w:rsidRPr="00276948">
        <w:rPr>
          <w:rFonts w:ascii="Times New Roman" w:hAnsi="Times New Roman"/>
          <w:color w:val="000000"/>
          <w:sz w:val="28"/>
          <w:szCs w:val="28"/>
          <w:highlight w:val="white"/>
        </w:rPr>
        <w:t xml:space="preserve"> là</w:t>
      </w:r>
      <w:r w:rsidRPr="00276948">
        <w:rPr>
          <w:rFonts w:ascii="Times New Roman" w:hAnsi="Times New Roman"/>
          <w:color w:val="000000"/>
          <w:sz w:val="28"/>
          <w:szCs w:val="28"/>
          <w:highlight w:val="white"/>
          <w:lang w:val="vi-VN"/>
        </w:rPr>
        <w:t xml:space="preserve"> </w:t>
      </w:r>
      <w:r w:rsidRPr="00276948">
        <w:rPr>
          <w:rFonts w:ascii="Times New Roman" w:hAnsi="Times New Roman"/>
          <w:color w:val="000000"/>
          <w:sz w:val="28"/>
          <w:szCs w:val="28"/>
          <w:highlight w:val="white"/>
        </w:rPr>
        <w:t xml:space="preserve">00 </w:t>
      </w:r>
      <w:r w:rsidRPr="00276948">
        <w:rPr>
          <w:rFonts w:ascii="Times New Roman" w:hAnsi="Times New Roman"/>
          <w:color w:val="000000"/>
          <w:spacing w:val="2"/>
          <w:sz w:val="28"/>
          <w:szCs w:val="28"/>
          <w:highlight w:val="white"/>
          <w:lang w:val="vi-VN"/>
        </w:rPr>
        <w:t>ca (</w:t>
      </w:r>
      <w:r w:rsidRPr="00276948">
        <w:rPr>
          <w:rFonts w:ascii="Times New Roman" w:hAnsi="Times New Roman"/>
          <w:color w:val="000000"/>
          <w:sz w:val="28"/>
          <w:szCs w:val="28"/>
          <w:highlight w:val="white"/>
        </w:rPr>
        <w:t>tương đương với</w:t>
      </w:r>
      <w:r w:rsidRPr="00276948">
        <w:rPr>
          <w:rFonts w:ascii="Times New Roman" w:hAnsi="Times New Roman"/>
          <w:color w:val="000000"/>
          <w:sz w:val="28"/>
          <w:szCs w:val="28"/>
          <w:highlight w:val="white"/>
          <w:lang w:val="vi-VN"/>
        </w:rPr>
        <w:t xml:space="preserve"> cùng kỳ), lũy kế từ 2004 đến nay là </w:t>
      </w:r>
      <w:r w:rsidRPr="00276948">
        <w:rPr>
          <w:rFonts w:ascii="Times New Roman" w:hAnsi="Times New Roman"/>
          <w:color w:val="000000"/>
          <w:sz w:val="28"/>
          <w:szCs w:val="28"/>
          <w:highlight w:val="white"/>
        </w:rPr>
        <w:t>616</w:t>
      </w:r>
      <w:r w:rsidR="000267EE" w:rsidRPr="00276948">
        <w:rPr>
          <w:rFonts w:ascii="Times New Roman" w:hAnsi="Times New Roman"/>
          <w:color w:val="000000"/>
          <w:sz w:val="28"/>
          <w:szCs w:val="28"/>
          <w:highlight w:val="white"/>
        </w:rPr>
        <w:t xml:space="preserve"> ca</w:t>
      </w:r>
      <w:r w:rsidRPr="00276948">
        <w:rPr>
          <w:rFonts w:ascii="Times New Roman" w:hAnsi="Times New Roman"/>
          <w:color w:val="000000"/>
          <w:sz w:val="28"/>
          <w:szCs w:val="28"/>
          <w:highlight w:val="white"/>
          <w:lang w:val="vi-VN"/>
        </w:rPr>
        <w:t xml:space="preserve">. Số người hiện đang điều trị </w:t>
      </w:r>
      <w:r w:rsidRPr="00276948">
        <w:rPr>
          <w:rFonts w:ascii="Times New Roman" w:hAnsi="Times New Roman"/>
          <w:color w:val="000000"/>
          <w:sz w:val="28"/>
          <w:szCs w:val="28"/>
          <w:highlight w:val="white"/>
          <w:u w:color="FF0000"/>
          <w:lang w:val="vi-VN"/>
        </w:rPr>
        <w:t>Methadone</w:t>
      </w:r>
      <w:r w:rsidR="000267EE" w:rsidRPr="00276948">
        <w:rPr>
          <w:rFonts w:ascii="Times New Roman" w:hAnsi="Times New Roman"/>
          <w:color w:val="000000"/>
          <w:sz w:val="28"/>
          <w:szCs w:val="28"/>
          <w:highlight w:val="white"/>
          <w:u w:color="FF0000"/>
        </w:rPr>
        <w:t xml:space="preserve"> là </w:t>
      </w:r>
      <w:r w:rsidRPr="00276948">
        <w:rPr>
          <w:rFonts w:ascii="Times New Roman" w:hAnsi="Times New Roman"/>
          <w:color w:val="000000"/>
          <w:sz w:val="28"/>
          <w:szCs w:val="28"/>
          <w:highlight w:val="white"/>
        </w:rPr>
        <w:t>57</w:t>
      </w:r>
      <w:r w:rsidR="000267EE" w:rsidRPr="00276948">
        <w:rPr>
          <w:rFonts w:ascii="Times New Roman" w:hAnsi="Times New Roman"/>
          <w:color w:val="000000"/>
          <w:sz w:val="28"/>
          <w:szCs w:val="28"/>
          <w:highlight w:val="white"/>
        </w:rPr>
        <w:t xml:space="preserve"> người</w:t>
      </w:r>
      <w:r w:rsidRPr="00276948">
        <w:rPr>
          <w:rFonts w:ascii="Times New Roman" w:hAnsi="Times New Roman"/>
          <w:color w:val="000000"/>
          <w:sz w:val="28"/>
          <w:szCs w:val="28"/>
          <w:highlight w:val="white"/>
        </w:rPr>
        <w:t>, t</w:t>
      </w:r>
      <w:r w:rsidRPr="00276948">
        <w:rPr>
          <w:rFonts w:ascii="Times New Roman" w:hAnsi="Times New Roman"/>
          <w:color w:val="000000"/>
          <w:sz w:val="28"/>
          <w:szCs w:val="28"/>
          <w:highlight w:val="white"/>
          <w:lang w:val="nb-NO"/>
        </w:rPr>
        <w:t>ổng số bệnh nhân quản lý điều trị ARV</w:t>
      </w:r>
      <w:r w:rsidR="000267EE" w:rsidRPr="00276948">
        <w:rPr>
          <w:rFonts w:ascii="Times New Roman" w:hAnsi="Times New Roman"/>
          <w:color w:val="000000"/>
          <w:sz w:val="28"/>
          <w:szCs w:val="28"/>
          <w:highlight w:val="white"/>
          <w:lang w:val="nb-NO"/>
        </w:rPr>
        <w:t xml:space="preserve"> là</w:t>
      </w:r>
      <w:r w:rsidRPr="00276948">
        <w:rPr>
          <w:rFonts w:ascii="Times New Roman" w:hAnsi="Times New Roman"/>
          <w:color w:val="000000"/>
          <w:sz w:val="28"/>
          <w:szCs w:val="28"/>
          <w:highlight w:val="white"/>
          <w:lang w:val="nb-NO"/>
        </w:rPr>
        <w:t xml:space="preserve"> </w:t>
      </w:r>
      <w:r w:rsidRPr="00276948">
        <w:rPr>
          <w:rFonts w:ascii="Times New Roman" w:hAnsi="Times New Roman"/>
          <w:bCs/>
          <w:color w:val="000000"/>
          <w:sz w:val="28"/>
          <w:szCs w:val="28"/>
          <w:highlight w:val="white"/>
          <w:lang w:val="nb-NO"/>
        </w:rPr>
        <w:t>1.073</w:t>
      </w:r>
      <w:r w:rsidR="000267EE" w:rsidRPr="00276948">
        <w:rPr>
          <w:rFonts w:ascii="Times New Roman" w:hAnsi="Times New Roman"/>
          <w:bCs/>
          <w:color w:val="000000"/>
          <w:sz w:val="28"/>
          <w:szCs w:val="28"/>
          <w:highlight w:val="white"/>
          <w:lang w:val="nb-NO"/>
        </w:rPr>
        <w:t xml:space="preserve"> bệnh nhân</w:t>
      </w:r>
      <w:r w:rsidRPr="00276948">
        <w:rPr>
          <w:rFonts w:ascii="Times New Roman" w:hAnsi="Times New Roman"/>
          <w:color w:val="000000"/>
          <w:sz w:val="28"/>
          <w:szCs w:val="28"/>
          <w:highlight w:val="white"/>
          <w:lang w:val="vi-VN"/>
        </w:rPr>
        <w:t>.</w:t>
      </w:r>
      <w:r w:rsidRPr="00276948">
        <w:rPr>
          <w:rFonts w:ascii="Times New Roman" w:hAnsi="Times New Roman"/>
          <w:color w:val="000000"/>
          <w:sz w:val="28"/>
          <w:szCs w:val="28"/>
          <w:highlight w:val="white"/>
        </w:rPr>
        <w:t xml:space="preserve"> Tổng số lượt </w:t>
      </w:r>
      <w:r w:rsidRPr="00276948">
        <w:rPr>
          <w:rFonts w:ascii="Times New Roman" w:hAnsi="Times New Roman"/>
          <w:color w:val="000000"/>
          <w:sz w:val="28"/>
          <w:szCs w:val="28"/>
          <w:highlight w:val="white"/>
          <w:u w:color="FF0000"/>
        </w:rPr>
        <w:t>khám phát thuốc trong tháng</w:t>
      </w:r>
      <w:r w:rsidR="000267EE" w:rsidRPr="00276948">
        <w:rPr>
          <w:rFonts w:ascii="Times New Roman" w:hAnsi="Times New Roman"/>
          <w:color w:val="000000"/>
          <w:sz w:val="28"/>
          <w:szCs w:val="28"/>
          <w:highlight w:val="white"/>
          <w:u w:color="FF0000"/>
        </w:rPr>
        <w:t xml:space="preserve"> là</w:t>
      </w:r>
      <w:r w:rsidRPr="00276948">
        <w:rPr>
          <w:rFonts w:ascii="Times New Roman" w:hAnsi="Times New Roman"/>
          <w:color w:val="000000"/>
          <w:sz w:val="28"/>
          <w:szCs w:val="28"/>
          <w:highlight w:val="white"/>
        </w:rPr>
        <w:t xml:space="preserve"> 618</w:t>
      </w:r>
      <w:r w:rsidR="000267EE" w:rsidRPr="00276948">
        <w:rPr>
          <w:rFonts w:ascii="Times New Roman" w:hAnsi="Times New Roman"/>
          <w:color w:val="000000"/>
          <w:sz w:val="28"/>
          <w:szCs w:val="28"/>
          <w:highlight w:val="white"/>
        </w:rPr>
        <w:t xml:space="preserve"> lượt</w:t>
      </w:r>
      <w:r w:rsidRPr="00276948">
        <w:rPr>
          <w:rFonts w:ascii="Times New Roman" w:hAnsi="Times New Roman"/>
          <w:color w:val="000000"/>
          <w:sz w:val="28"/>
          <w:szCs w:val="28"/>
          <w:highlight w:val="white"/>
        </w:rPr>
        <w:t>, cộng dồn</w:t>
      </w:r>
      <w:r w:rsidR="000267EE" w:rsidRPr="00276948">
        <w:rPr>
          <w:rFonts w:ascii="Times New Roman" w:hAnsi="Times New Roman"/>
          <w:color w:val="000000"/>
          <w:sz w:val="28"/>
          <w:szCs w:val="28"/>
          <w:highlight w:val="white"/>
        </w:rPr>
        <w:t xml:space="preserve"> là </w:t>
      </w:r>
      <w:r w:rsidRPr="00276948">
        <w:rPr>
          <w:rFonts w:ascii="Times New Roman" w:hAnsi="Times New Roman"/>
          <w:color w:val="000000"/>
          <w:sz w:val="28"/>
          <w:szCs w:val="28"/>
          <w:highlight w:val="white"/>
        </w:rPr>
        <w:t>3.860</w:t>
      </w:r>
      <w:r w:rsidR="000267EE" w:rsidRPr="00276948">
        <w:rPr>
          <w:rFonts w:ascii="Times New Roman" w:hAnsi="Times New Roman"/>
          <w:color w:val="000000"/>
          <w:sz w:val="28"/>
          <w:szCs w:val="28"/>
          <w:highlight w:val="white"/>
        </w:rPr>
        <w:t xml:space="preserve"> lượt</w:t>
      </w:r>
      <w:r w:rsidRPr="00276948">
        <w:rPr>
          <w:rFonts w:ascii="Times New Roman" w:hAnsi="Times New Roman"/>
          <w:color w:val="000000"/>
          <w:sz w:val="28"/>
          <w:szCs w:val="28"/>
          <w:highlight w:val="white"/>
        </w:rPr>
        <w:t>.</w:t>
      </w:r>
    </w:p>
    <w:p w14:paraId="360928EF" w14:textId="77777777" w:rsidR="00E26C86" w:rsidRPr="00276948" w:rsidRDefault="00E26C86" w:rsidP="00276948">
      <w:pPr>
        <w:spacing w:after="120" w:line="360" w:lineRule="exact"/>
        <w:ind w:right="-540" w:firstLine="567"/>
        <w:jc w:val="both"/>
        <w:rPr>
          <w:rFonts w:ascii="Times New Roman" w:hAnsi="Times New Roman"/>
          <w:color w:val="000000"/>
          <w:sz w:val="28"/>
          <w:szCs w:val="28"/>
          <w:highlight w:val="white"/>
          <w:lang w:val="vi-VN"/>
        </w:rPr>
      </w:pPr>
      <w:r w:rsidRPr="00276948">
        <w:rPr>
          <w:rFonts w:ascii="Times New Roman" w:hAnsi="Times New Roman"/>
          <w:color w:val="000000"/>
          <w:sz w:val="28"/>
          <w:szCs w:val="28"/>
          <w:highlight w:val="white"/>
          <w:lang w:val="vi-VN"/>
        </w:rPr>
        <w:t>Kết quả thực hiện khám</w:t>
      </w:r>
      <w:r w:rsidRPr="00276948">
        <w:rPr>
          <w:rFonts w:ascii="Times New Roman" w:hAnsi="Times New Roman"/>
          <w:color w:val="000000"/>
          <w:sz w:val="28"/>
          <w:szCs w:val="28"/>
          <w:highlight w:val="white"/>
        </w:rPr>
        <w:t>,</w:t>
      </w:r>
      <w:r w:rsidRPr="00276948">
        <w:rPr>
          <w:rFonts w:ascii="Times New Roman" w:hAnsi="Times New Roman"/>
          <w:color w:val="000000"/>
          <w:sz w:val="28"/>
          <w:szCs w:val="28"/>
          <w:highlight w:val="white"/>
          <w:lang w:val="vi-VN"/>
        </w:rPr>
        <w:t xml:space="preserve"> chữa bệnh đến tháng </w:t>
      </w:r>
      <w:r w:rsidRPr="00276948">
        <w:rPr>
          <w:rFonts w:ascii="Times New Roman" w:hAnsi="Times New Roman"/>
          <w:color w:val="000000"/>
          <w:sz w:val="28"/>
          <w:szCs w:val="28"/>
          <w:highlight w:val="white"/>
        </w:rPr>
        <w:t>6</w:t>
      </w:r>
      <w:r w:rsidRPr="00276948">
        <w:rPr>
          <w:rFonts w:ascii="Times New Roman" w:hAnsi="Times New Roman"/>
          <w:color w:val="000000"/>
          <w:sz w:val="28"/>
          <w:szCs w:val="28"/>
          <w:highlight w:val="white"/>
          <w:lang w:val="vi-VN"/>
        </w:rPr>
        <w:t>/202</w:t>
      </w:r>
      <w:r w:rsidRPr="00276948">
        <w:rPr>
          <w:rFonts w:ascii="Times New Roman" w:hAnsi="Times New Roman"/>
          <w:color w:val="000000"/>
          <w:sz w:val="28"/>
          <w:szCs w:val="28"/>
          <w:highlight w:val="white"/>
        </w:rPr>
        <w:t>4</w:t>
      </w:r>
      <w:r w:rsidRPr="00276948">
        <w:rPr>
          <w:rFonts w:ascii="Times New Roman" w:hAnsi="Times New Roman"/>
          <w:color w:val="000000"/>
          <w:sz w:val="28"/>
          <w:szCs w:val="28"/>
          <w:highlight w:val="white"/>
          <w:lang w:val="vi-VN"/>
        </w:rPr>
        <w:t>:</w:t>
      </w:r>
      <w:r w:rsidR="006E33B4" w:rsidRPr="00276948">
        <w:rPr>
          <w:rFonts w:ascii="Times New Roman" w:hAnsi="Times New Roman"/>
          <w:color w:val="000000"/>
          <w:sz w:val="28"/>
          <w:szCs w:val="28"/>
          <w:highlight w:val="white"/>
        </w:rPr>
        <w:t xml:space="preserve"> </w:t>
      </w:r>
      <w:r w:rsidRPr="00276948">
        <w:rPr>
          <w:rFonts w:ascii="Times New Roman" w:hAnsi="Times New Roman"/>
          <w:bCs/>
          <w:color w:val="000000"/>
          <w:sz w:val="28"/>
          <w:szCs w:val="28"/>
          <w:highlight w:val="white"/>
          <w:lang w:val="vi-VN"/>
        </w:rPr>
        <w:t xml:space="preserve">Tổng số </w:t>
      </w:r>
      <w:r w:rsidRPr="00276948">
        <w:rPr>
          <w:rFonts w:ascii="Times New Roman" w:hAnsi="Times New Roman"/>
          <w:bCs/>
          <w:color w:val="000000"/>
          <w:sz w:val="28"/>
          <w:szCs w:val="28"/>
          <w:highlight w:val="white"/>
          <w:u w:color="FF0000"/>
          <w:lang w:val="vi-VN"/>
        </w:rPr>
        <w:t>lần khám</w:t>
      </w:r>
      <w:r w:rsidR="006E33B4" w:rsidRPr="00276948">
        <w:rPr>
          <w:rFonts w:ascii="Times New Roman" w:hAnsi="Times New Roman"/>
          <w:bCs/>
          <w:color w:val="000000"/>
          <w:sz w:val="28"/>
          <w:szCs w:val="28"/>
          <w:highlight w:val="white"/>
        </w:rPr>
        <w:t xml:space="preserve"> là</w:t>
      </w:r>
      <w:r w:rsidRPr="00276948">
        <w:rPr>
          <w:rFonts w:ascii="Times New Roman" w:hAnsi="Times New Roman"/>
          <w:bCs/>
          <w:color w:val="000000"/>
          <w:sz w:val="28"/>
          <w:szCs w:val="28"/>
          <w:highlight w:val="white"/>
        </w:rPr>
        <w:t xml:space="preserve"> 155.075</w:t>
      </w:r>
      <w:r w:rsidR="006E33B4" w:rsidRPr="00276948">
        <w:rPr>
          <w:rFonts w:ascii="Times New Roman" w:hAnsi="Times New Roman"/>
          <w:bCs/>
          <w:color w:val="000000"/>
          <w:sz w:val="28"/>
          <w:szCs w:val="28"/>
          <w:highlight w:val="white"/>
        </w:rPr>
        <w:t xml:space="preserve"> lượt</w:t>
      </w:r>
      <w:r w:rsidRPr="00276948">
        <w:rPr>
          <w:rFonts w:ascii="Times New Roman" w:hAnsi="Times New Roman"/>
          <w:bCs/>
          <w:color w:val="000000"/>
          <w:sz w:val="28"/>
          <w:szCs w:val="28"/>
          <w:highlight w:val="white"/>
          <w:lang w:val="vi-VN"/>
        </w:rPr>
        <w:t>, cộng dồn</w:t>
      </w:r>
      <w:r w:rsidR="006E33B4" w:rsidRPr="00276948">
        <w:rPr>
          <w:rFonts w:ascii="Times New Roman" w:hAnsi="Times New Roman"/>
          <w:bCs/>
          <w:color w:val="000000"/>
          <w:sz w:val="28"/>
          <w:szCs w:val="28"/>
          <w:highlight w:val="white"/>
        </w:rPr>
        <w:t xml:space="preserve"> là</w:t>
      </w:r>
      <w:r w:rsidRPr="00276948">
        <w:rPr>
          <w:rFonts w:ascii="Times New Roman" w:hAnsi="Times New Roman"/>
          <w:bCs/>
          <w:color w:val="000000"/>
          <w:sz w:val="28"/>
          <w:szCs w:val="28"/>
          <w:highlight w:val="white"/>
          <w:lang w:val="vi-VN"/>
        </w:rPr>
        <w:t xml:space="preserve"> </w:t>
      </w:r>
      <w:r w:rsidRPr="00276948">
        <w:rPr>
          <w:rFonts w:ascii="Times New Roman" w:hAnsi="Times New Roman"/>
          <w:bCs/>
          <w:color w:val="000000"/>
          <w:sz w:val="28"/>
          <w:szCs w:val="28"/>
          <w:highlight w:val="white"/>
        </w:rPr>
        <w:t>857.991</w:t>
      </w:r>
      <w:r w:rsidR="006E33B4" w:rsidRPr="00276948">
        <w:rPr>
          <w:rFonts w:ascii="Times New Roman" w:hAnsi="Times New Roman"/>
          <w:bCs/>
          <w:color w:val="000000"/>
          <w:sz w:val="28"/>
          <w:szCs w:val="28"/>
          <w:highlight w:val="white"/>
        </w:rPr>
        <w:t xml:space="preserve"> lượt</w:t>
      </w:r>
      <w:r w:rsidRPr="00276948">
        <w:rPr>
          <w:rFonts w:ascii="Times New Roman" w:hAnsi="Times New Roman"/>
          <w:bCs/>
          <w:color w:val="000000"/>
          <w:sz w:val="28"/>
          <w:szCs w:val="28"/>
          <w:highlight w:val="white"/>
          <w:lang w:val="vi-VN"/>
        </w:rPr>
        <w:t xml:space="preserve">, đạt </w:t>
      </w:r>
      <w:r w:rsidRPr="00276948">
        <w:rPr>
          <w:rFonts w:ascii="Times New Roman" w:hAnsi="Times New Roman"/>
          <w:bCs/>
          <w:color w:val="000000"/>
          <w:sz w:val="28"/>
          <w:szCs w:val="28"/>
          <w:highlight w:val="white"/>
        </w:rPr>
        <w:t>55,61</w:t>
      </w:r>
      <w:r w:rsidRPr="00276948">
        <w:rPr>
          <w:rFonts w:ascii="Times New Roman" w:hAnsi="Times New Roman"/>
          <w:bCs/>
          <w:color w:val="000000"/>
          <w:sz w:val="28"/>
          <w:szCs w:val="28"/>
          <w:highlight w:val="white"/>
          <w:lang w:val="vi-VN"/>
        </w:rPr>
        <w:t>%</w:t>
      </w:r>
      <w:r w:rsidRPr="00276948">
        <w:rPr>
          <w:rFonts w:ascii="Times New Roman" w:hAnsi="Times New Roman"/>
          <w:bCs/>
          <w:color w:val="000000"/>
          <w:sz w:val="28"/>
          <w:szCs w:val="28"/>
          <w:highlight w:val="white"/>
        </w:rPr>
        <w:t xml:space="preserve"> kế hoạch</w:t>
      </w:r>
      <w:r w:rsidRPr="00276948">
        <w:rPr>
          <w:rFonts w:ascii="Times New Roman" w:hAnsi="Times New Roman"/>
          <w:bCs/>
          <w:color w:val="000000"/>
          <w:sz w:val="28"/>
          <w:szCs w:val="28"/>
          <w:highlight w:val="white"/>
          <w:lang w:val="vi-VN"/>
        </w:rPr>
        <w:t xml:space="preserve">, </w:t>
      </w:r>
      <w:r w:rsidRPr="00276948">
        <w:rPr>
          <w:rFonts w:ascii="Times New Roman" w:hAnsi="Times New Roman"/>
          <w:bCs/>
          <w:color w:val="000000"/>
          <w:sz w:val="28"/>
          <w:szCs w:val="28"/>
          <w:highlight w:val="white"/>
        </w:rPr>
        <w:t>tăng</w:t>
      </w:r>
      <w:r w:rsidR="006E33B4" w:rsidRPr="00276948">
        <w:rPr>
          <w:rFonts w:ascii="Times New Roman" w:hAnsi="Times New Roman"/>
          <w:bCs/>
          <w:color w:val="000000"/>
          <w:sz w:val="28"/>
          <w:szCs w:val="28"/>
          <w:highlight w:val="white"/>
        </w:rPr>
        <w:t xml:space="preserve"> </w:t>
      </w:r>
      <w:r w:rsidRPr="00276948">
        <w:rPr>
          <w:rFonts w:ascii="Times New Roman" w:hAnsi="Times New Roman"/>
          <w:bCs/>
          <w:color w:val="000000"/>
          <w:sz w:val="28"/>
          <w:szCs w:val="28"/>
          <w:highlight w:val="white"/>
        </w:rPr>
        <w:t>9,64</w:t>
      </w:r>
      <w:r w:rsidRPr="00276948">
        <w:rPr>
          <w:rFonts w:ascii="Times New Roman" w:hAnsi="Times New Roman"/>
          <w:bCs/>
          <w:color w:val="000000"/>
          <w:sz w:val="28"/>
          <w:szCs w:val="28"/>
          <w:highlight w:val="white"/>
          <w:lang w:val="vi-VN"/>
        </w:rPr>
        <w:t xml:space="preserve">% so với cùng kỳ. Tổng số </w:t>
      </w:r>
      <w:r w:rsidR="006E33B4" w:rsidRPr="00276948">
        <w:rPr>
          <w:rFonts w:ascii="Times New Roman" w:hAnsi="Times New Roman"/>
          <w:bCs/>
          <w:color w:val="000000"/>
          <w:sz w:val="28"/>
          <w:szCs w:val="28"/>
          <w:highlight w:val="white"/>
        </w:rPr>
        <w:t>bệnh nhân</w:t>
      </w:r>
      <w:r w:rsidR="006E33B4" w:rsidRPr="00276948">
        <w:rPr>
          <w:rFonts w:ascii="Times New Roman" w:hAnsi="Times New Roman"/>
          <w:bCs/>
          <w:color w:val="000000"/>
          <w:sz w:val="28"/>
          <w:szCs w:val="28"/>
          <w:highlight w:val="white"/>
          <w:lang w:val="vi-VN"/>
        </w:rPr>
        <w:t xml:space="preserve"> điều trị nội trú</w:t>
      </w:r>
      <w:r w:rsidR="006E33B4" w:rsidRPr="00276948">
        <w:rPr>
          <w:rFonts w:ascii="Times New Roman" w:hAnsi="Times New Roman"/>
          <w:bCs/>
          <w:color w:val="000000"/>
          <w:sz w:val="28"/>
          <w:szCs w:val="28"/>
          <w:highlight w:val="white"/>
        </w:rPr>
        <w:t xml:space="preserve"> là </w:t>
      </w:r>
      <w:r w:rsidRPr="00276948">
        <w:rPr>
          <w:rFonts w:ascii="Times New Roman" w:hAnsi="Times New Roman"/>
          <w:bCs/>
          <w:color w:val="000000"/>
          <w:sz w:val="28"/>
          <w:szCs w:val="28"/>
          <w:highlight w:val="white"/>
        </w:rPr>
        <w:t>10.197</w:t>
      </w:r>
      <w:r w:rsidR="006E33B4" w:rsidRPr="00276948">
        <w:rPr>
          <w:rFonts w:ascii="Times New Roman" w:hAnsi="Times New Roman"/>
          <w:bCs/>
          <w:color w:val="000000"/>
          <w:sz w:val="28"/>
          <w:szCs w:val="28"/>
          <w:highlight w:val="white"/>
        </w:rPr>
        <w:t xml:space="preserve"> lượt</w:t>
      </w:r>
      <w:r w:rsidRPr="00276948">
        <w:rPr>
          <w:rFonts w:ascii="Times New Roman" w:hAnsi="Times New Roman"/>
          <w:bCs/>
          <w:color w:val="000000"/>
          <w:sz w:val="28"/>
          <w:szCs w:val="28"/>
          <w:highlight w:val="white"/>
          <w:lang w:val="vi-VN"/>
        </w:rPr>
        <w:t>, cộng dồn</w:t>
      </w:r>
      <w:r w:rsidR="006E33B4" w:rsidRPr="00276948">
        <w:rPr>
          <w:rFonts w:ascii="Times New Roman" w:hAnsi="Times New Roman"/>
          <w:bCs/>
          <w:color w:val="000000"/>
          <w:sz w:val="28"/>
          <w:szCs w:val="28"/>
          <w:highlight w:val="white"/>
        </w:rPr>
        <w:t xml:space="preserve"> là</w:t>
      </w:r>
      <w:r w:rsidRPr="00276948">
        <w:rPr>
          <w:rFonts w:ascii="Times New Roman" w:hAnsi="Times New Roman"/>
          <w:bCs/>
          <w:color w:val="000000"/>
          <w:sz w:val="28"/>
          <w:szCs w:val="28"/>
          <w:highlight w:val="white"/>
          <w:lang w:val="vi-VN"/>
        </w:rPr>
        <w:t xml:space="preserve"> </w:t>
      </w:r>
      <w:r w:rsidRPr="00276948">
        <w:rPr>
          <w:rFonts w:ascii="Times New Roman" w:hAnsi="Times New Roman"/>
          <w:bCs/>
          <w:color w:val="000000"/>
          <w:sz w:val="28"/>
          <w:szCs w:val="28"/>
          <w:highlight w:val="white"/>
        </w:rPr>
        <w:t>58.224</w:t>
      </w:r>
      <w:r w:rsidR="006E33B4" w:rsidRPr="00276948">
        <w:rPr>
          <w:rFonts w:ascii="Times New Roman" w:hAnsi="Times New Roman"/>
          <w:bCs/>
          <w:color w:val="000000"/>
          <w:sz w:val="28"/>
          <w:szCs w:val="28"/>
          <w:highlight w:val="white"/>
        </w:rPr>
        <w:t xml:space="preserve"> </w:t>
      </w:r>
      <w:r w:rsidRPr="00276948">
        <w:rPr>
          <w:rFonts w:ascii="Times New Roman" w:hAnsi="Times New Roman"/>
          <w:bCs/>
          <w:color w:val="000000"/>
          <w:sz w:val="28"/>
          <w:szCs w:val="28"/>
          <w:highlight w:val="white"/>
          <w:lang w:val="vi-VN"/>
        </w:rPr>
        <w:t>lượt,</w:t>
      </w:r>
      <w:r w:rsidR="006E33B4" w:rsidRPr="00276948">
        <w:rPr>
          <w:rFonts w:ascii="Times New Roman" w:hAnsi="Times New Roman"/>
          <w:bCs/>
          <w:color w:val="000000"/>
          <w:sz w:val="28"/>
          <w:szCs w:val="28"/>
          <w:highlight w:val="white"/>
        </w:rPr>
        <w:t xml:space="preserve"> </w:t>
      </w:r>
      <w:r w:rsidRPr="00276948">
        <w:rPr>
          <w:rFonts w:ascii="Times New Roman" w:hAnsi="Times New Roman"/>
          <w:bCs/>
          <w:color w:val="000000"/>
          <w:sz w:val="28"/>
          <w:szCs w:val="28"/>
          <w:highlight w:val="white"/>
          <w:lang w:val="vi-VN"/>
        </w:rPr>
        <w:t xml:space="preserve">đạt </w:t>
      </w:r>
      <w:r w:rsidRPr="00276948">
        <w:rPr>
          <w:rFonts w:ascii="Times New Roman" w:hAnsi="Times New Roman"/>
          <w:bCs/>
          <w:color w:val="000000"/>
          <w:sz w:val="28"/>
          <w:szCs w:val="28"/>
          <w:highlight w:val="white"/>
        </w:rPr>
        <w:t>43,58</w:t>
      </w:r>
      <w:r w:rsidRPr="00276948">
        <w:rPr>
          <w:rFonts w:ascii="Times New Roman" w:hAnsi="Times New Roman"/>
          <w:bCs/>
          <w:color w:val="000000"/>
          <w:sz w:val="28"/>
          <w:szCs w:val="28"/>
          <w:highlight w:val="white"/>
          <w:lang w:val="vi-VN" w:eastAsia="vi-VN"/>
        </w:rPr>
        <w:t>%</w:t>
      </w:r>
      <w:r w:rsidR="006E33B4" w:rsidRPr="00276948">
        <w:rPr>
          <w:rFonts w:ascii="Times New Roman" w:hAnsi="Times New Roman"/>
          <w:bCs/>
          <w:color w:val="000000"/>
          <w:sz w:val="28"/>
          <w:szCs w:val="28"/>
          <w:highlight w:val="white"/>
          <w:lang w:eastAsia="vi-VN"/>
        </w:rPr>
        <w:t xml:space="preserve"> </w:t>
      </w:r>
      <w:r w:rsidR="006E33B4" w:rsidRPr="00276948">
        <w:rPr>
          <w:rFonts w:ascii="Times New Roman" w:hAnsi="Times New Roman"/>
          <w:bCs/>
          <w:color w:val="000000"/>
          <w:sz w:val="28"/>
          <w:szCs w:val="28"/>
          <w:highlight w:val="white"/>
        </w:rPr>
        <w:t>kế hoạch</w:t>
      </w:r>
      <w:r w:rsidRPr="00276948">
        <w:rPr>
          <w:rFonts w:ascii="Times New Roman" w:hAnsi="Times New Roman"/>
          <w:bCs/>
          <w:color w:val="000000"/>
          <w:sz w:val="28"/>
          <w:szCs w:val="28"/>
          <w:highlight w:val="white"/>
          <w:lang w:val="vi-VN"/>
        </w:rPr>
        <w:t xml:space="preserve">, </w:t>
      </w:r>
      <w:r w:rsidRPr="00276948">
        <w:rPr>
          <w:rFonts w:ascii="Times New Roman" w:hAnsi="Times New Roman"/>
          <w:bCs/>
          <w:color w:val="000000"/>
          <w:sz w:val="28"/>
          <w:szCs w:val="28"/>
          <w:highlight w:val="white"/>
        </w:rPr>
        <w:t>tăng</w:t>
      </w:r>
      <w:r w:rsidR="006E33B4" w:rsidRPr="00276948">
        <w:rPr>
          <w:rFonts w:ascii="Times New Roman" w:hAnsi="Times New Roman"/>
          <w:bCs/>
          <w:color w:val="000000"/>
          <w:sz w:val="28"/>
          <w:szCs w:val="28"/>
          <w:highlight w:val="white"/>
        </w:rPr>
        <w:t xml:space="preserve"> </w:t>
      </w:r>
      <w:r w:rsidRPr="00276948">
        <w:rPr>
          <w:rFonts w:ascii="Times New Roman" w:hAnsi="Times New Roman"/>
          <w:bCs/>
          <w:color w:val="000000"/>
          <w:sz w:val="28"/>
          <w:szCs w:val="28"/>
          <w:highlight w:val="white"/>
        </w:rPr>
        <w:t>2,55</w:t>
      </w:r>
      <w:r w:rsidRPr="00276948">
        <w:rPr>
          <w:rFonts w:ascii="Times New Roman" w:hAnsi="Times New Roman"/>
          <w:bCs/>
          <w:color w:val="000000"/>
          <w:sz w:val="28"/>
          <w:szCs w:val="28"/>
          <w:highlight w:val="white"/>
          <w:lang w:val="vi-VN"/>
        </w:rPr>
        <w:t>% so với cùng kỳ</w:t>
      </w:r>
      <w:r w:rsidR="006E33B4" w:rsidRPr="00276948">
        <w:rPr>
          <w:rFonts w:ascii="Times New Roman" w:hAnsi="Times New Roman"/>
          <w:bCs/>
          <w:color w:val="000000"/>
          <w:sz w:val="28"/>
          <w:szCs w:val="28"/>
          <w:highlight w:val="white"/>
        </w:rPr>
        <w:t>. Số n</w:t>
      </w:r>
      <w:r w:rsidRPr="00276948">
        <w:rPr>
          <w:rFonts w:ascii="Times New Roman" w:hAnsi="Times New Roman"/>
          <w:bCs/>
          <w:color w:val="000000"/>
          <w:sz w:val="28"/>
          <w:szCs w:val="28"/>
          <w:highlight w:val="white"/>
          <w:lang w:val="vi-VN"/>
        </w:rPr>
        <w:t xml:space="preserve">gày điều trị trung bình là </w:t>
      </w:r>
      <w:r w:rsidRPr="00276948">
        <w:rPr>
          <w:rFonts w:ascii="Times New Roman" w:hAnsi="Times New Roman"/>
          <w:bCs/>
          <w:color w:val="000000"/>
          <w:sz w:val="28"/>
          <w:szCs w:val="28"/>
          <w:highlight w:val="white"/>
        </w:rPr>
        <w:t>6,20</w:t>
      </w:r>
      <w:r w:rsidR="006E33B4" w:rsidRPr="00276948">
        <w:rPr>
          <w:rFonts w:ascii="Times New Roman" w:hAnsi="Times New Roman"/>
          <w:bCs/>
          <w:color w:val="000000"/>
          <w:sz w:val="28"/>
          <w:szCs w:val="28"/>
          <w:highlight w:val="white"/>
        </w:rPr>
        <w:t xml:space="preserve"> </w:t>
      </w:r>
      <w:r w:rsidRPr="00276948">
        <w:rPr>
          <w:rFonts w:ascii="Times New Roman" w:hAnsi="Times New Roman"/>
          <w:bCs/>
          <w:color w:val="000000"/>
          <w:sz w:val="28"/>
          <w:szCs w:val="28"/>
          <w:highlight w:val="white"/>
          <w:lang w:val="vi-VN"/>
        </w:rPr>
        <w:t xml:space="preserve">ngày, </w:t>
      </w:r>
      <w:r w:rsidRPr="00276948">
        <w:rPr>
          <w:rFonts w:ascii="Times New Roman" w:hAnsi="Times New Roman"/>
          <w:bCs/>
          <w:color w:val="000000"/>
          <w:sz w:val="28"/>
          <w:szCs w:val="28"/>
          <w:highlight w:val="white"/>
        </w:rPr>
        <w:t>tăng</w:t>
      </w:r>
      <w:r w:rsidR="006E33B4" w:rsidRPr="00276948">
        <w:rPr>
          <w:rFonts w:ascii="Times New Roman" w:hAnsi="Times New Roman"/>
          <w:bCs/>
          <w:color w:val="000000"/>
          <w:sz w:val="28"/>
          <w:szCs w:val="28"/>
          <w:highlight w:val="white"/>
        </w:rPr>
        <w:t xml:space="preserve"> </w:t>
      </w:r>
      <w:r w:rsidRPr="00276948">
        <w:rPr>
          <w:rFonts w:ascii="Times New Roman" w:hAnsi="Times New Roman"/>
          <w:bCs/>
          <w:color w:val="000000"/>
          <w:sz w:val="28"/>
          <w:szCs w:val="28"/>
          <w:highlight w:val="white"/>
        </w:rPr>
        <w:t>0,21</w:t>
      </w:r>
      <w:r w:rsidR="006E33B4" w:rsidRPr="00276948">
        <w:rPr>
          <w:rFonts w:ascii="Times New Roman" w:hAnsi="Times New Roman"/>
          <w:bCs/>
          <w:color w:val="000000"/>
          <w:sz w:val="28"/>
          <w:szCs w:val="28"/>
          <w:highlight w:val="white"/>
        </w:rPr>
        <w:t xml:space="preserve"> </w:t>
      </w:r>
      <w:r w:rsidRPr="00276948">
        <w:rPr>
          <w:rFonts w:ascii="Times New Roman" w:hAnsi="Times New Roman"/>
          <w:bCs/>
          <w:color w:val="000000"/>
          <w:sz w:val="28"/>
          <w:szCs w:val="28"/>
          <w:highlight w:val="white"/>
          <w:lang w:val="vi-VN"/>
        </w:rPr>
        <w:t>ngày so với cùng kỳ.</w:t>
      </w:r>
      <w:r w:rsidR="006E33B4" w:rsidRPr="00276948">
        <w:rPr>
          <w:rFonts w:ascii="Times New Roman" w:hAnsi="Times New Roman"/>
          <w:bCs/>
          <w:color w:val="000000"/>
          <w:sz w:val="28"/>
          <w:szCs w:val="28"/>
          <w:highlight w:val="white"/>
        </w:rPr>
        <w:t xml:space="preserve"> </w:t>
      </w:r>
      <w:r w:rsidRPr="00276948">
        <w:rPr>
          <w:rFonts w:ascii="Times New Roman" w:hAnsi="Times New Roman"/>
          <w:color w:val="000000"/>
          <w:sz w:val="28"/>
          <w:szCs w:val="28"/>
          <w:highlight w:val="white"/>
          <w:lang w:val="vi-VN"/>
        </w:rPr>
        <w:t>Tổng số tai nạn ngộ độc, chấn thương</w:t>
      </w:r>
      <w:r w:rsidR="006E33B4" w:rsidRPr="00276948">
        <w:rPr>
          <w:rFonts w:ascii="Times New Roman" w:hAnsi="Times New Roman"/>
          <w:color w:val="000000"/>
          <w:sz w:val="28"/>
          <w:szCs w:val="28"/>
          <w:highlight w:val="white"/>
        </w:rPr>
        <w:t xml:space="preserve"> là </w:t>
      </w:r>
      <w:r w:rsidRPr="00276948">
        <w:rPr>
          <w:rFonts w:ascii="Times New Roman" w:hAnsi="Times New Roman"/>
          <w:color w:val="000000"/>
          <w:sz w:val="28"/>
          <w:szCs w:val="28"/>
          <w:highlight w:val="white"/>
        </w:rPr>
        <w:t>5.023</w:t>
      </w:r>
      <w:r w:rsidR="006E33B4" w:rsidRPr="00276948">
        <w:rPr>
          <w:rFonts w:ascii="Times New Roman" w:hAnsi="Times New Roman"/>
          <w:color w:val="000000"/>
          <w:sz w:val="28"/>
          <w:szCs w:val="28"/>
          <w:highlight w:val="white"/>
        </w:rPr>
        <w:t xml:space="preserve"> trường hợp</w:t>
      </w:r>
      <w:r w:rsidRPr="00276948">
        <w:rPr>
          <w:rFonts w:ascii="Times New Roman" w:hAnsi="Times New Roman"/>
          <w:color w:val="000000"/>
          <w:sz w:val="28"/>
          <w:szCs w:val="28"/>
          <w:highlight w:val="white"/>
          <w:lang w:val="vi-VN"/>
        </w:rPr>
        <w:t xml:space="preserve">, </w:t>
      </w:r>
      <w:r w:rsidRPr="00276948">
        <w:rPr>
          <w:rFonts w:ascii="Times New Roman" w:hAnsi="Times New Roman"/>
          <w:color w:val="000000"/>
          <w:sz w:val="28"/>
          <w:szCs w:val="28"/>
          <w:highlight w:val="white"/>
        </w:rPr>
        <w:t>tăng 148</w:t>
      </w:r>
      <w:r w:rsidRPr="00276948">
        <w:rPr>
          <w:rFonts w:ascii="Times New Roman" w:hAnsi="Times New Roman"/>
          <w:color w:val="000000"/>
          <w:sz w:val="28"/>
          <w:szCs w:val="28"/>
          <w:highlight w:val="white"/>
          <w:lang w:val="vi-VN"/>
        </w:rPr>
        <w:t xml:space="preserve"> trường hợp so với cùng kỳ. </w:t>
      </w:r>
    </w:p>
    <w:p w14:paraId="187418F7" w14:textId="77777777" w:rsidR="00797859" w:rsidRPr="00276948" w:rsidRDefault="00797859" w:rsidP="00276948">
      <w:pPr>
        <w:tabs>
          <w:tab w:val="left" w:pos="0"/>
        </w:tabs>
        <w:spacing w:after="120" w:line="360" w:lineRule="exact"/>
        <w:ind w:right="-540" w:firstLine="567"/>
        <w:jc w:val="both"/>
        <w:rPr>
          <w:rFonts w:ascii="Times New Roman" w:hAnsi="Times New Roman"/>
          <w:b/>
          <w:iCs/>
          <w:sz w:val="28"/>
          <w:szCs w:val="28"/>
          <w:lang w:val="nl-NL"/>
        </w:rPr>
      </w:pPr>
      <w:r w:rsidRPr="00276948">
        <w:rPr>
          <w:rFonts w:ascii="Times New Roman" w:hAnsi="Times New Roman"/>
          <w:b/>
          <w:sz w:val="28"/>
          <w:szCs w:val="28"/>
          <w:lang w:val="nl-NL"/>
        </w:rPr>
        <w:t xml:space="preserve">7.5. </w:t>
      </w:r>
      <w:r w:rsidR="00454762" w:rsidRPr="00276948">
        <w:rPr>
          <w:rFonts w:ascii="Times New Roman" w:hAnsi="Times New Roman"/>
          <w:b/>
          <w:iCs/>
          <w:sz w:val="28"/>
          <w:szCs w:val="28"/>
          <w:lang w:val="nl-NL"/>
        </w:rPr>
        <w:t xml:space="preserve">Tai nạn </w:t>
      </w:r>
      <w:r w:rsidRPr="00276948">
        <w:rPr>
          <w:rFonts w:ascii="Times New Roman" w:hAnsi="Times New Roman"/>
          <w:b/>
          <w:iCs/>
          <w:sz w:val="28"/>
          <w:szCs w:val="28"/>
          <w:lang w:val="nl-NL"/>
        </w:rPr>
        <w:t>giao thông</w:t>
      </w:r>
    </w:p>
    <w:p w14:paraId="38EE81CA" w14:textId="77777777" w:rsidR="00000DD4" w:rsidRPr="00276948" w:rsidRDefault="00000DD4" w:rsidP="00276948">
      <w:pPr>
        <w:spacing w:after="120" w:line="360" w:lineRule="exact"/>
        <w:ind w:right="-540" w:firstLine="567"/>
        <w:jc w:val="both"/>
        <w:rPr>
          <w:rFonts w:ascii="Times New Roman" w:hAnsi="Times New Roman"/>
          <w:spacing w:val="-6"/>
          <w:sz w:val="28"/>
          <w:szCs w:val="28"/>
        </w:rPr>
      </w:pPr>
      <w:r w:rsidRPr="00276948">
        <w:rPr>
          <w:rFonts w:ascii="Times New Roman" w:hAnsi="Times New Roman"/>
          <w:spacing w:val="2"/>
          <w:sz w:val="28"/>
          <w:szCs w:val="28"/>
        </w:rPr>
        <w:t>Trong tháng 7/2024, toàn tỉnh x</w:t>
      </w:r>
      <w:r w:rsidRPr="00276948">
        <w:rPr>
          <w:rFonts w:ascii="Times New Roman" w:hAnsi="Times New Roman"/>
          <w:spacing w:val="2"/>
          <w:sz w:val="28"/>
          <w:szCs w:val="28"/>
          <w:lang w:val="vi-VN"/>
        </w:rPr>
        <w:t xml:space="preserve">ảy ra </w:t>
      </w:r>
      <w:r w:rsidRPr="00276948">
        <w:rPr>
          <w:rFonts w:ascii="Times New Roman" w:hAnsi="Times New Roman"/>
          <w:spacing w:val="2"/>
          <w:sz w:val="28"/>
          <w:szCs w:val="28"/>
        </w:rPr>
        <w:t>19</w:t>
      </w:r>
      <w:r w:rsidRPr="00276948">
        <w:rPr>
          <w:rFonts w:ascii="Times New Roman" w:hAnsi="Times New Roman"/>
          <w:spacing w:val="2"/>
          <w:sz w:val="28"/>
          <w:szCs w:val="28"/>
          <w:lang w:val="vi-VN"/>
        </w:rPr>
        <w:t xml:space="preserve"> vụ tai nạn giao thông</w:t>
      </w:r>
      <w:r w:rsidRPr="00276948">
        <w:rPr>
          <w:rFonts w:ascii="Times New Roman" w:hAnsi="Times New Roman"/>
          <w:spacing w:val="2"/>
          <w:sz w:val="28"/>
          <w:szCs w:val="28"/>
        </w:rPr>
        <w:t xml:space="preserve"> đường bộ,</w:t>
      </w:r>
      <w:r w:rsidRPr="00276948">
        <w:rPr>
          <w:rFonts w:ascii="Times New Roman" w:hAnsi="Times New Roman"/>
          <w:spacing w:val="2"/>
          <w:sz w:val="28"/>
          <w:szCs w:val="28"/>
          <w:lang w:val="vi-VN"/>
        </w:rPr>
        <w:t xml:space="preserve"> làm chết </w:t>
      </w:r>
      <w:r w:rsidRPr="00276948">
        <w:rPr>
          <w:rFonts w:ascii="Times New Roman" w:hAnsi="Times New Roman"/>
          <w:spacing w:val="2"/>
          <w:sz w:val="28"/>
          <w:szCs w:val="28"/>
        </w:rPr>
        <w:t>09</w:t>
      </w:r>
      <w:r w:rsidRPr="00276948">
        <w:rPr>
          <w:rFonts w:ascii="Times New Roman" w:hAnsi="Times New Roman"/>
          <w:spacing w:val="2"/>
          <w:sz w:val="28"/>
          <w:szCs w:val="28"/>
          <w:lang w:val="vi-VN"/>
        </w:rPr>
        <w:t xml:space="preserve"> người</w:t>
      </w:r>
      <w:r w:rsidRPr="00276948">
        <w:rPr>
          <w:rFonts w:ascii="Times New Roman" w:hAnsi="Times New Roman"/>
          <w:spacing w:val="2"/>
          <w:sz w:val="28"/>
          <w:szCs w:val="28"/>
        </w:rPr>
        <w:t>, bị thương 13 người. So với tháng 6/2024, số vụ giảm 01</w:t>
      </w:r>
      <w:r w:rsidR="0037346E" w:rsidRPr="00276948">
        <w:rPr>
          <w:rFonts w:ascii="Times New Roman" w:hAnsi="Times New Roman"/>
          <w:spacing w:val="2"/>
          <w:sz w:val="28"/>
          <w:szCs w:val="28"/>
        </w:rPr>
        <w:t xml:space="preserve"> vụ</w:t>
      </w:r>
      <w:r w:rsidRPr="00276948">
        <w:rPr>
          <w:rFonts w:ascii="Times New Roman" w:hAnsi="Times New Roman"/>
          <w:spacing w:val="2"/>
          <w:sz w:val="28"/>
          <w:szCs w:val="28"/>
        </w:rPr>
        <w:t xml:space="preserve">, số người chết giảm 02 </w:t>
      </w:r>
      <w:r w:rsidR="0037346E" w:rsidRPr="00276948">
        <w:rPr>
          <w:rFonts w:ascii="Times New Roman" w:hAnsi="Times New Roman"/>
          <w:spacing w:val="2"/>
          <w:sz w:val="28"/>
          <w:szCs w:val="28"/>
        </w:rPr>
        <w:t>người</w:t>
      </w:r>
      <w:r w:rsidRPr="00276948">
        <w:rPr>
          <w:rFonts w:ascii="Times New Roman" w:hAnsi="Times New Roman"/>
          <w:spacing w:val="2"/>
          <w:sz w:val="28"/>
          <w:szCs w:val="28"/>
        </w:rPr>
        <w:t>, số người bị thương giảm 01</w:t>
      </w:r>
      <w:r w:rsidR="0037346E" w:rsidRPr="00276948">
        <w:rPr>
          <w:rFonts w:ascii="Times New Roman" w:hAnsi="Times New Roman"/>
          <w:spacing w:val="2"/>
          <w:sz w:val="28"/>
          <w:szCs w:val="28"/>
        </w:rPr>
        <w:t xml:space="preserve"> người</w:t>
      </w:r>
      <w:r w:rsidRPr="00276948">
        <w:rPr>
          <w:rFonts w:ascii="Times New Roman" w:hAnsi="Times New Roman"/>
          <w:spacing w:val="2"/>
          <w:sz w:val="28"/>
          <w:szCs w:val="28"/>
        </w:rPr>
        <w:t>. So với cùng kỳ năm 2023, số vụ giảm 09</w:t>
      </w:r>
      <w:r w:rsidR="0037346E" w:rsidRPr="00276948">
        <w:rPr>
          <w:rFonts w:ascii="Times New Roman" w:hAnsi="Times New Roman"/>
          <w:spacing w:val="2"/>
          <w:sz w:val="28"/>
          <w:szCs w:val="28"/>
        </w:rPr>
        <w:t xml:space="preserve"> vụ</w:t>
      </w:r>
      <w:r w:rsidRPr="00276948">
        <w:rPr>
          <w:rFonts w:ascii="Times New Roman" w:hAnsi="Times New Roman"/>
          <w:spacing w:val="2"/>
          <w:sz w:val="28"/>
          <w:szCs w:val="28"/>
        </w:rPr>
        <w:t>, số người chết giảm 07</w:t>
      </w:r>
      <w:r w:rsidR="0037346E" w:rsidRPr="00276948">
        <w:rPr>
          <w:rFonts w:ascii="Times New Roman" w:hAnsi="Times New Roman"/>
          <w:spacing w:val="2"/>
          <w:sz w:val="28"/>
          <w:szCs w:val="28"/>
        </w:rPr>
        <w:t xml:space="preserve"> người</w:t>
      </w:r>
      <w:r w:rsidRPr="00276948">
        <w:rPr>
          <w:rFonts w:ascii="Times New Roman" w:hAnsi="Times New Roman"/>
          <w:spacing w:val="2"/>
          <w:sz w:val="28"/>
          <w:szCs w:val="28"/>
        </w:rPr>
        <w:t xml:space="preserve">, số người bị thương giảm 05 </w:t>
      </w:r>
      <w:r w:rsidR="0037346E" w:rsidRPr="00276948">
        <w:rPr>
          <w:rFonts w:ascii="Times New Roman" w:hAnsi="Times New Roman"/>
          <w:spacing w:val="2"/>
          <w:sz w:val="28"/>
          <w:szCs w:val="28"/>
        </w:rPr>
        <w:t>người</w:t>
      </w:r>
      <w:r w:rsidRPr="00276948">
        <w:rPr>
          <w:rFonts w:ascii="Times New Roman" w:hAnsi="Times New Roman"/>
          <w:spacing w:val="2"/>
          <w:sz w:val="28"/>
          <w:szCs w:val="28"/>
        </w:rPr>
        <w:t xml:space="preserve">. </w:t>
      </w:r>
      <w:r w:rsidRPr="00276948">
        <w:rPr>
          <w:rFonts w:ascii="Times New Roman" w:hAnsi="Times New Roman"/>
          <w:sz w:val="28"/>
          <w:szCs w:val="28"/>
        </w:rPr>
        <w:t>Nguyên nhân do đi không đúng phần đường</w:t>
      </w:r>
      <w:r w:rsidR="00F71865" w:rsidRPr="00276948">
        <w:rPr>
          <w:rFonts w:ascii="Times New Roman" w:hAnsi="Times New Roman"/>
          <w:sz w:val="28"/>
          <w:szCs w:val="28"/>
        </w:rPr>
        <w:t xml:space="preserve"> là</w:t>
      </w:r>
      <w:r w:rsidRPr="00276948">
        <w:rPr>
          <w:rFonts w:ascii="Times New Roman" w:hAnsi="Times New Roman"/>
          <w:sz w:val="28"/>
          <w:szCs w:val="28"/>
        </w:rPr>
        <w:t xml:space="preserve"> 04 vụ</w:t>
      </w:r>
      <w:r w:rsidR="00F71865" w:rsidRPr="00276948">
        <w:rPr>
          <w:rFonts w:ascii="Times New Roman" w:hAnsi="Times New Roman"/>
          <w:sz w:val="28"/>
          <w:szCs w:val="28"/>
        </w:rPr>
        <w:t>,</w:t>
      </w:r>
      <w:r w:rsidRPr="00276948">
        <w:rPr>
          <w:rFonts w:ascii="Times New Roman" w:hAnsi="Times New Roman"/>
          <w:sz w:val="28"/>
          <w:szCs w:val="28"/>
        </w:rPr>
        <w:t xml:space="preserve"> vượt không đảm bảo an toàn</w:t>
      </w:r>
      <w:r w:rsidR="00F71865" w:rsidRPr="00276948">
        <w:rPr>
          <w:rFonts w:ascii="Times New Roman" w:hAnsi="Times New Roman"/>
          <w:sz w:val="28"/>
          <w:szCs w:val="28"/>
        </w:rPr>
        <w:t xml:space="preserve"> là</w:t>
      </w:r>
      <w:r w:rsidRPr="00276948">
        <w:rPr>
          <w:rFonts w:ascii="Times New Roman" w:hAnsi="Times New Roman"/>
          <w:sz w:val="28"/>
          <w:szCs w:val="28"/>
        </w:rPr>
        <w:t xml:space="preserve"> 02 vụ</w:t>
      </w:r>
      <w:r w:rsidR="00F71865" w:rsidRPr="00276948">
        <w:rPr>
          <w:rFonts w:ascii="Times New Roman" w:hAnsi="Times New Roman"/>
          <w:sz w:val="28"/>
          <w:szCs w:val="28"/>
        </w:rPr>
        <w:t>,</w:t>
      </w:r>
      <w:r w:rsidRPr="00276948">
        <w:rPr>
          <w:rFonts w:ascii="Times New Roman" w:hAnsi="Times New Roman"/>
          <w:sz w:val="28"/>
          <w:szCs w:val="28"/>
        </w:rPr>
        <w:t xml:space="preserve"> chuyển hướng</w:t>
      </w:r>
      <w:r w:rsidR="00F71865" w:rsidRPr="00276948">
        <w:rPr>
          <w:rFonts w:ascii="Times New Roman" w:hAnsi="Times New Roman"/>
          <w:sz w:val="28"/>
          <w:szCs w:val="28"/>
        </w:rPr>
        <w:t xml:space="preserve"> là</w:t>
      </w:r>
      <w:r w:rsidRPr="00276948">
        <w:rPr>
          <w:rFonts w:ascii="Times New Roman" w:hAnsi="Times New Roman"/>
          <w:sz w:val="28"/>
          <w:szCs w:val="28"/>
        </w:rPr>
        <w:t xml:space="preserve"> 02 vụ</w:t>
      </w:r>
      <w:r w:rsidR="00F71865" w:rsidRPr="00276948">
        <w:rPr>
          <w:rFonts w:ascii="Times New Roman" w:hAnsi="Times New Roman"/>
          <w:sz w:val="28"/>
          <w:szCs w:val="28"/>
        </w:rPr>
        <w:t>,</w:t>
      </w:r>
      <w:r w:rsidRPr="00276948">
        <w:rPr>
          <w:rFonts w:ascii="Times New Roman" w:hAnsi="Times New Roman"/>
          <w:sz w:val="28"/>
          <w:szCs w:val="28"/>
        </w:rPr>
        <w:t xml:space="preserve"> do người đi bộ</w:t>
      </w:r>
      <w:r w:rsidR="00F71865" w:rsidRPr="00276948">
        <w:rPr>
          <w:rFonts w:ascii="Times New Roman" w:hAnsi="Times New Roman"/>
          <w:sz w:val="28"/>
          <w:szCs w:val="28"/>
        </w:rPr>
        <w:t xml:space="preserve"> là</w:t>
      </w:r>
      <w:r w:rsidRPr="00276948">
        <w:rPr>
          <w:rFonts w:ascii="Times New Roman" w:hAnsi="Times New Roman"/>
          <w:sz w:val="28"/>
          <w:szCs w:val="28"/>
        </w:rPr>
        <w:t xml:space="preserve"> 01 vụ</w:t>
      </w:r>
      <w:r w:rsidR="00F71865" w:rsidRPr="00276948">
        <w:rPr>
          <w:rFonts w:ascii="Times New Roman" w:hAnsi="Times New Roman"/>
          <w:sz w:val="28"/>
          <w:szCs w:val="28"/>
        </w:rPr>
        <w:t>,</w:t>
      </w:r>
      <w:r w:rsidRPr="00276948">
        <w:rPr>
          <w:rFonts w:ascii="Times New Roman" w:hAnsi="Times New Roman"/>
          <w:sz w:val="28"/>
          <w:szCs w:val="28"/>
        </w:rPr>
        <w:t xml:space="preserve"> nguyên nhân khác</w:t>
      </w:r>
      <w:r w:rsidR="00F71865" w:rsidRPr="00276948">
        <w:rPr>
          <w:rFonts w:ascii="Times New Roman" w:hAnsi="Times New Roman"/>
          <w:sz w:val="28"/>
          <w:szCs w:val="28"/>
        </w:rPr>
        <w:t xml:space="preserve"> là </w:t>
      </w:r>
      <w:r w:rsidRPr="00276948">
        <w:rPr>
          <w:rFonts w:ascii="Times New Roman" w:hAnsi="Times New Roman"/>
          <w:sz w:val="28"/>
          <w:szCs w:val="28"/>
        </w:rPr>
        <w:t>08 vụ</w:t>
      </w:r>
      <w:r w:rsidR="00F71865" w:rsidRPr="00276948">
        <w:rPr>
          <w:rFonts w:ascii="Times New Roman" w:hAnsi="Times New Roman"/>
          <w:sz w:val="28"/>
          <w:szCs w:val="28"/>
        </w:rPr>
        <w:t>,</w:t>
      </w:r>
      <w:r w:rsidRPr="00276948">
        <w:rPr>
          <w:rFonts w:ascii="Times New Roman" w:hAnsi="Times New Roman"/>
          <w:sz w:val="28"/>
          <w:szCs w:val="28"/>
        </w:rPr>
        <w:t xml:space="preserve"> đang xác minh làm rõ</w:t>
      </w:r>
      <w:r w:rsidRPr="00276948">
        <w:rPr>
          <w:rFonts w:ascii="Times New Roman" w:hAnsi="Times New Roman"/>
          <w:spacing w:val="-6"/>
          <w:sz w:val="28"/>
          <w:szCs w:val="28"/>
        </w:rPr>
        <w:t xml:space="preserve"> 02 vụ.</w:t>
      </w:r>
    </w:p>
    <w:p w14:paraId="30F5F5DB" w14:textId="77777777" w:rsidR="00000DD4" w:rsidRPr="00276948" w:rsidRDefault="00F71865" w:rsidP="00276948">
      <w:pPr>
        <w:spacing w:after="120" w:line="360" w:lineRule="exact"/>
        <w:ind w:right="-540" w:firstLine="567"/>
        <w:jc w:val="both"/>
        <w:rPr>
          <w:rFonts w:ascii="Times New Roman" w:hAnsi="Times New Roman"/>
          <w:spacing w:val="-6"/>
          <w:sz w:val="28"/>
          <w:szCs w:val="28"/>
        </w:rPr>
      </w:pPr>
      <w:r w:rsidRPr="00276948">
        <w:rPr>
          <w:rFonts w:ascii="Times New Roman" w:hAnsi="Times New Roman"/>
          <w:sz w:val="28"/>
          <w:szCs w:val="28"/>
          <w:lang w:val="nl-NL"/>
        </w:rPr>
        <w:t>Tính chung 7</w:t>
      </w:r>
      <w:r w:rsidR="00000DD4" w:rsidRPr="00276948">
        <w:rPr>
          <w:rFonts w:ascii="Times New Roman" w:hAnsi="Times New Roman"/>
          <w:sz w:val="28"/>
          <w:szCs w:val="28"/>
          <w:lang w:val="nl-NL"/>
        </w:rPr>
        <w:t xml:space="preserve"> tháng năm 2024</w:t>
      </w:r>
      <w:r w:rsidRPr="00276948">
        <w:rPr>
          <w:rFonts w:ascii="Times New Roman" w:hAnsi="Times New Roman"/>
          <w:sz w:val="28"/>
          <w:szCs w:val="28"/>
          <w:lang w:val="nl-NL"/>
        </w:rPr>
        <w:t>,</w:t>
      </w:r>
      <w:r w:rsidR="00000DD4" w:rsidRPr="00276948">
        <w:rPr>
          <w:rFonts w:ascii="Times New Roman" w:hAnsi="Times New Roman"/>
          <w:sz w:val="28"/>
          <w:szCs w:val="28"/>
          <w:lang w:val="nl-NL"/>
        </w:rPr>
        <w:t xml:space="preserve"> có điều chỉnh, bổ sung (t</w:t>
      </w:r>
      <w:r w:rsidRPr="00276948">
        <w:rPr>
          <w:rFonts w:ascii="Times New Roman" w:hAnsi="Times New Roman"/>
          <w:sz w:val="28"/>
          <w:szCs w:val="28"/>
        </w:rPr>
        <w:t xml:space="preserve">ừ ngày 15/12/2023 đến ngày </w:t>
      </w:r>
      <w:r w:rsidR="00000DD4" w:rsidRPr="00276948">
        <w:rPr>
          <w:rFonts w:ascii="Times New Roman" w:hAnsi="Times New Roman"/>
          <w:sz w:val="28"/>
          <w:szCs w:val="28"/>
        </w:rPr>
        <w:t>14/</w:t>
      </w:r>
      <w:r w:rsidR="00000DD4" w:rsidRPr="00276948">
        <w:rPr>
          <w:rFonts w:ascii="Times New Roman" w:hAnsi="Times New Roman"/>
          <w:sz w:val="28"/>
          <w:szCs w:val="28"/>
          <w:lang w:val="vi-VN"/>
        </w:rPr>
        <w:t>7</w:t>
      </w:r>
      <w:r w:rsidR="00000DD4" w:rsidRPr="00276948">
        <w:rPr>
          <w:rFonts w:ascii="Times New Roman" w:hAnsi="Times New Roman"/>
          <w:sz w:val="28"/>
          <w:szCs w:val="28"/>
        </w:rPr>
        <w:t xml:space="preserve">/2024) toàn tỉnh xảy ra 100 vụ tai nạn giao thông, làm chết 48 người, bị thương 67 người. So cùng kỳ năm 2023, số </w:t>
      </w:r>
      <w:r w:rsidR="00000DD4" w:rsidRPr="00276948">
        <w:rPr>
          <w:rFonts w:ascii="Times New Roman" w:hAnsi="Times New Roman"/>
          <w:spacing w:val="-6"/>
          <w:sz w:val="28"/>
          <w:szCs w:val="28"/>
        </w:rPr>
        <w:t xml:space="preserve">vụ </w:t>
      </w:r>
      <w:r w:rsidR="00000DD4" w:rsidRPr="00276948">
        <w:rPr>
          <w:rFonts w:ascii="Times New Roman" w:hAnsi="Times New Roman"/>
          <w:spacing w:val="-6"/>
          <w:sz w:val="28"/>
          <w:szCs w:val="28"/>
          <w:lang w:val="vi-VN"/>
        </w:rPr>
        <w:t>tăng</w:t>
      </w:r>
      <w:r w:rsidR="00000DD4" w:rsidRPr="00276948">
        <w:rPr>
          <w:rFonts w:ascii="Times New Roman" w:hAnsi="Times New Roman"/>
          <w:spacing w:val="-6"/>
          <w:sz w:val="28"/>
          <w:szCs w:val="28"/>
        </w:rPr>
        <w:t xml:space="preserve"> 10</w:t>
      </w:r>
      <w:r w:rsidRPr="00276948">
        <w:rPr>
          <w:rFonts w:ascii="Times New Roman" w:hAnsi="Times New Roman"/>
          <w:spacing w:val="-6"/>
          <w:sz w:val="28"/>
          <w:szCs w:val="28"/>
        </w:rPr>
        <w:t xml:space="preserve"> vụ</w:t>
      </w:r>
      <w:r w:rsidR="00000DD4" w:rsidRPr="00276948">
        <w:rPr>
          <w:rFonts w:ascii="Times New Roman" w:hAnsi="Times New Roman"/>
          <w:spacing w:val="-6"/>
          <w:sz w:val="28"/>
          <w:szCs w:val="28"/>
        </w:rPr>
        <w:t xml:space="preserve">, số người chết giảm 26 </w:t>
      </w:r>
      <w:r w:rsidRPr="00276948">
        <w:rPr>
          <w:rFonts w:ascii="Times New Roman" w:hAnsi="Times New Roman"/>
          <w:spacing w:val="-6"/>
          <w:sz w:val="28"/>
          <w:szCs w:val="28"/>
        </w:rPr>
        <w:t>người</w:t>
      </w:r>
      <w:r w:rsidR="00000DD4" w:rsidRPr="00276948">
        <w:rPr>
          <w:rFonts w:ascii="Times New Roman" w:hAnsi="Times New Roman"/>
          <w:spacing w:val="-6"/>
          <w:sz w:val="28"/>
          <w:szCs w:val="28"/>
        </w:rPr>
        <w:t>, số người bị thương tăng 35</w:t>
      </w:r>
      <w:r w:rsidRPr="00276948">
        <w:rPr>
          <w:rFonts w:ascii="Times New Roman" w:hAnsi="Times New Roman"/>
          <w:spacing w:val="-6"/>
          <w:sz w:val="28"/>
          <w:szCs w:val="28"/>
        </w:rPr>
        <w:t xml:space="preserve"> người</w:t>
      </w:r>
      <w:r w:rsidR="00000DD4" w:rsidRPr="00276948">
        <w:rPr>
          <w:rFonts w:ascii="Times New Roman" w:hAnsi="Times New Roman"/>
          <w:spacing w:val="-6"/>
          <w:sz w:val="28"/>
          <w:szCs w:val="28"/>
        </w:rPr>
        <w:t xml:space="preserve">. </w:t>
      </w:r>
      <w:r w:rsidR="00000DD4" w:rsidRPr="00276948">
        <w:rPr>
          <w:rFonts w:ascii="Times New Roman" w:hAnsi="Times New Roman"/>
          <w:spacing w:val="-8"/>
          <w:sz w:val="28"/>
          <w:szCs w:val="28"/>
        </w:rPr>
        <w:t>Trong đó,</w:t>
      </w:r>
      <w:r w:rsidR="00000DD4" w:rsidRPr="00276948">
        <w:rPr>
          <w:rFonts w:ascii="Times New Roman" w:hAnsi="Times New Roman"/>
          <w:spacing w:val="-8"/>
          <w:sz w:val="28"/>
          <w:szCs w:val="28"/>
          <w:lang w:val="vi-VN"/>
        </w:rPr>
        <w:t xml:space="preserve"> </w:t>
      </w:r>
      <w:r w:rsidR="00000DD4" w:rsidRPr="00276948">
        <w:rPr>
          <w:rFonts w:ascii="Times New Roman" w:hAnsi="Times New Roman"/>
          <w:spacing w:val="-8"/>
          <w:sz w:val="28"/>
          <w:szCs w:val="28"/>
        </w:rPr>
        <w:t>tai nạn giao thông</w:t>
      </w:r>
      <w:r w:rsidR="00000DD4" w:rsidRPr="00276948">
        <w:rPr>
          <w:rFonts w:ascii="Times New Roman" w:hAnsi="Times New Roman"/>
          <w:spacing w:val="-8"/>
          <w:sz w:val="28"/>
          <w:szCs w:val="28"/>
          <w:lang w:val="vi-VN"/>
        </w:rPr>
        <w:t xml:space="preserve"> đường thủy xảy ra 0</w:t>
      </w:r>
      <w:r w:rsidR="00000DD4" w:rsidRPr="00276948">
        <w:rPr>
          <w:rFonts w:ascii="Times New Roman" w:hAnsi="Times New Roman"/>
          <w:spacing w:val="-8"/>
          <w:sz w:val="28"/>
          <w:szCs w:val="28"/>
        </w:rPr>
        <w:t>1</w:t>
      </w:r>
      <w:r w:rsidR="00000DD4" w:rsidRPr="00276948">
        <w:rPr>
          <w:rFonts w:ascii="Times New Roman" w:hAnsi="Times New Roman"/>
          <w:spacing w:val="-8"/>
          <w:sz w:val="28"/>
          <w:szCs w:val="28"/>
          <w:lang w:val="vi-VN"/>
        </w:rPr>
        <w:t xml:space="preserve"> vụ, </w:t>
      </w:r>
      <w:r w:rsidR="00000DD4" w:rsidRPr="00276948">
        <w:rPr>
          <w:rFonts w:ascii="Times New Roman" w:hAnsi="Times New Roman"/>
          <w:spacing w:val="-8"/>
          <w:sz w:val="28"/>
          <w:szCs w:val="28"/>
        </w:rPr>
        <w:t>bị thương 01 người</w:t>
      </w:r>
      <w:r w:rsidRPr="00276948">
        <w:rPr>
          <w:rFonts w:ascii="Times New Roman" w:hAnsi="Times New Roman"/>
          <w:spacing w:val="-8"/>
          <w:sz w:val="28"/>
          <w:szCs w:val="28"/>
        </w:rPr>
        <w:t>,</w:t>
      </w:r>
      <w:r w:rsidR="00000DD4" w:rsidRPr="00276948">
        <w:rPr>
          <w:rFonts w:ascii="Times New Roman" w:hAnsi="Times New Roman"/>
          <w:spacing w:val="-8"/>
          <w:sz w:val="28"/>
          <w:szCs w:val="28"/>
        </w:rPr>
        <w:t xml:space="preserve"> </w:t>
      </w:r>
      <w:r w:rsidR="00000DD4" w:rsidRPr="00276948">
        <w:rPr>
          <w:rFonts w:ascii="Times New Roman" w:hAnsi="Times New Roman"/>
          <w:sz w:val="28"/>
          <w:szCs w:val="28"/>
          <w:lang w:val="vi-VN"/>
        </w:rPr>
        <w:t xml:space="preserve">so với </w:t>
      </w:r>
      <w:r w:rsidR="00000DD4" w:rsidRPr="00276948">
        <w:rPr>
          <w:rFonts w:ascii="Times New Roman" w:hAnsi="Times New Roman"/>
          <w:sz w:val="28"/>
          <w:szCs w:val="28"/>
        </w:rPr>
        <w:t>cùng kỳ năm 2023</w:t>
      </w:r>
      <w:r w:rsidR="00000DD4" w:rsidRPr="00276948">
        <w:rPr>
          <w:rFonts w:ascii="Times New Roman" w:hAnsi="Times New Roman"/>
          <w:i/>
          <w:sz w:val="28"/>
          <w:szCs w:val="28"/>
        </w:rPr>
        <w:t xml:space="preserve"> </w:t>
      </w:r>
      <w:r w:rsidR="00000DD4" w:rsidRPr="00276948">
        <w:rPr>
          <w:rFonts w:ascii="Times New Roman" w:hAnsi="Times New Roman"/>
          <w:sz w:val="28"/>
          <w:szCs w:val="28"/>
        </w:rPr>
        <w:t>số vụ tăng 01</w:t>
      </w:r>
      <w:r w:rsidRPr="00276948">
        <w:rPr>
          <w:rFonts w:ascii="Times New Roman" w:hAnsi="Times New Roman"/>
          <w:sz w:val="28"/>
          <w:szCs w:val="28"/>
        </w:rPr>
        <w:t xml:space="preserve"> vụ</w:t>
      </w:r>
      <w:r w:rsidR="00000DD4" w:rsidRPr="00276948">
        <w:rPr>
          <w:rFonts w:ascii="Times New Roman" w:hAnsi="Times New Roman"/>
          <w:sz w:val="28"/>
          <w:szCs w:val="28"/>
          <w:lang w:val="vi-VN"/>
        </w:rPr>
        <w:t xml:space="preserve">, </w:t>
      </w:r>
      <w:r w:rsidR="00000DD4" w:rsidRPr="00276948">
        <w:rPr>
          <w:rFonts w:ascii="Times New Roman" w:hAnsi="Times New Roman"/>
          <w:sz w:val="28"/>
          <w:szCs w:val="28"/>
        </w:rPr>
        <w:t xml:space="preserve">số </w:t>
      </w:r>
      <w:r w:rsidR="00000DD4" w:rsidRPr="00276948">
        <w:rPr>
          <w:rFonts w:ascii="Times New Roman" w:hAnsi="Times New Roman"/>
          <w:sz w:val="28"/>
          <w:szCs w:val="28"/>
          <w:lang w:val="vi-VN"/>
        </w:rPr>
        <w:t>người chết</w:t>
      </w:r>
      <w:r w:rsidR="00000DD4" w:rsidRPr="00276948">
        <w:rPr>
          <w:rFonts w:ascii="Times New Roman" w:hAnsi="Times New Roman"/>
          <w:sz w:val="28"/>
          <w:szCs w:val="28"/>
        </w:rPr>
        <w:t xml:space="preserve"> tương đương</w:t>
      </w:r>
      <w:r w:rsidR="00000DD4" w:rsidRPr="00276948">
        <w:rPr>
          <w:rFonts w:ascii="Times New Roman" w:hAnsi="Times New Roman"/>
          <w:sz w:val="28"/>
          <w:szCs w:val="28"/>
          <w:lang w:val="vi-VN"/>
        </w:rPr>
        <w:t xml:space="preserve">, số người bị thương </w:t>
      </w:r>
      <w:r w:rsidR="00000DD4" w:rsidRPr="00276948">
        <w:rPr>
          <w:rFonts w:ascii="Times New Roman" w:hAnsi="Times New Roman"/>
          <w:sz w:val="28"/>
          <w:szCs w:val="28"/>
        </w:rPr>
        <w:t xml:space="preserve">tăng 01 </w:t>
      </w:r>
      <w:r w:rsidRPr="00276948">
        <w:rPr>
          <w:rFonts w:ascii="Times New Roman" w:hAnsi="Times New Roman"/>
          <w:sz w:val="28"/>
          <w:szCs w:val="28"/>
        </w:rPr>
        <w:t>người</w:t>
      </w:r>
      <w:r w:rsidR="00000DD4" w:rsidRPr="00276948">
        <w:rPr>
          <w:rFonts w:ascii="Times New Roman" w:hAnsi="Times New Roman"/>
          <w:spacing w:val="-6"/>
          <w:sz w:val="28"/>
          <w:szCs w:val="28"/>
        </w:rPr>
        <w:t>.</w:t>
      </w:r>
    </w:p>
    <w:p w14:paraId="66E5935F" w14:textId="77777777" w:rsidR="00454762" w:rsidRPr="00276948" w:rsidRDefault="00454762" w:rsidP="00276948">
      <w:pPr>
        <w:spacing w:after="120" w:line="360" w:lineRule="exact"/>
        <w:ind w:right="-540" w:firstLine="567"/>
        <w:jc w:val="both"/>
        <w:rPr>
          <w:rFonts w:ascii="Times New Roman" w:hAnsi="Times New Roman"/>
          <w:b/>
          <w:sz w:val="28"/>
          <w:szCs w:val="28"/>
        </w:rPr>
      </w:pPr>
      <w:r w:rsidRPr="00276948">
        <w:rPr>
          <w:rFonts w:ascii="Times New Roman" w:hAnsi="Times New Roman"/>
          <w:b/>
          <w:sz w:val="28"/>
          <w:szCs w:val="28"/>
          <w:lang w:val="nl-NL"/>
        </w:rPr>
        <w:t xml:space="preserve">7.6. </w:t>
      </w:r>
      <w:r w:rsidRPr="00276948">
        <w:rPr>
          <w:rFonts w:ascii="Times New Roman" w:hAnsi="Times New Roman"/>
          <w:b/>
          <w:sz w:val="28"/>
          <w:szCs w:val="28"/>
        </w:rPr>
        <w:t>Thiệt hại do thiên tai, bảo vệ môi trường và phòng chống cháy, nổ</w:t>
      </w:r>
    </w:p>
    <w:p w14:paraId="105381ED" w14:textId="77777777" w:rsidR="00D2428B" w:rsidRPr="00276948" w:rsidRDefault="00D2428B" w:rsidP="00276948">
      <w:pPr>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Tình hình thiên tai:</w:t>
      </w:r>
    </w:p>
    <w:p w14:paraId="6EAC0F7A" w14:textId="77777777" w:rsidR="00D2428B" w:rsidRPr="00276948" w:rsidRDefault="00D2428B" w:rsidP="00276948">
      <w:pPr>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Sạt lở, sụt lún đất: Trong tháng, không phát sinh số liệu. So với tháng trước giảm 07 vụ, ước số tiền thiệt hại giảm 615 triệu đồng. So với cùng kỳ năm 2023, số vụ sạt lở giảm 15 vụ, ước giá trị thiệt hại giảm 1.235 triệu đồng. Tích luỹ từ đầu năm, xảy ra 22 vụ sạt lở, ước giá trị thiệt hại 3.026 triệu đồng, so với cùng kỳ năm trước giảm 38 vụ, ước giá trị thiệt hại giảm 2.428 triệu đồng.</w:t>
      </w:r>
    </w:p>
    <w:p w14:paraId="59DAA5DE" w14:textId="77777777" w:rsidR="00430713" w:rsidRPr="00276948" w:rsidRDefault="00D2428B" w:rsidP="00276948">
      <w:pPr>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 Giông lốc: Trong tháng xảy ra 1 vụ giông lốc làm 01 căn nhà bị hư hại, ướ</w:t>
      </w:r>
      <w:r w:rsidR="00796825" w:rsidRPr="00276948">
        <w:rPr>
          <w:rFonts w:ascii="Times New Roman" w:hAnsi="Times New Roman"/>
          <w:sz w:val="28"/>
          <w:szCs w:val="28"/>
        </w:rPr>
        <w:t>c thiệt hại 20 triệu đồng; s</w:t>
      </w:r>
      <w:r w:rsidRPr="00276948">
        <w:rPr>
          <w:rFonts w:ascii="Times New Roman" w:hAnsi="Times New Roman"/>
          <w:sz w:val="28"/>
          <w:szCs w:val="28"/>
        </w:rPr>
        <w:t xml:space="preserve">o với tháng trước giảm </w:t>
      </w:r>
      <w:r w:rsidR="00796825" w:rsidRPr="00276948">
        <w:rPr>
          <w:rFonts w:ascii="Times New Roman" w:hAnsi="Times New Roman"/>
          <w:sz w:val="28"/>
          <w:szCs w:val="28"/>
        </w:rPr>
        <w:t>0</w:t>
      </w:r>
      <w:r w:rsidRPr="00276948">
        <w:rPr>
          <w:rFonts w:ascii="Times New Roman" w:hAnsi="Times New Roman"/>
          <w:sz w:val="28"/>
          <w:szCs w:val="28"/>
        </w:rPr>
        <w:t xml:space="preserve">1 vụ, nhà sập giảm 01 căn, nhà hư </w:t>
      </w:r>
      <w:r w:rsidRPr="00276948">
        <w:rPr>
          <w:rFonts w:ascii="Times New Roman" w:hAnsi="Times New Roman"/>
          <w:sz w:val="28"/>
          <w:szCs w:val="28"/>
        </w:rPr>
        <w:lastRenderedPageBreak/>
        <w:t>hại giảm 06 căn, ước thiệt hại giảm 09 triệu đồng</w:t>
      </w:r>
      <w:r w:rsidR="00796825" w:rsidRPr="00276948">
        <w:rPr>
          <w:rFonts w:ascii="Times New Roman" w:hAnsi="Times New Roman"/>
          <w:sz w:val="28"/>
          <w:szCs w:val="28"/>
        </w:rPr>
        <w:t>; s</w:t>
      </w:r>
      <w:r w:rsidRPr="00276948">
        <w:rPr>
          <w:rFonts w:ascii="Times New Roman" w:hAnsi="Times New Roman"/>
          <w:sz w:val="28"/>
          <w:szCs w:val="28"/>
        </w:rPr>
        <w:t>o với cùng kỳ năm trước số vụ giảm 16</w:t>
      </w:r>
      <w:r w:rsidR="00796825" w:rsidRPr="00276948">
        <w:rPr>
          <w:rFonts w:ascii="Times New Roman" w:hAnsi="Times New Roman"/>
          <w:sz w:val="28"/>
          <w:szCs w:val="28"/>
        </w:rPr>
        <w:t xml:space="preserve"> vụ</w:t>
      </w:r>
      <w:r w:rsidRPr="00276948">
        <w:rPr>
          <w:rFonts w:ascii="Times New Roman" w:hAnsi="Times New Roman"/>
          <w:sz w:val="28"/>
          <w:szCs w:val="28"/>
        </w:rPr>
        <w:t xml:space="preserve">, số nhà sập giảm 04 vụ, số nhà hư hại giảm 23 căn, ước thiệt hại giảm 354 triệu đồng. Tích luỹ từ đầu năm, xảy ra </w:t>
      </w:r>
      <w:r w:rsidR="00796825" w:rsidRPr="00276948">
        <w:rPr>
          <w:rFonts w:ascii="Times New Roman" w:hAnsi="Times New Roman"/>
          <w:sz w:val="28"/>
          <w:szCs w:val="28"/>
        </w:rPr>
        <w:t>0</w:t>
      </w:r>
      <w:r w:rsidRPr="00276948">
        <w:rPr>
          <w:rFonts w:ascii="Times New Roman" w:hAnsi="Times New Roman"/>
          <w:sz w:val="28"/>
          <w:szCs w:val="28"/>
        </w:rPr>
        <w:t>3 vụ giông lốc</w:t>
      </w:r>
      <w:r w:rsidR="00796825" w:rsidRPr="00276948">
        <w:rPr>
          <w:rFonts w:ascii="Times New Roman" w:hAnsi="Times New Roman"/>
          <w:sz w:val="28"/>
          <w:szCs w:val="28"/>
        </w:rPr>
        <w:t>,</w:t>
      </w:r>
      <w:r w:rsidRPr="00276948">
        <w:rPr>
          <w:rFonts w:ascii="Times New Roman" w:hAnsi="Times New Roman"/>
          <w:sz w:val="28"/>
          <w:szCs w:val="28"/>
        </w:rPr>
        <w:t xml:space="preserve"> làm 01 căn nhà bị sập và </w:t>
      </w:r>
      <w:r w:rsidR="00796825" w:rsidRPr="00276948">
        <w:rPr>
          <w:rFonts w:ascii="Times New Roman" w:hAnsi="Times New Roman"/>
          <w:sz w:val="28"/>
          <w:szCs w:val="28"/>
        </w:rPr>
        <w:t>0</w:t>
      </w:r>
      <w:r w:rsidRPr="00276948">
        <w:rPr>
          <w:rFonts w:ascii="Times New Roman" w:hAnsi="Times New Roman"/>
          <w:sz w:val="28"/>
          <w:szCs w:val="28"/>
        </w:rPr>
        <w:t>8 căn nhà bị hư hại, ước thiệt hại 49 triệu đồng</w:t>
      </w:r>
      <w:r w:rsidR="00796825" w:rsidRPr="00276948">
        <w:rPr>
          <w:rFonts w:ascii="Times New Roman" w:hAnsi="Times New Roman"/>
          <w:sz w:val="28"/>
          <w:szCs w:val="28"/>
        </w:rPr>
        <w:t>, s</w:t>
      </w:r>
      <w:r w:rsidRPr="00276948">
        <w:rPr>
          <w:rFonts w:ascii="Times New Roman" w:hAnsi="Times New Roman"/>
          <w:sz w:val="28"/>
          <w:szCs w:val="28"/>
        </w:rPr>
        <w:t>o với cùng kỳ năm trước số vụ giảm 16</w:t>
      </w:r>
      <w:r w:rsidR="00796825" w:rsidRPr="00276948">
        <w:rPr>
          <w:rFonts w:ascii="Times New Roman" w:hAnsi="Times New Roman"/>
          <w:sz w:val="28"/>
          <w:szCs w:val="28"/>
        </w:rPr>
        <w:t xml:space="preserve"> vụ</w:t>
      </w:r>
      <w:r w:rsidRPr="00276948">
        <w:rPr>
          <w:rFonts w:ascii="Times New Roman" w:hAnsi="Times New Roman"/>
          <w:sz w:val="28"/>
          <w:szCs w:val="28"/>
        </w:rPr>
        <w:t>, số nhà sập giảm 04 căn, số nhà hư hại giảm 17 căn, ước thiệt hại giảm 377 triệu đồng.</w:t>
      </w:r>
    </w:p>
    <w:p w14:paraId="341A1AE1" w14:textId="77777777" w:rsidR="00D2428B" w:rsidRPr="00276948" w:rsidRDefault="00D2428B" w:rsidP="00276948">
      <w:pPr>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Tình hình môi trường</w:t>
      </w:r>
      <w:r w:rsidR="001F4835" w:rsidRPr="00276948">
        <w:rPr>
          <w:rFonts w:ascii="Times New Roman" w:hAnsi="Times New Roman"/>
          <w:sz w:val="28"/>
          <w:szCs w:val="28"/>
        </w:rPr>
        <w:t xml:space="preserve">: </w:t>
      </w:r>
      <w:r w:rsidR="00CC4316" w:rsidRPr="00276948">
        <w:rPr>
          <w:rFonts w:ascii="Times New Roman" w:hAnsi="Times New Roman"/>
          <w:sz w:val="28"/>
          <w:szCs w:val="28"/>
        </w:rPr>
        <w:t>Trong tháng</w:t>
      </w:r>
      <w:r w:rsidRPr="00276948">
        <w:rPr>
          <w:rFonts w:ascii="Times New Roman" w:hAnsi="Times New Roman"/>
          <w:sz w:val="28"/>
          <w:szCs w:val="28"/>
        </w:rPr>
        <w:t xml:space="preserve"> không phát sinh số liệu</w:t>
      </w:r>
      <w:r w:rsidR="00CC4316" w:rsidRPr="00276948">
        <w:rPr>
          <w:rFonts w:ascii="Times New Roman" w:hAnsi="Times New Roman"/>
          <w:sz w:val="28"/>
          <w:szCs w:val="28"/>
        </w:rPr>
        <w:t>, s</w:t>
      </w:r>
      <w:r w:rsidRPr="00276948">
        <w:rPr>
          <w:rFonts w:ascii="Times New Roman" w:hAnsi="Times New Roman"/>
          <w:sz w:val="28"/>
          <w:szCs w:val="28"/>
        </w:rPr>
        <w:t>o với tháng trước số vụ phát hiện giảm 01</w:t>
      </w:r>
      <w:r w:rsidR="00CC4316" w:rsidRPr="00276948">
        <w:rPr>
          <w:rFonts w:ascii="Times New Roman" w:hAnsi="Times New Roman"/>
          <w:sz w:val="28"/>
          <w:szCs w:val="28"/>
        </w:rPr>
        <w:t xml:space="preserve"> vụ</w:t>
      </w:r>
      <w:r w:rsidRPr="00276948">
        <w:rPr>
          <w:rFonts w:ascii="Times New Roman" w:hAnsi="Times New Roman"/>
          <w:sz w:val="28"/>
          <w:szCs w:val="28"/>
        </w:rPr>
        <w:t>, số vụ xử lý giảm 01</w:t>
      </w:r>
      <w:r w:rsidR="00CC4316" w:rsidRPr="00276948">
        <w:rPr>
          <w:rFonts w:ascii="Times New Roman" w:hAnsi="Times New Roman"/>
          <w:sz w:val="28"/>
          <w:szCs w:val="28"/>
        </w:rPr>
        <w:t xml:space="preserve"> vụ</w:t>
      </w:r>
      <w:r w:rsidRPr="00276948">
        <w:rPr>
          <w:rFonts w:ascii="Times New Roman" w:hAnsi="Times New Roman"/>
          <w:sz w:val="28"/>
          <w:szCs w:val="28"/>
        </w:rPr>
        <w:t>, số tiền xử phạt 90 triệu</w:t>
      </w:r>
      <w:r w:rsidR="00CC4316" w:rsidRPr="00276948">
        <w:rPr>
          <w:rFonts w:ascii="Times New Roman" w:hAnsi="Times New Roman"/>
          <w:sz w:val="28"/>
          <w:szCs w:val="28"/>
        </w:rPr>
        <w:t xml:space="preserve"> đồng</w:t>
      </w:r>
      <w:r w:rsidRPr="00276948">
        <w:rPr>
          <w:rFonts w:ascii="Times New Roman" w:hAnsi="Times New Roman"/>
          <w:sz w:val="28"/>
          <w:szCs w:val="28"/>
        </w:rPr>
        <w:t>. So với cùng kỳ năm trước, không phát hiện vi phạm, số vụ xử lý giảm 02</w:t>
      </w:r>
      <w:r w:rsidR="00CC4316" w:rsidRPr="00276948">
        <w:rPr>
          <w:rFonts w:ascii="Times New Roman" w:hAnsi="Times New Roman"/>
          <w:sz w:val="28"/>
          <w:szCs w:val="28"/>
        </w:rPr>
        <w:t xml:space="preserve"> vụ</w:t>
      </w:r>
      <w:r w:rsidRPr="00276948">
        <w:rPr>
          <w:rFonts w:ascii="Times New Roman" w:hAnsi="Times New Roman"/>
          <w:sz w:val="28"/>
          <w:szCs w:val="28"/>
        </w:rPr>
        <w:t>, số tiền xử phạt giảm 142 triệu đồng. Tích luỹ từ đầu năm</w:t>
      </w:r>
      <w:r w:rsidR="00CC4316" w:rsidRPr="00276948">
        <w:rPr>
          <w:rFonts w:ascii="Times New Roman" w:hAnsi="Times New Roman"/>
          <w:sz w:val="28"/>
          <w:szCs w:val="28"/>
        </w:rPr>
        <w:t>,</w:t>
      </w:r>
      <w:r w:rsidRPr="00276948">
        <w:rPr>
          <w:rFonts w:ascii="Times New Roman" w:hAnsi="Times New Roman"/>
          <w:sz w:val="28"/>
          <w:szCs w:val="28"/>
        </w:rPr>
        <w:t xml:space="preserve"> </w:t>
      </w:r>
      <w:r w:rsidR="00CC4316" w:rsidRPr="00276948">
        <w:rPr>
          <w:rFonts w:ascii="Times New Roman" w:hAnsi="Times New Roman"/>
          <w:sz w:val="28"/>
          <w:szCs w:val="28"/>
        </w:rPr>
        <w:t>s</w:t>
      </w:r>
      <w:r w:rsidRPr="00276948">
        <w:rPr>
          <w:rFonts w:ascii="Times New Roman" w:hAnsi="Times New Roman"/>
          <w:sz w:val="28"/>
          <w:szCs w:val="28"/>
        </w:rPr>
        <w:t>ố vụ phát hiện 09</w:t>
      </w:r>
      <w:r w:rsidR="00CC4316" w:rsidRPr="00276948">
        <w:rPr>
          <w:rFonts w:ascii="Times New Roman" w:hAnsi="Times New Roman"/>
          <w:sz w:val="28"/>
          <w:szCs w:val="28"/>
        </w:rPr>
        <w:t xml:space="preserve"> vụ</w:t>
      </w:r>
      <w:r w:rsidRPr="00276948">
        <w:rPr>
          <w:rFonts w:ascii="Times New Roman" w:hAnsi="Times New Roman"/>
          <w:sz w:val="28"/>
          <w:szCs w:val="28"/>
        </w:rPr>
        <w:t>, đã xử lý 09</w:t>
      </w:r>
      <w:r w:rsidR="00CC4316" w:rsidRPr="00276948">
        <w:rPr>
          <w:rFonts w:ascii="Times New Roman" w:hAnsi="Times New Roman"/>
          <w:sz w:val="28"/>
          <w:szCs w:val="28"/>
        </w:rPr>
        <w:t xml:space="preserve"> vụ</w:t>
      </w:r>
      <w:r w:rsidRPr="00276948">
        <w:rPr>
          <w:rFonts w:ascii="Times New Roman" w:hAnsi="Times New Roman"/>
          <w:sz w:val="28"/>
          <w:szCs w:val="28"/>
        </w:rPr>
        <w:t xml:space="preserve"> (trong đó nhắc nhở 06 vụ, xử phạt 03 vụ</w:t>
      </w:r>
      <w:r w:rsidR="00CC4316" w:rsidRPr="00276948">
        <w:rPr>
          <w:rFonts w:ascii="Times New Roman" w:hAnsi="Times New Roman"/>
          <w:sz w:val="28"/>
          <w:szCs w:val="28"/>
        </w:rPr>
        <w:t>,</w:t>
      </w:r>
      <w:r w:rsidRPr="00276948">
        <w:rPr>
          <w:rFonts w:ascii="Times New Roman" w:hAnsi="Times New Roman"/>
          <w:sz w:val="28"/>
          <w:szCs w:val="28"/>
        </w:rPr>
        <w:t xml:space="preserve"> với số tiền 106,10 triệu đồng). So với cùng kỳ năm 2023</w:t>
      </w:r>
      <w:r w:rsidR="00CC4316" w:rsidRPr="00276948">
        <w:rPr>
          <w:rFonts w:ascii="Times New Roman" w:hAnsi="Times New Roman"/>
          <w:sz w:val="28"/>
          <w:szCs w:val="28"/>
        </w:rPr>
        <w:t>,</w:t>
      </w:r>
      <w:r w:rsidRPr="00276948">
        <w:rPr>
          <w:rFonts w:ascii="Times New Roman" w:hAnsi="Times New Roman"/>
          <w:sz w:val="28"/>
          <w:szCs w:val="28"/>
        </w:rPr>
        <w:t xml:space="preserve"> số vụ phát hiện giảm 16</w:t>
      </w:r>
      <w:r w:rsidR="00CC4316" w:rsidRPr="00276948">
        <w:rPr>
          <w:rFonts w:ascii="Times New Roman" w:hAnsi="Times New Roman"/>
          <w:sz w:val="28"/>
          <w:szCs w:val="28"/>
        </w:rPr>
        <w:t xml:space="preserve"> vụ</w:t>
      </w:r>
      <w:r w:rsidRPr="00276948">
        <w:rPr>
          <w:rFonts w:ascii="Times New Roman" w:hAnsi="Times New Roman"/>
          <w:sz w:val="28"/>
          <w:szCs w:val="28"/>
        </w:rPr>
        <w:t>, số vụ xử lý giảm 16</w:t>
      </w:r>
      <w:r w:rsidR="00CC4316" w:rsidRPr="00276948">
        <w:rPr>
          <w:rFonts w:ascii="Times New Roman" w:hAnsi="Times New Roman"/>
          <w:sz w:val="28"/>
          <w:szCs w:val="28"/>
        </w:rPr>
        <w:t xml:space="preserve"> vụ</w:t>
      </w:r>
      <w:r w:rsidRPr="00276948">
        <w:rPr>
          <w:rFonts w:ascii="Times New Roman" w:hAnsi="Times New Roman"/>
          <w:sz w:val="28"/>
          <w:szCs w:val="28"/>
        </w:rPr>
        <w:t>, số tiền xử phạt giảm 511,70 triệu đồng.</w:t>
      </w:r>
    </w:p>
    <w:p w14:paraId="6885EC6C" w14:textId="77777777" w:rsidR="00E14F04" w:rsidRPr="00276948" w:rsidRDefault="0013731F" w:rsidP="00276948">
      <w:pPr>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40" w:firstLine="567"/>
        <w:jc w:val="both"/>
        <w:rPr>
          <w:rFonts w:ascii="Times New Roman" w:hAnsi="Times New Roman"/>
          <w:sz w:val="28"/>
          <w:szCs w:val="28"/>
        </w:rPr>
      </w:pPr>
      <w:r w:rsidRPr="00276948">
        <w:rPr>
          <w:rFonts w:ascii="Times New Roman" w:hAnsi="Times New Roman"/>
          <w:sz w:val="28"/>
          <w:szCs w:val="28"/>
        </w:rPr>
        <w:t>Về công tác phòng, chống cháy, nổ luôn được các ngành chức năng quan tâm thực hiện, định kỳ có kiểm tra, hướng dẫn người dân, các cơ sở kinh doanh và các đơn vị hành chính</w:t>
      </w:r>
      <w:r w:rsidR="00A2278B" w:rsidRPr="00276948">
        <w:rPr>
          <w:rFonts w:ascii="Times New Roman" w:hAnsi="Times New Roman"/>
          <w:sz w:val="28"/>
          <w:szCs w:val="28"/>
        </w:rPr>
        <w:t>,</w:t>
      </w:r>
      <w:r w:rsidRPr="00276948">
        <w:rPr>
          <w:rFonts w:ascii="Times New Roman" w:hAnsi="Times New Roman"/>
          <w:sz w:val="28"/>
          <w:szCs w:val="28"/>
        </w:rPr>
        <w:t xml:space="preserve"> sự nghiệp thực hiện đầy đủ các quy định về phòng cháy, chữa cháy.</w:t>
      </w:r>
      <w:r w:rsidR="005A3525" w:rsidRPr="00276948">
        <w:rPr>
          <w:rFonts w:ascii="Times New Roman" w:hAnsi="Times New Roman"/>
          <w:sz w:val="28"/>
          <w:szCs w:val="28"/>
        </w:rPr>
        <w:t xml:space="preserve"> </w:t>
      </w:r>
      <w:r w:rsidR="00DD4109" w:rsidRPr="00276948">
        <w:rPr>
          <w:rFonts w:ascii="Times New Roman" w:hAnsi="Times New Roman"/>
          <w:sz w:val="28"/>
          <w:szCs w:val="28"/>
        </w:rPr>
        <w:t>Vì vậy, trong tháng không xảy ra cháy nổ, tính t</w:t>
      </w:r>
      <w:r w:rsidR="001F4835" w:rsidRPr="00276948">
        <w:rPr>
          <w:rFonts w:ascii="Times New Roman" w:hAnsi="Times New Roman"/>
          <w:sz w:val="28"/>
          <w:szCs w:val="28"/>
        </w:rPr>
        <w:t>ừ</w:t>
      </w:r>
      <w:r w:rsidR="00DD4109" w:rsidRPr="00276948">
        <w:rPr>
          <w:rFonts w:ascii="Times New Roman" w:hAnsi="Times New Roman"/>
          <w:sz w:val="28"/>
          <w:szCs w:val="28"/>
        </w:rPr>
        <w:t xml:space="preserve"> đầu năm đến nay, đã</w:t>
      </w:r>
      <w:r w:rsidR="00B65931" w:rsidRPr="00276948">
        <w:rPr>
          <w:rFonts w:ascii="Times New Roman" w:hAnsi="Times New Roman"/>
          <w:sz w:val="28"/>
          <w:szCs w:val="28"/>
        </w:rPr>
        <w:t xml:space="preserve"> xảy ra 01 vụ cháy, nổ, ước tính giá trị </w:t>
      </w:r>
      <w:r w:rsidR="00716E94" w:rsidRPr="00276948">
        <w:rPr>
          <w:rFonts w:ascii="Times New Roman" w:hAnsi="Times New Roman"/>
          <w:sz w:val="28"/>
          <w:szCs w:val="28"/>
        </w:rPr>
        <w:t xml:space="preserve">tài sản </w:t>
      </w:r>
      <w:r w:rsidR="00B65931" w:rsidRPr="00276948">
        <w:rPr>
          <w:rFonts w:ascii="Times New Roman" w:hAnsi="Times New Roman"/>
          <w:sz w:val="28"/>
          <w:szCs w:val="28"/>
        </w:rPr>
        <w:t>thiệt hại khoảng 130 triệu đồng</w:t>
      </w:r>
      <w:r w:rsidR="00E14F04" w:rsidRPr="00276948">
        <w:rPr>
          <w:rFonts w:ascii="Times New Roman" w:hAnsi="Times New Roman"/>
          <w:sz w:val="28"/>
          <w:szCs w:val="28"/>
        </w:rPr>
        <w:t>./.</w:t>
      </w:r>
    </w:p>
    <w:tbl>
      <w:tblPr>
        <w:tblW w:w="10031" w:type="dxa"/>
        <w:tblLook w:val="04A0" w:firstRow="1" w:lastRow="0" w:firstColumn="1" w:lastColumn="0" w:noHBand="0" w:noVBand="1"/>
      </w:tblPr>
      <w:tblGrid>
        <w:gridCol w:w="5211"/>
        <w:gridCol w:w="4820"/>
      </w:tblGrid>
      <w:tr w:rsidR="000B0B5F" w:rsidRPr="00963BA8" w14:paraId="1C59B46F" w14:textId="77777777" w:rsidTr="009834A6">
        <w:tc>
          <w:tcPr>
            <w:tcW w:w="5211" w:type="dxa"/>
            <w:shd w:val="clear" w:color="auto" w:fill="auto"/>
          </w:tcPr>
          <w:p w14:paraId="74CBDE65" w14:textId="77777777" w:rsidR="000B0B5F" w:rsidRPr="00963BA8" w:rsidRDefault="000B0B5F" w:rsidP="009834A6">
            <w:pPr>
              <w:tabs>
                <w:tab w:val="left" w:pos="142"/>
              </w:tabs>
              <w:spacing w:line="320" w:lineRule="exact"/>
              <w:rPr>
                <w:rFonts w:ascii="Times New Roman" w:hAnsi="Times New Roman"/>
                <w:b/>
                <w:sz w:val="24"/>
                <w:szCs w:val="24"/>
                <w:lang w:val="es-ES_tradnl"/>
              </w:rPr>
            </w:pPr>
            <w:r w:rsidRPr="00963BA8">
              <w:rPr>
                <w:rFonts w:ascii="Times New Roman" w:hAnsi="Times New Roman"/>
                <w:b/>
                <w:i/>
                <w:sz w:val="24"/>
                <w:szCs w:val="24"/>
                <w:lang w:val="pt-BR"/>
              </w:rPr>
              <w:t>Nơi nhận</w:t>
            </w:r>
            <w:r w:rsidRPr="00963BA8">
              <w:rPr>
                <w:rFonts w:ascii="Times New Roman" w:hAnsi="Times New Roman"/>
                <w:b/>
                <w:sz w:val="24"/>
                <w:szCs w:val="24"/>
                <w:lang w:val="pt-BR"/>
              </w:rPr>
              <w:t>:</w:t>
            </w:r>
          </w:p>
          <w:p w14:paraId="4C1FCFDD" w14:textId="77777777" w:rsidR="000B0B5F" w:rsidRPr="00963BA8" w:rsidRDefault="000B0B5F" w:rsidP="009834A6">
            <w:pPr>
              <w:tabs>
                <w:tab w:val="left" w:pos="142"/>
                <w:tab w:val="left" w:pos="8559"/>
              </w:tabs>
              <w:spacing w:line="320" w:lineRule="exact"/>
              <w:rPr>
                <w:rFonts w:ascii="Times New Roman" w:hAnsi="Times New Roman"/>
                <w:sz w:val="22"/>
                <w:szCs w:val="22"/>
                <w:lang w:val="vi-VN"/>
              </w:rPr>
            </w:pPr>
            <w:r w:rsidRPr="00963BA8">
              <w:rPr>
                <w:rFonts w:ascii="Times New Roman" w:hAnsi="Times New Roman"/>
                <w:sz w:val="22"/>
                <w:szCs w:val="22"/>
                <w:lang w:val="vi-VN"/>
              </w:rPr>
              <w:t xml:space="preserve">- TCTK - Vụ TKTH (để b/c);                                                                     </w:t>
            </w:r>
          </w:p>
          <w:p w14:paraId="7B761ED5" w14:textId="77777777" w:rsidR="000B0B5F" w:rsidRPr="00963BA8" w:rsidRDefault="000B0B5F" w:rsidP="009834A6">
            <w:pPr>
              <w:tabs>
                <w:tab w:val="left" w:pos="142"/>
                <w:tab w:val="left" w:pos="8559"/>
              </w:tabs>
              <w:spacing w:line="320" w:lineRule="exact"/>
              <w:rPr>
                <w:rFonts w:ascii="Times New Roman" w:hAnsi="Times New Roman"/>
                <w:sz w:val="22"/>
                <w:szCs w:val="22"/>
                <w:lang w:val="vi-VN"/>
              </w:rPr>
            </w:pPr>
            <w:r w:rsidRPr="00963BA8">
              <w:rPr>
                <w:rFonts w:ascii="Times New Roman" w:hAnsi="Times New Roman"/>
                <w:sz w:val="22"/>
                <w:szCs w:val="22"/>
                <w:lang w:val="vi-VN"/>
              </w:rPr>
              <w:t>- Tỉnh ủy, HĐND, UBND tỉnh Hậu Giang (để b/c);</w:t>
            </w:r>
          </w:p>
          <w:p w14:paraId="7D89D181" w14:textId="77777777" w:rsidR="000B0B5F" w:rsidRPr="00963BA8" w:rsidRDefault="000B0B5F" w:rsidP="009834A6">
            <w:pPr>
              <w:tabs>
                <w:tab w:val="left" w:pos="142"/>
                <w:tab w:val="left" w:pos="8559"/>
              </w:tabs>
              <w:spacing w:line="320" w:lineRule="exact"/>
              <w:rPr>
                <w:rFonts w:ascii="Times New Roman" w:hAnsi="Times New Roman"/>
                <w:sz w:val="22"/>
                <w:szCs w:val="22"/>
              </w:rPr>
            </w:pPr>
            <w:r w:rsidRPr="00963BA8">
              <w:rPr>
                <w:rFonts w:ascii="Times New Roman" w:hAnsi="Times New Roman"/>
                <w:sz w:val="22"/>
                <w:szCs w:val="22"/>
              </w:rPr>
              <w:t>- Một số Sở, Ngành trong tỉnh;</w:t>
            </w:r>
          </w:p>
          <w:p w14:paraId="2B373315" w14:textId="77777777" w:rsidR="000B0B5F" w:rsidRPr="00963BA8" w:rsidRDefault="000B0B5F" w:rsidP="009834A6">
            <w:pPr>
              <w:tabs>
                <w:tab w:val="left" w:leader="dot" w:pos="-700"/>
                <w:tab w:val="left" w:pos="-280"/>
              </w:tabs>
              <w:spacing w:after="120" w:line="320" w:lineRule="exact"/>
              <w:ind w:right="-399"/>
              <w:jc w:val="both"/>
              <w:rPr>
                <w:rFonts w:ascii="Times New Roman" w:hAnsi="Times New Roman"/>
                <w:sz w:val="28"/>
                <w:szCs w:val="28"/>
              </w:rPr>
            </w:pPr>
            <w:r w:rsidRPr="00963BA8">
              <w:rPr>
                <w:rFonts w:ascii="Times New Roman" w:hAnsi="Times New Roman"/>
                <w:sz w:val="22"/>
                <w:szCs w:val="22"/>
              </w:rPr>
              <w:t>- Lưu: VT, TKTH.</w:t>
            </w:r>
          </w:p>
        </w:tc>
        <w:tc>
          <w:tcPr>
            <w:tcW w:w="4820" w:type="dxa"/>
            <w:shd w:val="clear" w:color="auto" w:fill="auto"/>
          </w:tcPr>
          <w:p w14:paraId="7FAF71C9" w14:textId="77777777" w:rsidR="000B0B5F" w:rsidRPr="00963BA8" w:rsidRDefault="000B0B5F" w:rsidP="009834A6">
            <w:pPr>
              <w:spacing w:line="276" w:lineRule="auto"/>
              <w:jc w:val="center"/>
              <w:rPr>
                <w:rFonts w:ascii="Times New Roman" w:hAnsi="Times New Roman"/>
                <w:b/>
                <w:sz w:val="28"/>
                <w:szCs w:val="28"/>
              </w:rPr>
            </w:pPr>
            <w:r w:rsidRPr="00963BA8">
              <w:rPr>
                <w:rFonts w:ascii="Times New Roman" w:hAnsi="Times New Roman"/>
                <w:b/>
                <w:sz w:val="28"/>
                <w:szCs w:val="28"/>
              </w:rPr>
              <w:t>CỤC TRƯỞNG</w:t>
            </w:r>
          </w:p>
          <w:p w14:paraId="08AD1EF7" w14:textId="77777777" w:rsidR="000B0B5F" w:rsidRPr="00963BA8" w:rsidRDefault="000B0B5F" w:rsidP="009834A6">
            <w:pPr>
              <w:spacing w:line="276" w:lineRule="auto"/>
              <w:jc w:val="center"/>
              <w:rPr>
                <w:rFonts w:ascii="Times New Roman" w:hAnsi="Times New Roman"/>
                <w:b/>
                <w:sz w:val="28"/>
                <w:szCs w:val="28"/>
              </w:rPr>
            </w:pPr>
          </w:p>
          <w:p w14:paraId="74898F6B" w14:textId="77777777" w:rsidR="000B0B5F" w:rsidRPr="00963BA8" w:rsidRDefault="000B0B5F" w:rsidP="009834A6">
            <w:pPr>
              <w:spacing w:line="276" w:lineRule="auto"/>
              <w:jc w:val="center"/>
              <w:rPr>
                <w:rFonts w:ascii="Times New Roman" w:hAnsi="Times New Roman"/>
                <w:b/>
                <w:sz w:val="28"/>
                <w:szCs w:val="28"/>
              </w:rPr>
            </w:pPr>
          </w:p>
          <w:p w14:paraId="5C4FE3B8" w14:textId="77777777" w:rsidR="000B0B5F" w:rsidRPr="00963BA8" w:rsidRDefault="000B0B5F" w:rsidP="009834A6">
            <w:pPr>
              <w:spacing w:line="276" w:lineRule="auto"/>
              <w:jc w:val="center"/>
              <w:rPr>
                <w:rFonts w:ascii="Times New Roman" w:hAnsi="Times New Roman"/>
                <w:b/>
                <w:sz w:val="28"/>
                <w:szCs w:val="28"/>
              </w:rPr>
            </w:pPr>
          </w:p>
          <w:p w14:paraId="7FE000C0" w14:textId="77777777" w:rsidR="000B0B5F" w:rsidRPr="00963BA8" w:rsidRDefault="000B0B5F" w:rsidP="009834A6">
            <w:pPr>
              <w:spacing w:line="276" w:lineRule="auto"/>
              <w:jc w:val="center"/>
              <w:rPr>
                <w:rFonts w:ascii="Times New Roman" w:hAnsi="Times New Roman"/>
                <w:b/>
                <w:sz w:val="28"/>
                <w:szCs w:val="28"/>
              </w:rPr>
            </w:pPr>
          </w:p>
          <w:p w14:paraId="4F89D011" w14:textId="77777777" w:rsidR="000B0B5F" w:rsidRPr="00963BA8" w:rsidRDefault="000B0B5F" w:rsidP="009834A6">
            <w:pPr>
              <w:spacing w:line="276" w:lineRule="auto"/>
              <w:jc w:val="center"/>
              <w:rPr>
                <w:rFonts w:ascii="Times New Roman" w:hAnsi="Times New Roman"/>
                <w:b/>
                <w:sz w:val="28"/>
                <w:szCs w:val="28"/>
              </w:rPr>
            </w:pPr>
          </w:p>
          <w:p w14:paraId="75000200" w14:textId="77777777" w:rsidR="000B0B5F" w:rsidRPr="00963BA8" w:rsidRDefault="001F4835" w:rsidP="001F4835">
            <w:pPr>
              <w:tabs>
                <w:tab w:val="left" w:leader="dot" w:pos="-700"/>
                <w:tab w:val="left" w:pos="-280"/>
              </w:tabs>
              <w:spacing w:after="120" w:line="360" w:lineRule="exact"/>
              <w:ind w:right="-399"/>
              <w:rPr>
                <w:rFonts w:ascii="Times New Roman" w:hAnsi="Times New Roman"/>
                <w:sz w:val="28"/>
                <w:szCs w:val="28"/>
              </w:rPr>
            </w:pPr>
            <w:r w:rsidRPr="00963BA8">
              <w:rPr>
                <w:rFonts w:ascii="Times New Roman" w:hAnsi="Times New Roman"/>
                <w:b/>
                <w:sz w:val="28"/>
                <w:szCs w:val="28"/>
              </w:rPr>
              <w:t xml:space="preserve">                     </w:t>
            </w:r>
            <w:r w:rsidR="000B0B5F" w:rsidRPr="00963BA8">
              <w:rPr>
                <w:rFonts w:ascii="Times New Roman" w:hAnsi="Times New Roman"/>
                <w:b/>
                <w:sz w:val="28"/>
                <w:szCs w:val="28"/>
              </w:rPr>
              <w:t>Thiều Vĩnh An</w:t>
            </w:r>
          </w:p>
        </w:tc>
      </w:tr>
    </w:tbl>
    <w:p w14:paraId="386BD8AC" w14:textId="77777777" w:rsidR="000B0B5F" w:rsidRPr="00963BA8" w:rsidRDefault="000B0B5F" w:rsidP="00B629D5">
      <w:pPr>
        <w:tabs>
          <w:tab w:val="left" w:leader="dot" w:pos="-700"/>
          <w:tab w:val="left" w:pos="-280"/>
        </w:tabs>
        <w:spacing w:after="120" w:line="360" w:lineRule="exact"/>
        <w:ind w:right="-399" w:firstLine="567"/>
        <w:jc w:val="both"/>
        <w:rPr>
          <w:rFonts w:ascii="Times New Roman" w:hAnsi="Times New Roman"/>
          <w:sz w:val="28"/>
          <w:szCs w:val="28"/>
        </w:rPr>
      </w:pPr>
    </w:p>
    <w:p w14:paraId="1C6409DD" w14:textId="77777777" w:rsidR="000B0B5F" w:rsidRDefault="000B0B5F" w:rsidP="000B0B5F">
      <w:pPr>
        <w:tabs>
          <w:tab w:val="left" w:leader="dot" w:pos="-700"/>
          <w:tab w:val="left" w:pos="-280"/>
        </w:tabs>
        <w:spacing w:after="120" w:line="360" w:lineRule="exact"/>
        <w:ind w:right="-399" w:firstLine="567"/>
        <w:jc w:val="both"/>
        <w:rPr>
          <w:rFonts w:ascii="Times New Roman" w:hAnsi="Times New Roman"/>
          <w:sz w:val="28"/>
          <w:szCs w:val="28"/>
        </w:rPr>
      </w:pPr>
    </w:p>
    <w:p w14:paraId="44DB32C9" w14:textId="77777777" w:rsidR="00887CD5" w:rsidRDefault="00887CD5" w:rsidP="000B0B5F">
      <w:pPr>
        <w:tabs>
          <w:tab w:val="left" w:leader="dot" w:pos="-700"/>
          <w:tab w:val="left" w:pos="-280"/>
        </w:tabs>
        <w:spacing w:after="120" w:line="360" w:lineRule="exact"/>
        <w:ind w:right="-399" w:firstLine="567"/>
        <w:jc w:val="both"/>
        <w:rPr>
          <w:rFonts w:ascii="Times New Roman" w:hAnsi="Times New Roman"/>
          <w:sz w:val="28"/>
          <w:szCs w:val="28"/>
        </w:rPr>
      </w:pPr>
    </w:p>
    <w:p w14:paraId="28381825" w14:textId="77777777" w:rsidR="00887CD5" w:rsidRDefault="00887CD5" w:rsidP="000B0B5F">
      <w:pPr>
        <w:tabs>
          <w:tab w:val="left" w:leader="dot" w:pos="-700"/>
          <w:tab w:val="left" w:pos="-280"/>
        </w:tabs>
        <w:spacing w:after="120" w:line="360" w:lineRule="exact"/>
        <w:ind w:right="-399" w:firstLine="567"/>
        <w:jc w:val="both"/>
        <w:rPr>
          <w:rFonts w:ascii="Times New Roman" w:hAnsi="Times New Roman"/>
          <w:sz w:val="28"/>
          <w:szCs w:val="28"/>
        </w:rPr>
      </w:pPr>
    </w:p>
    <w:p w14:paraId="0B031617" w14:textId="77777777" w:rsidR="00887CD5" w:rsidRDefault="00887CD5" w:rsidP="000B0B5F">
      <w:pPr>
        <w:tabs>
          <w:tab w:val="left" w:leader="dot" w:pos="-700"/>
          <w:tab w:val="left" w:pos="-280"/>
        </w:tabs>
        <w:spacing w:after="120" w:line="360" w:lineRule="exact"/>
        <w:ind w:right="-399" w:firstLine="567"/>
        <w:jc w:val="both"/>
        <w:rPr>
          <w:rFonts w:ascii="Times New Roman" w:hAnsi="Times New Roman"/>
          <w:sz w:val="28"/>
          <w:szCs w:val="28"/>
        </w:rPr>
      </w:pPr>
    </w:p>
    <w:p w14:paraId="1073313F" w14:textId="77777777" w:rsidR="00887CD5" w:rsidRDefault="00887CD5" w:rsidP="000B0B5F">
      <w:pPr>
        <w:tabs>
          <w:tab w:val="left" w:leader="dot" w:pos="-700"/>
          <w:tab w:val="left" w:pos="-280"/>
        </w:tabs>
        <w:spacing w:after="120" w:line="360" w:lineRule="exact"/>
        <w:ind w:right="-399" w:firstLine="567"/>
        <w:jc w:val="both"/>
        <w:rPr>
          <w:rFonts w:ascii="Times New Roman" w:hAnsi="Times New Roman"/>
          <w:sz w:val="28"/>
          <w:szCs w:val="28"/>
        </w:rPr>
      </w:pPr>
    </w:p>
    <w:p w14:paraId="2E34FCE7" w14:textId="77777777" w:rsidR="00887CD5" w:rsidRDefault="00887CD5" w:rsidP="000B0B5F">
      <w:pPr>
        <w:tabs>
          <w:tab w:val="left" w:leader="dot" w:pos="-700"/>
          <w:tab w:val="left" w:pos="-280"/>
        </w:tabs>
        <w:spacing w:after="120" w:line="360" w:lineRule="exact"/>
        <w:ind w:right="-399" w:firstLine="567"/>
        <w:jc w:val="both"/>
        <w:rPr>
          <w:rFonts w:ascii="Times New Roman" w:hAnsi="Times New Roman"/>
          <w:sz w:val="28"/>
          <w:szCs w:val="28"/>
        </w:rPr>
      </w:pPr>
    </w:p>
    <w:p w14:paraId="41D6FA8B" w14:textId="77777777" w:rsidR="00887CD5" w:rsidRPr="00963BA8" w:rsidRDefault="00887CD5" w:rsidP="000B0B5F">
      <w:pPr>
        <w:tabs>
          <w:tab w:val="left" w:leader="dot" w:pos="-700"/>
          <w:tab w:val="left" w:pos="-280"/>
        </w:tabs>
        <w:spacing w:after="120" w:line="360" w:lineRule="exact"/>
        <w:ind w:right="-399" w:firstLine="567"/>
        <w:jc w:val="both"/>
        <w:rPr>
          <w:rFonts w:ascii="Times New Roman" w:hAnsi="Times New Roman"/>
          <w:sz w:val="28"/>
          <w:szCs w:val="28"/>
        </w:rPr>
      </w:pPr>
    </w:p>
    <w:p w14:paraId="6F566B0E" w14:textId="77777777" w:rsidR="00C30973" w:rsidRDefault="00C30973" w:rsidP="000B0B5F">
      <w:pPr>
        <w:tabs>
          <w:tab w:val="left" w:leader="dot" w:pos="-700"/>
          <w:tab w:val="left" w:pos="-280"/>
        </w:tabs>
        <w:spacing w:after="120" w:line="360" w:lineRule="exact"/>
        <w:ind w:right="-399" w:firstLine="567"/>
        <w:jc w:val="both"/>
        <w:rPr>
          <w:rFonts w:ascii="Times New Roman" w:hAnsi="Times New Roman"/>
          <w:sz w:val="28"/>
          <w:szCs w:val="28"/>
        </w:rPr>
      </w:pPr>
    </w:p>
    <w:sectPr w:rsidR="00C30973" w:rsidSect="00B90459">
      <w:headerReference w:type="default" r:id="rId8"/>
      <w:footerReference w:type="even" r:id="rId9"/>
      <w:footerReference w:type="default" r:id="rId10"/>
      <w:footerReference w:type="first" r:id="rId11"/>
      <w:type w:val="continuous"/>
      <w:pgSz w:w="12077" w:h="16840" w:orient="landscape" w:code="8"/>
      <w:pgMar w:top="1418" w:right="1418" w:bottom="1418"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9972" w14:textId="77777777" w:rsidR="008450F5" w:rsidRDefault="008450F5">
      <w:r>
        <w:separator/>
      </w:r>
    </w:p>
  </w:endnote>
  <w:endnote w:type="continuationSeparator" w:id="0">
    <w:p w14:paraId="6BB3115D" w14:textId="77777777" w:rsidR="008450F5" w:rsidRDefault="0084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2FBC" w14:textId="77777777" w:rsidR="00D808A5" w:rsidRDefault="00D808A5" w:rsidP="00346A2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6163DB3" w14:textId="77777777" w:rsidR="00D808A5" w:rsidRDefault="00D808A5" w:rsidP="00F253A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DADE" w14:textId="77777777" w:rsidR="00D808A5" w:rsidRDefault="00D808A5" w:rsidP="00F91763">
    <w:pPr>
      <w:pStyle w:val="Footer"/>
      <w:framePr w:wrap="around" w:vAnchor="text" w:hAnchor="margin" w:xAlign="outside" w:y="-471"/>
      <w:rPr>
        <w:rStyle w:val="PageNumber"/>
      </w:rPr>
    </w:pPr>
  </w:p>
  <w:p w14:paraId="0BD75E21" w14:textId="77777777" w:rsidR="00D808A5" w:rsidRPr="000B73C4" w:rsidRDefault="00D808A5" w:rsidP="00F9176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501E" w14:textId="77777777" w:rsidR="00D808A5" w:rsidRDefault="00D808A5" w:rsidP="000B73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B6325" w14:textId="77777777" w:rsidR="008450F5" w:rsidRDefault="008450F5">
      <w:r>
        <w:separator/>
      </w:r>
    </w:p>
  </w:footnote>
  <w:footnote w:type="continuationSeparator" w:id="0">
    <w:p w14:paraId="5A1E7BDF" w14:textId="77777777" w:rsidR="008450F5" w:rsidRDefault="008450F5">
      <w:r>
        <w:continuationSeparator/>
      </w:r>
    </w:p>
  </w:footnote>
  <w:footnote w:id="1">
    <w:p w14:paraId="5D7C9570" w14:textId="77777777" w:rsidR="00D808A5" w:rsidRDefault="00D808A5" w:rsidP="008C244B">
      <w:pPr>
        <w:spacing w:line="280" w:lineRule="exact"/>
        <w:ind w:right="-539"/>
        <w:jc w:val="both"/>
      </w:pPr>
      <w:r w:rsidRPr="008C244B">
        <w:rPr>
          <w:rFonts w:ascii="Times New Roman" w:hAnsi="Times New Roman"/>
          <w:b/>
          <w:sz w:val="28"/>
          <w:szCs w:val="28"/>
          <w:vertAlign w:val="superscript"/>
        </w:rPr>
        <w:t>[</w:t>
      </w:r>
      <w:r w:rsidRPr="008C244B">
        <w:rPr>
          <w:rStyle w:val="FootnoteReference"/>
          <w:rFonts w:ascii="Times New Roman" w:hAnsi="Times New Roman"/>
          <w:b/>
          <w:sz w:val="28"/>
          <w:szCs w:val="28"/>
        </w:rPr>
        <w:footnoteRef/>
      </w:r>
      <w:r w:rsidRPr="008C244B">
        <w:rPr>
          <w:rFonts w:ascii="Times New Roman" w:hAnsi="Times New Roman"/>
          <w:b/>
          <w:sz w:val="28"/>
          <w:szCs w:val="28"/>
          <w:vertAlign w:val="superscript"/>
        </w:rPr>
        <w:t>]</w:t>
      </w:r>
      <w:r>
        <w:t xml:space="preserve"> </w:t>
      </w:r>
      <w:r w:rsidRPr="008C244B">
        <w:rPr>
          <w:rFonts w:ascii="Times New Roman" w:hAnsi="Times New Roman"/>
          <w:sz w:val="22"/>
          <w:szCs w:val="22"/>
        </w:rPr>
        <w:t xml:space="preserve">Nguyên nhân ước vốn đầu tư thực hiện tăng so với cùng kỳ là do các đơn vị thi công tập trung đẩy nhanh tiến độ các công trình trọng điểm trên địa bàn tỉnh. Chủ đầu tư tập trung hoàn thành các thủ tục phê duyệt thiết kế, dự toán, tiến độ chuẩn bị các thủ tục đầu tư và tiến độ thực hiện các công trình được đảm bảo thời gian; </w:t>
      </w:r>
      <w:r>
        <w:rPr>
          <w:rFonts w:ascii="Times New Roman" w:hAnsi="Times New Roman"/>
          <w:sz w:val="22"/>
          <w:szCs w:val="22"/>
        </w:rPr>
        <w:t>được sự quan tâm của T</w:t>
      </w:r>
      <w:r w:rsidRPr="008C244B">
        <w:rPr>
          <w:rFonts w:ascii="Times New Roman" w:hAnsi="Times New Roman"/>
          <w:sz w:val="22"/>
          <w:szCs w:val="22"/>
        </w:rPr>
        <w:t>ỉnh ủy và UBND tỉnh đã chỉ đạo giải quyết nhanh, kịp thời các khó khăn vướng mắc và đảm bảo đúng tiến độ, sớm đưa các công trình hoàn thành vào khai thác, sử dụng đạt hiệu quả cao, tạo điều kiện thuận lợi cho các doanh nghiệp hoạt động đầu tư trên địa bàn tỉnh. Bên cạnh đó, nguồn vốn kế hoạch được giao năm 2024</w:t>
      </w:r>
      <w:r>
        <w:rPr>
          <w:rFonts w:ascii="Times New Roman" w:hAnsi="Times New Roman"/>
          <w:sz w:val="22"/>
          <w:szCs w:val="22"/>
        </w:rPr>
        <w:t xml:space="preserve"> </w:t>
      </w:r>
      <w:r w:rsidRPr="008C244B">
        <w:rPr>
          <w:rFonts w:ascii="Times New Roman" w:hAnsi="Times New Roman"/>
          <w:sz w:val="22"/>
          <w:szCs w:val="22"/>
        </w:rPr>
        <w:t>tăng 12,73% so với cùng kỳ.</w:t>
      </w:r>
    </w:p>
  </w:footnote>
  <w:footnote w:id="2">
    <w:p w14:paraId="0F7DE459" w14:textId="77777777" w:rsidR="00D808A5" w:rsidRPr="00963BA8" w:rsidRDefault="00D808A5" w:rsidP="00CA6928">
      <w:pPr>
        <w:spacing w:line="280" w:lineRule="exact"/>
        <w:ind w:right="-539"/>
        <w:jc w:val="both"/>
        <w:rPr>
          <w:rFonts w:ascii="Times New Roman" w:hAnsi="Times New Roman"/>
          <w:sz w:val="28"/>
          <w:szCs w:val="28"/>
        </w:rPr>
      </w:pPr>
      <w:r w:rsidRPr="00CA6928">
        <w:rPr>
          <w:rFonts w:ascii="Times New Roman" w:hAnsi="Times New Roman"/>
          <w:b/>
          <w:spacing w:val="-2"/>
          <w:sz w:val="28"/>
          <w:szCs w:val="28"/>
          <w:vertAlign w:val="superscript"/>
        </w:rPr>
        <w:t>[</w:t>
      </w:r>
      <w:r w:rsidRPr="00CA6928">
        <w:rPr>
          <w:rStyle w:val="FootnoteReference"/>
          <w:rFonts w:ascii="Times New Roman" w:hAnsi="Times New Roman"/>
          <w:b/>
          <w:spacing w:val="-2"/>
          <w:sz w:val="28"/>
          <w:szCs w:val="28"/>
        </w:rPr>
        <w:footnoteRef/>
      </w:r>
      <w:r w:rsidRPr="00CA6928">
        <w:rPr>
          <w:rFonts w:ascii="Times New Roman" w:hAnsi="Times New Roman"/>
          <w:b/>
          <w:spacing w:val="-2"/>
          <w:sz w:val="28"/>
          <w:szCs w:val="28"/>
          <w:vertAlign w:val="superscript"/>
        </w:rPr>
        <w:t>]</w:t>
      </w:r>
      <w:r>
        <w:t xml:space="preserve"> </w:t>
      </w:r>
      <w:r w:rsidRPr="00CA6928">
        <w:rPr>
          <w:rFonts w:ascii="Times New Roman" w:hAnsi="Times New Roman"/>
          <w:sz w:val="22"/>
          <w:szCs w:val="22"/>
        </w:rPr>
        <w:t xml:space="preserve">Trong đó: </w:t>
      </w:r>
      <w:r>
        <w:rPr>
          <w:rFonts w:ascii="Times New Roman" w:hAnsi="Times New Roman"/>
          <w:sz w:val="22"/>
          <w:szCs w:val="22"/>
        </w:rPr>
        <w:t xml:space="preserve">Ngành lưu trú </w:t>
      </w:r>
      <w:r w:rsidRPr="00CA6928">
        <w:rPr>
          <w:rFonts w:ascii="Times New Roman" w:hAnsi="Times New Roman"/>
          <w:sz w:val="22"/>
          <w:szCs w:val="22"/>
        </w:rPr>
        <w:t xml:space="preserve">ước tính được 177,02 tỷ đồng, so với cùng kỳ năm trước bằng 129,04%; </w:t>
      </w:r>
      <w:r>
        <w:rPr>
          <w:rFonts w:ascii="Times New Roman" w:hAnsi="Times New Roman"/>
          <w:sz w:val="22"/>
          <w:szCs w:val="22"/>
        </w:rPr>
        <w:t>Ngành ăn uống</w:t>
      </w:r>
      <w:r w:rsidRPr="00CA6928">
        <w:rPr>
          <w:rFonts w:ascii="Times New Roman" w:hAnsi="Times New Roman"/>
          <w:sz w:val="22"/>
          <w:szCs w:val="22"/>
        </w:rPr>
        <w:t xml:space="preserve"> ước tính được 4.137,95 tỷ đồng, so với cùng kỳ năm trước bằng 114,86%.</w:t>
      </w:r>
    </w:p>
    <w:p w14:paraId="6BADEB11" w14:textId="77777777" w:rsidR="00D808A5" w:rsidRDefault="00D808A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FF0A" w14:textId="77777777" w:rsidR="00D808A5" w:rsidRDefault="00D808A5" w:rsidP="0088006F">
    <w:pPr>
      <w:pStyle w:val="Header"/>
      <w:jc w:val="center"/>
    </w:pPr>
    <w:r>
      <w:fldChar w:fldCharType="begin"/>
    </w:r>
    <w:r>
      <w:instrText xml:space="preserve"> PAGE   \* MERGEFORMAT </w:instrText>
    </w:r>
    <w:r>
      <w:fldChar w:fldCharType="separate"/>
    </w:r>
    <w:r w:rsidR="00E2695E">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DE35B3"/>
    <w:multiLevelType w:val="hybridMultilevel"/>
    <w:tmpl w:val="9687D6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15:restartNumberingAfterBreak="0">
    <w:nsid w:val="045721D3"/>
    <w:multiLevelType w:val="multilevel"/>
    <w:tmpl w:val="9A9277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90021"/>
    <w:multiLevelType w:val="hybridMultilevel"/>
    <w:tmpl w:val="4A5E7B62"/>
    <w:lvl w:ilvl="0" w:tplc="E1E80070">
      <w:start w:val="6"/>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6D670CB"/>
    <w:multiLevelType w:val="multilevel"/>
    <w:tmpl w:val="F8603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93572"/>
    <w:multiLevelType w:val="hybridMultilevel"/>
    <w:tmpl w:val="51BE7FC8"/>
    <w:lvl w:ilvl="0" w:tplc="520AC21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E90049"/>
    <w:multiLevelType w:val="hybridMultilevel"/>
    <w:tmpl w:val="185AA30C"/>
    <w:lvl w:ilvl="0" w:tplc="887A3888">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29E6DA1"/>
    <w:multiLevelType w:val="multilevel"/>
    <w:tmpl w:val="2E4C8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256D7"/>
    <w:multiLevelType w:val="multilevel"/>
    <w:tmpl w:val="633E96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771CD0"/>
    <w:multiLevelType w:val="multilevel"/>
    <w:tmpl w:val="3B20CA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4056F7"/>
    <w:multiLevelType w:val="multilevel"/>
    <w:tmpl w:val="E9C029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380345"/>
    <w:multiLevelType w:val="hybridMultilevel"/>
    <w:tmpl w:val="FB14D294"/>
    <w:lvl w:ilvl="0" w:tplc="816C6ADC">
      <w:start w:val="4"/>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68040CC"/>
    <w:multiLevelType w:val="hybridMultilevel"/>
    <w:tmpl w:val="10502410"/>
    <w:lvl w:ilvl="0" w:tplc="59BCEB4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7720CE9"/>
    <w:multiLevelType w:val="multilevel"/>
    <w:tmpl w:val="0AACE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16A30"/>
    <w:multiLevelType w:val="multilevel"/>
    <w:tmpl w:val="F5684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065090"/>
    <w:multiLevelType w:val="hybridMultilevel"/>
    <w:tmpl w:val="E7F09CC0"/>
    <w:lvl w:ilvl="0" w:tplc="E12CD3C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D5E53"/>
    <w:multiLevelType w:val="multilevel"/>
    <w:tmpl w:val="E0328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D33933"/>
    <w:multiLevelType w:val="hybridMultilevel"/>
    <w:tmpl w:val="CC126BF8"/>
    <w:lvl w:ilvl="0" w:tplc="4718F00E">
      <w:start w:val="1"/>
      <w:numFmt w:val="bullet"/>
      <w:lvlText w:val="-"/>
      <w:lvlJc w:val="left"/>
      <w:pPr>
        <w:ind w:left="1211" w:hanging="360"/>
      </w:pPr>
      <w:rPr>
        <w:rFonts w:ascii="Times New Roman" w:eastAsia="Times New Roman" w:hAnsi="Times New Roman" w:cs="Times New Roman" w:hint="default"/>
        <w:sz w:val="26"/>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32453CCE"/>
    <w:multiLevelType w:val="multilevel"/>
    <w:tmpl w:val="BDC016C2"/>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5610DF"/>
    <w:multiLevelType w:val="hybridMultilevel"/>
    <w:tmpl w:val="8B7E08FA"/>
    <w:lvl w:ilvl="0" w:tplc="0AFE11DC">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D6044CF"/>
    <w:multiLevelType w:val="hybridMultilevel"/>
    <w:tmpl w:val="5E265C0E"/>
    <w:lvl w:ilvl="0" w:tplc="0C70738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15:restartNumberingAfterBreak="0">
    <w:nsid w:val="41AD3DCB"/>
    <w:multiLevelType w:val="multilevel"/>
    <w:tmpl w:val="B3F8CC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724D26"/>
    <w:multiLevelType w:val="multilevel"/>
    <w:tmpl w:val="D29AF6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F073F6"/>
    <w:multiLevelType w:val="multilevel"/>
    <w:tmpl w:val="D0BE8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5A6093"/>
    <w:multiLevelType w:val="multilevel"/>
    <w:tmpl w:val="5B5A6093"/>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5BAA634C"/>
    <w:multiLevelType w:val="multilevel"/>
    <w:tmpl w:val="4AA05E5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C8172D"/>
    <w:multiLevelType w:val="hybridMultilevel"/>
    <w:tmpl w:val="A58428B6"/>
    <w:lvl w:ilvl="0" w:tplc="ECDA1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09534F"/>
    <w:multiLevelType w:val="hybridMultilevel"/>
    <w:tmpl w:val="172A2022"/>
    <w:lvl w:ilvl="0" w:tplc="A12C858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5F7C6779"/>
    <w:multiLevelType w:val="multilevel"/>
    <w:tmpl w:val="9BCEB1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A75EA7"/>
    <w:multiLevelType w:val="multilevel"/>
    <w:tmpl w:val="141CC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57743C"/>
    <w:multiLevelType w:val="multilevel"/>
    <w:tmpl w:val="F4307C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324C1"/>
    <w:multiLevelType w:val="hybridMultilevel"/>
    <w:tmpl w:val="AD227932"/>
    <w:lvl w:ilvl="0" w:tplc="7C624B1A">
      <w:start w:val="3"/>
      <w:numFmt w:val="bullet"/>
      <w:lvlText w:val="-"/>
      <w:lvlJc w:val="left"/>
      <w:pPr>
        <w:ind w:left="882" w:hanging="360"/>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2" w15:restartNumberingAfterBreak="0">
    <w:nsid w:val="6D1F15F6"/>
    <w:multiLevelType w:val="multilevel"/>
    <w:tmpl w:val="43EACC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651C07"/>
    <w:multiLevelType w:val="multilevel"/>
    <w:tmpl w:val="D65AC0EA"/>
    <w:lvl w:ilvl="0">
      <w:start w:val="1"/>
      <w:numFmt w:val="decimal"/>
      <w:lvlText w:val="%1."/>
      <w:lvlJc w:val="left"/>
      <w:pPr>
        <w:ind w:left="1080" w:hanging="360"/>
      </w:pPr>
      <w:rPr>
        <w:rFonts w:hint="default"/>
      </w:rPr>
    </w:lvl>
    <w:lvl w:ilvl="1">
      <w:start w:val="3"/>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6D8859EA"/>
    <w:multiLevelType w:val="hybridMultilevel"/>
    <w:tmpl w:val="F776EB28"/>
    <w:lvl w:ilvl="0" w:tplc="2E641430">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D65AA6"/>
    <w:multiLevelType w:val="multilevel"/>
    <w:tmpl w:val="C06EC6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6F3819"/>
    <w:multiLevelType w:val="hybridMultilevel"/>
    <w:tmpl w:val="344E071A"/>
    <w:lvl w:ilvl="0" w:tplc="CFEC09FA">
      <w:start w:val="2"/>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8DB3C2A"/>
    <w:multiLevelType w:val="hybridMultilevel"/>
    <w:tmpl w:val="497C96B8"/>
    <w:lvl w:ilvl="0" w:tplc="6A826432">
      <w:start w:val="4"/>
      <w:numFmt w:val="bullet"/>
      <w:lvlText w:val="-"/>
      <w:lvlJc w:val="left"/>
      <w:pPr>
        <w:ind w:left="899" w:hanging="360"/>
      </w:pPr>
      <w:rPr>
        <w:rFonts w:ascii="Times New Roman" w:eastAsia="Times New Roman" w:hAnsi="Times New Roman" w:cs="Times New Roman" w:hint="default"/>
        <w:color w:val="auto"/>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8" w15:restartNumberingAfterBreak="0">
    <w:nsid w:val="7B803677"/>
    <w:multiLevelType w:val="multilevel"/>
    <w:tmpl w:val="72581F4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8A1E60"/>
    <w:multiLevelType w:val="hybridMultilevel"/>
    <w:tmpl w:val="D4A8A7E4"/>
    <w:lvl w:ilvl="0" w:tplc="55D89EA6">
      <w:start w:val="6"/>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0" w15:restartNumberingAfterBreak="0">
    <w:nsid w:val="7DF334E3"/>
    <w:multiLevelType w:val="hybridMultilevel"/>
    <w:tmpl w:val="B68CD168"/>
    <w:lvl w:ilvl="0" w:tplc="3C3EA432">
      <w:start w:val="3"/>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1" w15:restartNumberingAfterBreak="0">
    <w:nsid w:val="7FAA7E8D"/>
    <w:multiLevelType w:val="hybridMultilevel"/>
    <w:tmpl w:val="B65A16F0"/>
    <w:lvl w:ilvl="0" w:tplc="38A2FBCE">
      <w:numFmt w:val="bullet"/>
      <w:lvlText w:val="-"/>
      <w:lvlJc w:val="left"/>
      <w:pPr>
        <w:ind w:left="1040" w:hanging="360"/>
      </w:pPr>
      <w:rPr>
        <w:rFonts w:ascii="Times New Roman" w:eastAsia="Times New Roman" w:hAnsi="Times New Roman" w:cs="Times New Roman" w:hint="default"/>
        <w:sz w:val="26"/>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16cid:durableId="1644457257">
    <w:abstractNumId w:val="27"/>
  </w:num>
  <w:num w:numId="2" w16cid:durableId="281421049">
    <w:abstractNumId w:val="41"/>
  </w:num>
  <w:num w:numId="3" w16cid:durableId="672953034">
    <w:abstractNumId w:val="17"/>
  </w:num>
  <w:num w:numId="4" w16cid:durableId="10183535">
    <w:abstractNumId w:val="5"/>
  </w:num>
  <w:num w:numId="5" w16cid:durableId="2005820364">
    <w:abstractNumId w:val="1"/>
  </w:num>
  <w:num w:numId="6" w16cid:durableId="1545289164">
    <w:abstractNumId w:val="37"/>
  </w:num>
  <w:num w:numId="7" w16cid:durableId="247933855">
    <w:abstractNumId w:val="36"/>
  </w:num>
  <w:num w:numId="8" w16cid:durableId="537163831">
    <w:abstractNumId w:val="31"/>
  </w:num>
  <w:num w:numId="9" w16cid:durableId="950938440">
    <w:abstractNumId w:val="40"/>
  </w:num>
  <w:num w:numId="10" w16cid:durableId="386880137">
    <w:abstractNumId w:val="26"/>
  </w:num>
  <w:num w:numId="11" w16cid:durableId="661586280">
    <w:abstractNumId w:val="15"/>
  </w:num>
  <w:num w:numId="12" w16cid:durableId="587202899">
    <w:abstractNumId w:val="11"/>
  </w:num>
  <w:num w:numId="13" w16cid:durableId="46271653">
    <w:abstractNumId w:val="6"/>
  </w:num>
  <w:num w:numId="14" w16cid:durableId="1506817912">
    <w:abstractNumId w:val="0"/>
  </w:num>
  <w:num w:numId="15" w16cid:durableId="694158039">
    <w:abstractNumId w:val="25"/>
  </w:num>
  <w:num w:numId="16" w16cid:durableId="787315209">
    <w:abstractNumId w:val="9"/>
  </w:num>
  <w:num w:numId="17" w16cid:durableId="61176365">
    <w:abstractNumId w:val="18"/>
  </w:num>
  <w:num w:numId="18" w16cid:durableId="1902206068">
    <w:abstractNumId w:val="13"/>
  </w:num>
  <w:num w:numId="19" w16cid:durableId="157769577">
    <w:abstractNumId w:val="10"/>
  </w:num>
  <w:num w:numId="20" w16cid:durableId="226956421">
    <w:abstractNumId w:val="30"/>
  </w:num>
  <w:num w:numId="21" w16cid:durableId="1821995445">
    <w:abstractNumId w:val="35"/>
  </w:num>
  <w:num w:numId="22" w16cid:durableId="184904523">
    <w:abstractNumId w:val="22"/>
  </w:num>
  <w:num w:numId="23" w16cid:durableId="1975138940">
    <w:abstractNumId w:val="2"/>
  </w:num>
  <w:num w:numId="24" w16cid:durableId="1786537474">
    <w:abstractNumId w:val="32"/>
  </w:num>
  <w:num w:numId="25" w16cid:durableId="930045942">
    <w:abstractNumId w:val="38"/>
  </w:num>
  <w:num w:numId="26" w16cid:durableId="922253589">
    <w:abstractNumId w:val="7"/>
  </w:num>
  <w:num w:numId="27" w16cid:durableId="2076396436">
    <w:abstractNumId w:val="23"/>
  </w:num>
  <w:num w:numId="28" w16cid:durableId="781652098">
    <w:abstractNumId w:val="28"/>
  </w:num>
  <w:num w:numId="29" w16cid:durableId="55320236">
    <w:abstractNumId w:val="21"/>
  </w:num>
  <w:num w:numId="30" w16cid:durableId="1385567250">
    <w:abstractNumId w:val="20"/>
  </w:num>
  <w:num w:numId="31" w16cid:durableId="776877472">
    <w:abstractNumId w:val="33"/>
  </w:num>
  <w:num w:numId="32" w16cid:durableId="1829320569">
    <w:abstractNumId w:val="16"/>
  </w:num>
  <w:num w:numId="33" w16cid:durableId="1626084481">
    <w:abstractNumId w:val="39"/>
  </w:num>
  <w:num w:numId="34" w16cid:durableId="1096903700">
    <w:abstractNumId w:val="12"/>
  </w:num>
  <w:num w:numId="35" w16cid:durableId="222104068">
    <w:abstractNumId w:val="34"/>
  </w:num>
  <w:num w:numId="36" w16cid:durableId="1655839333">
    <w:abstractNumId w:val="8"/>
  </w:num>
  <w:num w:numId="37" w16cid:durableId="1030301874">
    <w:abstractNumId w:val="4"/>
  </w:num>
  <w:num w:numId="38" w16cid:durableId="1600017016">
    <w:abstractNumId w:val="24"/>
  </w:num>
  <w:num w:numId="39" w16cid:durableId="2144419551">
    <w:abstractNumId w:val="3"/>
  </w:num>
  <w:num w:numId="40" w16cid:durableId="1126046131">
    <w:abstractNumId w:val="14"/>
  </w:num>
  <w:num w:numId="41" w16cid:durableId="438720130">
    <w:abstractNumId w:val="29"/>
  </w:num>
  <w:num w:numId="42" w16cid:durableId="277027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8F"/>
    <w:rsid w:val="0000042A"/>
    <w:rsid w:val="0000061B"/>
    <w:rsid w:val="00000CC0"/>
    <w:rsid w:val="00000DD4"/>
    <w:rsid w:val="00000FBA"/>
    <w:rsid w:val="00001023"/>
    <w:rsid w:val="000016BE"/>
    <w:rsid w:val="000020AD"/>
    <w:rsid w:val="00002D5B"/>
    <w:rsid w:val="00003EA1"/>
    <w:rsid w:val="0000464E"/>
    <w:rsid w:val="0000490B"/>
    <w:rsid w:val="00004AF6"/>
    <w:rsid w:val="00006C84"/>
    <w:rsid w:val="0000716A"/>
    <w:rsid w:val="0000751F"/>
    <w:rsid w:val="000079D2"/>
    <w:rsid w:val="00007E3D"/>
    <w:rsid w:val="0001018B"/>
    <w:rsid w:val="00010425"/>
    <w:rsid w:val="00011222"/>
    <w:rsid w:val="000116AD"/>
    <w:rsid w:val="00011B36"/>
    <w:rsid w:val="00011E16"/>
    <w:rsid w:val="00012568"/>
    <w:rsid w:val="0001266D"/>
    <w:rsid w:val="000126EE"/>
    <w:rsid w:val="00012E9D"/>
    <w:rsid w:val="000137E3"/>
    <w:rsid w:val="0001469F"/>
    <w:rsid w:val="00014B35"/>
    <w:rsid w:val="00016240"/>
    <w:rsid w:val="000166B4"/>
    <w:rsid w:val="0001695C"/>
    <w:rsid w:val="00017230"/>
    <w:rsid w:val="00017278"/>
    <w:rsid w:val="00017AB5"/>
    <w:rsid w:val="00017C63"/>
    <w:rsid w:val="0002025A"/>
    <w:rsid w:val="000203E8"/>
    <w:rsid w:val="00020582"/>
    <w:rsid w:val="0002071F"/>
    <w:rsid w:val="00021207"/>
    <w:rsid w:val="00021478"/>
    <w:rsid w:val="00021786"/>
    <w:rsid w:val="00021B10"/>
    <w:rsid w:val="00022960"/>
    <w:rsid w:val="000231B8"/>
    <w:rsid w:val="00023283"/>
    <w:rsid w:val="0002341F"/>
    <w:rsid w:val="00023D40"/>
    <w:rsid w:val="000241C2"/>
    <w:rsid w:val="000247F9"/>
    <w:rsid w:val="000248CB"/>
    <w:rsid w:val="000250EC"/>
    <w:rsid w:val="0002550A"/>
    <w:rsid w:val="000256D1"/>
    <w:rsid w:val="00025806"/>
    <w:rsid w:val="00025C72"/>
    <w:rsid w:val="000267EE"/>
    <w:rsid w:val="00026947"/>
    <w:rsid w:val="00026A29"/>
    <w:rsid w:val="00026E0F"/>
    <w:rsid w:val="000270ED"/>
    <w:rsid w:val="000276CA"/>
    <w:rsid w:val="00027AE3"/>
    <w:rsid w:val="00027C95"/>
    <w:rsid w:val="00027D2A"/>
    <w:rsid w:val="000300E9"/>
    <w:rsid w:val="000303BF"/>
    <w:rsid w:val="00030499"/>
    <w:rsid w:val="000308A8"/>
    <w:rsid w:val="00030B16"/>
    <w:rsid w:val="00030B6A"/>
    <w:rsid w:val="000315CB"/>
    <w:rsid w:val="00031F66"/>
    <w:rsid w:val="00031F88"/>
    <w:rsid w:val="00032254"/>
    <w:rsid w:val="000322A1"/>
    <w:rsid w:val="000323C4"/>
    <w:rsid w:val="000323EC"/>
    <w:rsid w:val="00032575"/>
    <w:rsid w:val="00032D7F"/>
    <w:rsid w:val="000331A1"/>
    <w:rsid w:val="0003320B"/>
    <w:rsid w:val="00033B0E"/>
    <w:rsid w:val="00033CE3"/>
    <w:rsid w:val="00034C2C"/>
    <w:rsid w:val="00034DC1"/>
    <w:rsid w:val="00035184"/>
    <w:rsid w:val="00035405"/>
    <w:rsid w:val="00035A39"/>
    <w:rsid w:val="00035D56"/>
    <w:rsid w:val="00035E42"/>
    <w:rsid w:val="0003666E"/>
    <w:rsid w:val="00037DEB"/>
    <w:rsid w:val="000401A9"/>
    <w:rsid w:val="00040350"/>
    <w:rsid w:val="0004055F"/>
    <w:rsid w:val="00040C77"/>
    <w:rsid w:val="00040CB0"/>
    <w:rsid w:val="00041453"/>
    <w:rsid w:val="00041967"/>
    <w:rsid w:val="00041D21"/>
    <w:rsid w:val="00042237"/>
    <w:rsid w:val="00042549"/>
    <w:rsid w:val="0004395F"/>
    <w:rsid w:val="00043D04"/>
    <w:rsid w:val="000442EF"/>
    <w:rsid w:val="0004452D"/>
    <w:rsid w:val="00044A42"/>
    <w:rsid w:val="00045207"/>
    <w:rsid w:val="000455F6"/>
    <w:rsid w:val="00046F1C"/>
    <w:rsid w:val="0004709F"/>
    <w:rsid w:val="00047321"/>
    <w:rsid w:val="000474E8"/>
    <w:rsid w:val="000478DC"/>
    <w:rsid w:val="00047F35"/>
    <w:rsid w:val="0005002A"/>
    <w:rsid w:val="0005031C"/>
    <w:rsid w:val="00050BD8"/>
    <w:rsid w:val="00051120"/>
    <w:rsid w:val="000516F5"/>
    <w:rsid w:val="00051DF5"/>
    <w:rsid w:val="00052128"/>
    <w:rsid w:val="000532C2"/>
    <w:rsid w:val="00053526"/>
    <w:rsid w:val="0005393A"/>
    <w:rsid w:val="00053E6F"/>
    <w:rsid w:val="000541E5"/>
    <w:rsid w:val="00054842"/>
    <w:rsid w:val="00054BA5"/>
    <w:rsid w:val="000558E6"/>
    <w:rsid w:val="000564DB"/>
    <w:rsid w:val="000567AF"/>
    <w:rsid w:val="00056B9B"/>
    <w:rsid w:val="00056FA1"/>
    <w:rsid w:val="0005729F"/>
    <w:rsid w:val="000572DC"/>
    <w:rsid w:val="00057DCE"/>
    <w:rsid w:val="00057F79"/>
    <w:rsid w:val="00057FB2"/>
    <w:rsid w:val="00060EE8"/>
    <w:rsid w:val="00061570"/>
    <w:rsid w:val="0006158C"/>
    <w:rsid w:val="00061A93"/>
    <w:rsid w:val="00061CA9"/>
    <w:rsid w:val="00062342"/>
    <w:rsid w:val="000625CB"/>
    <w:rsid w:val="00062E24"/>
    <w:rsid w:val="00063535"/>
    <w:rsid w:val="00064B14"/>
    <w:rsid w:val="00064EA0"/>
    <w:rsid w:val="00065165"/>
    <w:rsid w:val="00065947"/>
    <w:rsid w:val="00065AB4"/>
    <w:rsid w:val="00065EAE"/>
    <w:rsid w:val="0006614B"/>
    <w:rsid w:val="000665C3"/>
    <w:rsid w:val="000667B2"/>
    <w:rsid w:val="00066BDC"/>
    <w:rsid w:val="00067507"/>
    <w:rsid w:val="00067E88"/>
    <w:rsid w:val="00067F96"/>
    <w:rsid w:val="00070D45"/>
    <w:rsid w:val="00071FE9"/>
    <w:rsid w:val="000726BF"/>
    <w:rsid w:val="00072CEB"/>
    <w:rsid w:val="000733D5"/>
    <w:rsid w:val="000734E3"/>
    <w:rsid w:val="000738D4"/>
    <w:rsid w:val="00073B76"/>
    <w:rsid w:val="00073F89"/>
    <w:rsid w:val="00074942"/>
    <w:rsid w:val="00074E06"/>
    <w:rsid w:val="00075642"/>
    <w:rsid w:val="00076A68"/>
    <w:rsid w:val="00076C61"/>
    <w:rsid w:val="0007752E"/>
    <w:rsid w:val="00077988"/>
    <w:rsid w:val="0008097D"/>
    <w:rsid w:val="00081B23"/>
    <w:rsid w:val="00082096"/>
    <w:rsid w:val="00082319"/>
    <w:rsid w:val="00082DD5"/>
    <w:rsid w:val="00083831"/>
    <w:rsid w:val="00084172"/>
    <w:rsid w:val="0008424C"/>
    <w:rsid w:val="000847D7"/>
    <w:rsid w:val="00084BE5"/>
    <w:rsid w:val="00084D10"/>
    <w:rsid w:val="000856D2"/>
    <w:rsid w:val="00085C1A"/>
    <w:rsid w:val="0008625F"/>
    <w:rsid w:val="00086910"/>
    <w:rsid w:val="0009064F"/>
    <w:rsid w:val="00090DFC"/>
    <w:rsid w:val="00090F86"/>
    <w:rsid w:val="0009136F"/>
    <w:rsid w:val="00091D70"/>
    <w:rsid w:val="00093B4F"/>
    <w:rsid w:val="00093C1F"/>
    <w:rsid w:val="00094645"/>
    <w:rsid w:val="0009563B"/>
    <w:rsid w:val="00095772"/>
    <w:rsid w:val="00095C91"/>
    <w:rsid w:val="00095CB7"/>
    <w:rsid w:val="00095E09"/>
    <w:rsid w:val="00095FCB"/>
    <w:rsid w:val="000961D7"/>
    <w:rsid w:val="00096E1D"/>
    <w:rsid w:val="00096E69"/>
    <w:rsid w:val="0009799C"/>
    <w:rsid w:val="000979FC"/>
    <w:rsid w:val="00097C76"/>
    <w:rsid w:val="00097DCB"/>
    <w:rsid w:val="00097E57"/>
    <w:rsid w:val="000A0016"/>
    <w:rsid w:val="000A0337"/>
    <w:rsid w:val="000A05D9"/>
    <w:rsid w:val="000A090E"/>
    <w:rsid w:val="000A1DF5"/>
    <w:rsid w:val="000A2CBE"/>
    <w:rsid w:val="000A304E"/>
    <w:rsid w:val="000A37ED"/>
    <w:rsid w:val="000A39B9"/>
    <w:rsid w:val="000A3ACA"/>
    <w:rsid w:val="000A41D9"/>
    <w:rsid w:val="000A52DB"/>
    <w:rsid w:val="000A5D14"/>
    <w:rsid w:val="000A5EF2"/>
    <w:rsid w:val="000A671C"/>
    <w:rsid w:val="000A6CD0"/>
    <w:rsid w:val="000A724C"/>
    <w:rsid w:val="000A738E"/>
    <w:rsid w:val="000B0B5F"/>
    <w:rsid w:val="000B16DB"/>
    <w:rsid w:val="000B1740"/>
    <w:rsid w:val="000B23DB"/>
    <w:rsid w:val="000B24EF"/>
    <w:rsid w:val="000B2D04"/>
    <w:rsid w:val="000B2D3C"/>
    <w:rsid w:val="000B3321"/>
    <w:rsid w:val="000B3442"/>
    <w:rsid w:val="000B358D"/>
    <w:rsid w:val="000B3A39"/>
    <w:rsid w:val="000B3C5B"/>
    <w:rsid w:val="000B3E0E"/>
    <w:rsid w:val="000B3EB8"/>
    <w:rsid w:val="000B4ABD"/>
    <w:rsid w:val="000B4B75"/>
    <w:rsid w:val="000B501E"/>
    <w:rsid w:val="000B5A2A"/>
    <w:rsid w:val="000B5DE0"/>
    <w:rsid w:val="000B5F50"/>
    <w:rsid w:val="000B62FF"/>
    <w:rsid w:val="000B670C"/>
    <w:rsid w:val="000B7024"/>
    <w:rsid w:val="000B73C4"/>
    <w:rsid w:val="000B7800"/>
    <w:rsid w:val="000B7B41"/>
    <w:rsid w:val="000C01EE"/>
    <w:rsid w:val="000C0212"/>
    <w:rsid w:val="000C0975"/>
    <w:rsid w:val="000C0B69"/>
    <w:rsid w:val="000C0C3E"/>
    <w:rsid w:val="000C0EE1"/>
    <w:rsid w:val="000C10CC"/>
    <w:rsid w:val="000C17D9"/>
    <w:rsid w:val="000C294B"/>
    <w:rsid w:val="000C310F"/>
    <w:rsid w:val="000C34B8"/>
    <w:rsid w:val="000C3DB0"/>
    <w:rsid w:val="000C45ED"/>
    <w:rsid w:val="000C4C3C"/>
    <w:rsid w:val="000C4CED"/>
    <w:rsid w:val="000C4F48"/>
    <w:rsid w:val="000C5913"/>
    <w:rsid w:val="000C5B7A"/>
    <w:rsid w:val="000C6203"/>
    <w:rsid w:val="000C6496"/>
    <w:rsid w:val="000C6510"/>
    <w:rsid w:val="000C65D1"/>
    <w:rsid w:val="000C6E2F"/>
    <w:rsid w:val="000C72E3"/>
    <w:rsid w:val="000C74FF"/>
    <w:rsid w:val="000C7754"/>
    <w:rsid w:val="000C7964"/>
    <w:rsid w:val="000C7B85"/>
    <w:rsid w:val="000D007F"/>
    <w:rsid w:val="000D01D1"/>
    <w:rsid w:val="000D0643"/>
    <w:rsid w:val="000D0851"/>
    <w:rsid w:val="000D10D5"/>
    <w:rsid w:val="000D1C05"/>
    <w:rsid w:val="000D1F5C"/>
    <w:rsid w:val="000D2028"/>
    <w:rsid w:val="000D281B"/>
    <w:rsid w:val="000D29BC"/>
    <w:rsid w:val="000D2ADE"/>
    <w:rsid w:val="000D2F3F"/>
    <w:rsid w:val="000D3254"/>
    <w:rsid w:val="000D39AB"/>
    <w:rsid w:val="000D3D96"/>
    <w:rsid w:val="000D3EFD"/>
    <w:rsid w:val="000D4109"/>
    <w:rsid w:val="000D4284"/>
    <w:rsid w:val="000D4D4A"/>
    <w:rsid w:val="000D50FC"/>
    <w:rsid w:val="000D5219"/>
    <w:rsid w:val="000D528B"/>
    <w:rsid w:val="000D5C38"/>
    <w:rsid w:val="000D5D44"/>
    <w:rsid w:val="000D6310"/>
    <w:rsid w:val="000D6712"/>
    <w:rsid w:val="000D6A93"/>
    <w:rsid w:val="000D6D58"/>
    <w:rsid w:val="000D727C"/>
    <w:rsid w:val="000D7514"/>
    <w:rsid w:val="000D7893"/>
    <w:rsid w:val="000D7BD1"/>
    <w:rsid w:val="000D7FF2"/>
    <w:rsid w:val="000E0221"/>
    <w:rsid w:val="000E080A"/>
    <w:rsid w:val="000E0BBF"/>
    <w:rsid w:val="000E0D5A"/>
    <w:rsid w:val="000E2138"/>
    <w:rsid w:val="000E29B7"/>
    <w:rsid w:val="000E2C16"/>
    <w:rsid w:val="000E2D7E"/>
    <w:rsid w:val="000E3475"/>
    <w:rsid w:val="000E39C5"/>
    <w:rsid w:val="000E3EF8"/>
    <w:rsid w:val="000E3EFE"/>
    <w:rsid w:val="000E40A1"/>
    <w:rsid w:val="000E439F"/>
    <w:rsid w:val="000E450C"/>
    <w:rsid w:val="000E4819"/>
    <w:rsid w:val="000E4C09"/>
    <w:rsid w:val="000E4EFE"/>
    <w:rsid w:val="000E52F7"/>
    <w:rsid w:val="000E538A"/>
    <w:rsid w:val="000E58E0"/>
    <w:rsid w:val="000E671B"/>
    <w:rsid w:val="000E6BB4"/>
    <w:rsid w:val="000E7271"/>
    <w:rsid w:val="000E75C5"/>
    <w:rsid w:val="000E7AE7"/>
    <w:rsid w:val="000E7D03"/>
    <w:rsid w:val="000F0DDD"/>
    <w:rsid w:val="000F0E5D"/>
    <w:rsid w:val="000F1068"/>
    <w:rsid w:val="000F14BC"/>
    <w:rsid w:val="000F1B8C"/>
    <w:rsid w:val="000F2214"/>
    <w:rsid w:val="000F23A1"/>
    <w:rsid w:val="000F2936"/>
    <w:rsid w:val="000F2AA4"/>
    <w:rsid w:val="000F2E71"/>
    <w:rsid w:val="000F3A1C"/>
    <w:rsid w:val="000F43DC"/>
    <w:rsid w:val="000F4EC7"/>
    <w:rsid w:val="000F58B6"/>
    <w:rsid w:val="000F5F17"/>
    <w:rsid w:val="000F5F57"/>
    <w:rsid w:val="000F6373"/>
    <w:rsid w:val="000F6B7E"/>
    <w:rsid w:val="000F6CB3"/>
    <w:rsid w:val="000F7211"/>
    <w:rsid w:val="000F742D"/>
    <w:rsid w:val="000F7610"/>
    <w:rsid w:val="000F7697"/>
    <w:rsid w:val="0010031B"/>
    <w:rsid w:val="001003A7"/>
    <w:rsid w:val="00100971"/>
    <w:rsid w:val="00100C4B"/>
    <w:rsid w:val="00101812"/>
    <w:rsid w:val="00101E33"/>
    <w:rsid w:val="00101ED3"/>
    <w:rsid w:val="001021D4"/>
    <w:rsid w:val="0010304C"/>
    <w:rsid w:val="0010316D"/>
    <w:rsid w:val="001034AF"/>
    <w:rsid w:val="001035A1"/>
    <w:rsid w:val="00103869"/>
    <w:rsid w:val="00103C91"/>
    <w:rsid w:val="00103F24"/>
    <w:rsid w:val="00104407"/>
    <w:rsid w:val="001049AC"/>
    <w:rsid w:val="00104D28"/>
    <w:rsid w:val="00105454"/>
    <w:rsid w:val="0010546C"/>
    <w:rsid w:val="00105512"/>
    <w:rsid w:val="0010558C"/>
    <w:rsid w:val="001056C7"/>
    <w:rsid w:val="001057C0"/>
    <w:rsid w:val="001063BC"/>
    <w:rsid w:val="00106BDC"/>
    <w:rsid w:val="00106E67"/>
    <w:rsid w:val="0010770C"/>
    <w:rsid w:val="001078B2"/>
    <w:rsid w:val="00107C34"/>
    <w:rsid w:val="00110155"/>
    <w:rsid w:val="00110208"/>
    <w:rsid w:val="001108F6"/>
    <w:rsid w:val="00110CB9"/>
    <w:rsid w:val="00110E00"/>
    <w:rsid w:val="0011133A"/>
    <w:rsid w:val="00111527"/>
    <w:rsid w:val="001117E7"/>
    <w:rsid w:val="00111B46"/>
    <w:rsid w:val="00111D55"/>
    <w:rsid w:val="00111E76"/>
    <w:rsid w:val="00112048"/>
    <w:rsid w:val="00112601"/>
    <w:rsid w:val="001127A0"/>
    <w:rsid w:val="001129D5"/>
    <w:rsid w:val="00112EFE"/>
    <w:rsid w:val="00113389"/>
    <w:rsid w:val="00113828"/>
    <w:rsid w:val="00113D29"/>
    <w:rsid w:val="00113FE1"/>
    <w:rsid w:val="00114841"/>
    <w:rsid w:val="00114FEB"/>
    <w:rsid w:val="001156B3"/>
    <w:rsid w:val="0011578A"/>
    <w:rsid w:val="00115A6A"/>
    <w:rsid w:val="00116392"/>
    <w:rsid w:val="0011651C"/>
    <w:rsid w:val="00116D46"/>
    <w:rsid w:val="001171A2"/>
    <w:rsid w:val="0011783C"/>
    <w:rsid w:val="00117F21"/>
    <w:rsid w:val="001204CE"/>
    <w:rsid w:val="00120CAC"/>
    <w:rsid w:val="00120E40"/>
    <w:rsid w:val="00121C52"/>
    <w:rsid w:val="001228C1"/>
    <w:rsid w:val="001229C0"/>
    <w:rsid w:val="0012418C"/>
    <w:rsid w:val="0012573F"/>
    <w:rsid w:val="00125D6E"/>
    <w:rsid w:val="001267EA"/>
    <w:rsid w:val="00126879"/>
    <w:rsid w:val="00126E7D"/>
    <w:rsid w:val="0012731D"/>
    <w:rsid w:val="001276D3"/>
    <w:rsid w:val="00127EC5"/>
    <w:rsid w:val="00130050"/>
    <w:rsid w:val="00130333"/>
    <w:rsid w:val="001308BB"/>
    <w:rsid w:val="00130D38"/>
    <w:rsid w:val="001312CF"/>
    <w:rsid w:val="001318C3"/>
    <w:rsid w:val="001320B3"/>
    <w:rsid w:val="001326C6"/>
    <w:rsid w:val="00132C0F"/>
    <w:rsid w:val="00132E0C"/>
    <w:rsid w:val="00133AFF"/>
    <w:rsid w:val="001349BB"/>
    <w:rsid w:val="00134B4B"/>
    <w:rsid w:val="00134E15"/>
    <w:rsid w:val="00134EB3"/>
    <w:rsid w:val="00135003"/>
    <w:rsid w:val="001357ED"/>
    <w:rsid w:val="00135C14"/>
    <w:rsid w:val="00135E10"/>
    <w:rsid w:val="001361F8"/>
    <w:rsid w:val="0013630E"/>
    <w:rsid w:val="001368D8"/>
    <w:rsid w:val="00136BC6"/>
    <w:rsid w:val="00136C15"/>
    <w:rsid w:val="00137011"/>
    <w:rsid w:val="0013731F"/>
    <w:rsid w:val="001376ED"/>
    <w:rsid w:val="00137A74"/>
    <w:rsid w:val="00140202"/>
    <w:rsid w:val="00140245"/>
    <w:rsid w:val="00140B10"/>
    <w:rsid w:val="001414A2"/>
    <w:rsid w:val="001425D8"/>
    <w:rsid w:val="001426C7"/>
    <w:rsid w:val="00142BAF"/>
    <w:rsid w:val="001430C2"/>
    <w:rsid w:val="0014325E"/>
    <w:rsid w:val="00143262"/>
    <w:rsid w:val="00143A34"/>
    <w:rsid w:val="001443D9"/>
    <w:rsid w:val="001448A6"/>
    <w:rsid w:val="001449A9"/>
    <w:rsid w:val="0014543D"/>
    <w:rsid w:val="0014550D"/>
    <w:rsid w:val="00145D07"/>
    <w:rsid w:val="00145E0D"/>
    <w:rsid w:val="001462F2"/>
    <w:rsid w:val="00146575"/>
    <w:rsid w:val="0014696D"/>
    <w:rsid w:val="00146A48"/>
    <w:rsid w:val="00146FDF"/>
    <w:rsid w:val="0014703F"/>
    <w:rsid w:val="001475E6"/>
    <w:rsid w:val="0014783E"/>
    <w:rsid w:val="00150C93"/>
    <w:rsid w:val="00150CAE"/>
    <w:rsid w:val="00151E62"/>
    <w:rsid w:val="00152344"/>
    <w:rsid w:val="0015252D"/>
    <w:rsid w:val="00152781"/>
    <w:rsid w:val="00152CF2"/>
    <w:rsid w:val="00152E2D"/>
    <w:rsid w:val="0015303E"/>
    <w:rsid w:val="00153A0E"/>
    <w:rsid w:val="00153A6A"/>
    <w:rsid w:val="00153D07"/>
    <w:rsid w:val="00153DD1"/>
    <w:rsid w:val="00153E4D"/>
    <w:rsid w:val="00153E62"/>
    <w:rsid w:val="00154CE1"/>
    <w:rsid w:val="001558FB"/>
    <w:rsid w:val="00155F67"/>
    <w:rsid w:val="00156516"/>
    <w:rsid w:val="00156B5E"/>
    <w:rsid w:val="00156CB2"/>
    <w:rsid w:val="00156E93"/>
    <w:rsid w:val="001570F4"/>
    <w:rsid w:val="0015745F"/>
    <w:rsid w:val="00157CCA"/>
    <w:rsid w:val="00157DE1"/>
    <w:rsid w:val="00157FDD"/>
    <w:rsid w:val="0016005D"/>
    <w:rsid w:val="0016074D"/>
    <w:rsid w:val="001608E8"/>
    <w:rsid w:val="0016179A"/>
    <w:rsid w:val="00162122"/>
    <w:rsid w:val="001622D4"/>
    <w:rsid w:val="001627F7"/>
    <w:rsid w:val="00162F2F"/>
    <w:rsid w:val="00163101"/>
    <w:rsid w:val="00163615"/>
    <w:rsid w:val="001636B2"/>
    <w:rsid w:val="00163996"/>
    <w:rsid w:val="00163CA9"/>
    <w:rsid w:val="00163FAB"/>
    <w:rsid w:val="00164063"/>
    <w:rsid w:val="001646DD"/>
    <w:rsid w:val="00164929"/>
    <w:rsid w:val="00164AB9"/>
    <w:rsid w:val="001654DB"/>
    <w:rsid w:val="001661A9"/>
    <w:rsid w:val="00166630"/>
    <w:rsid w:val="0016721C"/>
    <w:rsid w:val="00167ACC"/>
    <w:rsid w:val="00167C46"/>
    <w:rsid w:val="00167EF7"/>
    <w:rsid w:val="00170723"/>
    <w:rsid w:val="0017085B"/>
    <w:rsid w:val="00171481"/>
    <w:rsid w:val="001716AD"/>
    <w:rsid w:val="0017193D"/>
    <w:rsid w:val="001728EB"/>
    <w:rsid w:val="00172A08"/>
    <w:rsid w:val="00172A3B"/>
    <w:rsid w:val="00172B38"/>
    <w:rsid w:val="00172CF9"/>
    <w:rsid w:val="001732F0"/>
    <w:rsid w:val="001735F9"/>
    <w:rsid w:val="00173667"/>
    <w:rsid w:val="00173896"/>
    <w:rsid w:val="00174946"/>
    <w:rsid w:val="001757D8"/>
    <w:rsid w:val="00175F10"/>
    <w:rsid w:val="00176570"/>
    <w:rsid w:val="00177210"/>
    <w:rsid w:val="001777C7"/>
    <w:rsid w:val="00180169"/>
    <w:rsid w:val="00180859"/>
    <w:rsid w:val="00180974"/>
    <w:rsid w:val="00181322"/>
    <w:rsid w:val="001815EF"/>
    <w:rsid w:val="001822EA"/>
    <w:rsid w:val="00182B49"/>
    <w:rsid w:val="00182C68"/>
    <w:rsid w:val="0018352F"/>
    <w:rsid w:val="00183AD6"/>
    <w:rsid w:val="00183B12"/>
    <w:rsid w:val="00183EE9"/>
    <w:rsid w:val="00184001"/>
    <w:rsid w:val="001847BC"/>
    <w:rsid w:val="00185375"/>
    <w:rsid w:val="00185382"/>
    <w:rsid w:val="001853E0"/>
    <w:rsid w:val="0018560C"/>
    <w:rsid w:val="001858B5"/>
    <w:rsid w:val="00186118"/>
    <w:rsid w:val="00187455"/>
    <w:rsid w:val="00187663"/>
    <w:rsid w:val="0018778C"/>
    <w:rsid w:val="00187DA9"/>
    <w:rsid w:val="00190F02"/>
    <w:rsid w:val="00191957"/>
    <w:rsid w:val="001923C1"/>
    <w:rsid w:val="00192417"/>
    <w:rsid w:val="001938B8"/>
    <w:rsid w:val="00193A55"/>
    <w:rsid w:val="001940D1"/>
    <w:rsid w:val="00194524"/>
    <w:rsid w:val="00194A44"/>
    <w:rsid w:val="00194D8F"/>
    <w:rsid w:val="001957D7"/>
    <w:rsid w:val="001967FC"/>
    <w:rsid w:val="00197138"/>
    <w:rsid w:val="00197260"/>
    <w:rsid w:val="0019771E"/>
    <w:rsid w:val="001977CF"/>
    <w:rsid w:val="001A0791"/>
    <w:rsid w:val="001A0859"/>
    <w:rsid w:val="001A0A71"/>
    <w:rsid w:val="001A0DB1"/>
    <w:rsid w:val="001A11A8"/>
    <w:rsid w:val="001A13C4"/>
    <w:rsid w:val="001A14E3"/>
    <w:rsid w:val="001A156C"/>
    <w:rsid w:val="001A18AC"/>
    <w:rsid w:val="001A1AF7"/>
    <w:rsid w:val="001A1E9D"/>
    <w:rsid w:val="001A2225"/>
    <w:rsid w:val="001A2890"/>
    <w:rsid w:val="001A2B34"/>
    <w:rsid w:val="001A2E0F"/>
    <w:rsid w:val="001A3006"/>
    <w:rsid w:val="001A3259"/>
    <w:rsid w:val="001A3408"/>
    <w:rsid w:val="001A3523"/>
    <w:rsid w:val="001A393B"/>
    <w:rsid w:val="001A3CE4"/>
    <w:rsid w:val="001A41E7"/>
    <w:rsid w:val="001A428A"/>
    <w:rsid w:val="001A43D3"/>
    <w:rsid w:val="001A44F8"/>
    <w:rsid w:val="001A466D"/>
    <w:rsid w:val="001A5809"/>
    <w:rsid w:val="001A61B2"/>
    <w:rsid w:val="001A6229"/>
    <w:rsid w:val="001A697B"/>
    <w:rsid w:val="001A6C82"/>
    <w:rsid w:val="001A6DD6"/>
    <w:rsid w:val="001A6E0E"/>
    <w:rsid w:val="001A7EE1"/>
    <w:rsid w:val="001B001A"/>
    <w:rsid w:val="001B03EF"/>
    <w:rsid w:val="001B044C"/>
    <w:rsid w:val="001B0D31"/>
    <w:rsid w:val="001B1280"/>
    <w:rsid w:val="001B1913"/>
    <w:rsid w:val="001B1A8D"/>
    <w:rsid w:val="001B1C28"/>
    <w:rsid w:val="001B1CF7"/>
    <w:rsid w:val="001B3F01"/>
    <w:rsid w:val="001B3F78"/>
    <w:rsid w:val="001B557B"/>
    <w:rsid w:val="001B5CDB"/>
    <w:rsid w:val="001B5E21"/>
    <w:rsid w:val="001B5F6B"/>
    <w:rsid w:val="001B6761"/>
    <w:rsid w:val="001B6AA6"/>
    <w:rsid w:val="001B6BEA"/>
    <w:rsid w:val="001B737F"/>
    <w:rsid w:val="001B74E0"/>
    <w:rsid w:val="001B78FD"/>
    <w:rsid w:val="001C0D31"/>
    <w:rsid w:val="001C1952"/>
    <w:rsid w:val="001C256C"/>
    <w:rsid w:val="001C25C0"/>
    <w:rsid w:val="001C2F79"/>
    <w:rsid w:val="001C31B5"/>
    <w:rsid w:val="001C3C2D"/>
    <w:rsid w:val="001C3FC2"/>
    <w:rsid w:val="001C413A"/>
    <w:rsid w:val="001C50C4"/>
    <w:rsid w:val="001C5432"/>
    <w:rsid w:val="001C55FE"/>
    <w:rsid w:val="001C59FA"/>
    <w:rsid w:val="001C68B8"/>
    <w:rsid w:val="001C6FA2"/>
    <w:rsid w:val="001C7318"/>
    <w:rsid w:val="001C79C3"/>
    <w:rsid w:val="001C7AA1"/>
    <w:rsid w:val="001C7B4A"/>
    <w:rsid w:val="001C7D27"/>
    <w:rsid w:val="001C7D53"/>
    <w:rsid w:val="001D0B9D"/>
    <w:rsid w:val="001D1532"/>
    <w:rsid w:val="001D194A"/>
    <w:rsid w:val="001D1E88"/>
    <w:rsid w:val="001D2029"/>
    <w:rsid w:val="001D2791"/>
    <w:rsid w:val="001D2A08"/>
    <w:rsid w:val="001D2BA4"/>
    <w:rsid w:val="001D3864"/>
    <w:rsid w:val="001D3E2A"/>
    <w:rsid w:val="001D425C"/>
    <w:rsid w:val="001D4394"/>
    <w:rsid w:val="001D4E82"/>
    <w:rsid w:val="001D5025"/>
    <w:rsid w:val="001D518F"/>
    <w:rsid w:val="001D55BA"/>
    <w:rsid w:val="001D5A21"/>
    <w:rsid w:val="001D5B24"/>
    <w:rsid w:val="001D6BE9"/>
    <w:rsid w:val="001D7436"/>
    <w:rsid w:val="001D7B1E"/>
    <w:rsid w:val="001D7DF9"/>
    <w:rsid w:val="001E00D9"/>
    <w:rsid w:val="001E02AF"/>
    <w:rsid w:val="001E04E8"/>
    <w:rsid w:val="001E12E1"/>
    <w:rsid w:val="001E24A5"/>
    <w:rsid w:val="001E2872"/>
    <w:rsid w:val="001E2E38"/>
    <w:rsid w:val="001E343C"/>
    <w:rsid w:val="001E39CD"/>
    <w:rsid w:val="001E495F"/>
    <w:rsid w:val="001E5507"/>
    <w:rsid w:val="001E5AEC"/>
    <w:rsid w:val="001E60C2"/>
    <w:rsid w:val="001E6695"/>
    <w:rsid w:val="001E6B22"/>
    <w:rsid w:val="001E6C18"/>
    <w:rsid w:val="001E6D19"/>
    <w:rsid w:val="001E723B"/>
    <w:rsid w:val="001E73F0"/>
    <w:rsid w:val="001E7529"/>
    <w:rsid w:val="001E7947"/>
    <w:rsid w:val="001E79BB"/>
    <w:rsid w:val="001F0363"/>
    <w:rsid w:val="001F07A4"/>
    <w:rsid w:val="001F099B"/>
    <w:rsid w:val="001F0A57"/>
    <w:rsid w:val="001F0A92"/>
    <w:rsid w:val="001F0CA4"/>
    <w:rsid w:val="001F0F06"/>
    <w:rsid w:val="001F0FA7"/>
    <w:rsid w:val="001F18E4"/>
    <w:rsid w:val="001F2281"/>
    <w:rsid w:val="001F247C"/>
    <w:rsid w:val="001F26C7"/>
    <w:rsid w:val="001F2BF3"/>
    <w:rsid w:val="001F33EC"/>
    <w:rsid w:val="001F38D2"/>
    <w:rsid w:val="001F4379"/>
    <w:rsid w:val="001F4409"/>
    <w:rsid w:val="001F4835"/>
    <w:rsid w:val="001F49D2"/>
    <w:rsid w:val="001F5546"/>
    <w:rsid w:val="001F5688"/>
    <w:rsid w:val="001F636A"/>
    <w:rsid w:val="001F68CA"/>
    <w:rsid w:val="001F773C"/>
    <w:rsid w:val="001F7892"/>
    <w:rsid w:val="001F789A"/>
    <w:rsid w:val="001F7A7F"/>
    <w:rsid w:val="002003F9"/>
    <w:rsid w:val="00200B1D"/>
    <w:rsid w:val="0020142F"/>
    <w:rsid w:val="00201F5E"/>
    <w:rsid w:val="0020213D"/>
    <w:rsid w:val="00202FBD"/>
    <w:rsid w:val="0020333B"/>
    <w:rsid w:val="00203A88"/>
    <w:rsid w:val="0020438C"/>
    <w:rsid w:val="00204BF7"/>
    <w:rsid w:val="002055F1"/>
    <w:rsid w:val="002061CB"/>
    <w:rsid w:val="0020649B"/>
    <w:rsid w:val="00206760"/>
    <w:rsid w:val="00207138"/>
    <w:rsid w:val="0020756F"/>
    <w:rsid w:val="00207832"/>
    <w:rsid w:val="00210005"/>
    <w:rsid w:val="002105EE"/>
    <w:rsid w:val="00210631"/>
    <w:rsid w:val="00210980"/>
    <w:rsid w:val="00210A69"/>
    <w:rsid w:val="0021149F"/>
    <w:rsid w:val="002119EB"/>
    <w:rsid w:val="00211AC3"/>
    <w:rsid w:val="00211D38"/>
    <w:rsid w:val="00211F47"/>
    <w:rsid w:val="002120E9"/>
    <w:rsid w:val="002121D2"/>
    <w:rsid w:val="002123D9"/>
    <w:rsid w:val="0021245F"/>
    <w:rsid w:val="00212F79"/>
    <w:rsid w:val="002132F2"/>
    <w:rsid w:val="0021346B"/>
    <w:rsid w:val="00214D81"/>
    <w:rsid w:val="00214EA4"/>
    <w:rsid w:val="00214FFB"/>
    <w:rsid w:val="002155EE"/>
    <w:rsid w:val="00215709"/>
    <w:rsid w:val="00215B10"/>
    <w:rsid w:val="002163D6"/>
    <w:rsid w:val="0021648F"/>
    <w:rsid w:val="002164C8"/>
    <w:rsid w:val="002167CA"/>
    <w:rsid w:val="00216994"/>
    <w:rsid w:val="0021734F"/>
    <w:rsid w:val="00217939"/>
    <w:rsid w:val="00217AA7"/>
    <w:rsid w:val="0022090D"/>
    <w:rsid w:val="00220D72"/>
    <w:rsid w:val="0022111C"/>
    <w:rsid w:val="00221466"/>
    <w:rsid w:val="00221E02"/>
    <w:rsid w:val="00221E14"/>
    <w:rsid w:val="00221E8F"/>
    <w:rsid w:val="00222617"/>
    <w:rsid w:val="00223309"/>
    <w:rsid w:val="002236AF"/>
    <w:rsid w:val="002236D8"/>
    <w:rsid w:val="002236EA"/>
    <w:rsid w:val="002237DF"/>
    <w:rsid w:val="00223CA6"/>
    <w:rsid w:val="00223F78"/>
    <w:rsid w:val="002243BB"/>
    <w:rsid w:val="00224923"/>
    <w:rsid w:val="00224DF9"/>
    <w:rsid w:val="002250B3"/>
    <w:rsid w:val="002251EB"/>
    <w:rsid w:val="00225353"/>
    <w:rsid w:val="0022618B"/>
    <w:rsid w:val="00226591"/>
    <w:rsid w:val="0022704E"/>
    <w:rsid w:val="002276AA"/>
    <w:rsid w:val="0023022E"/>
    <w:rsid w:val="00231ABB"/>
    <w:rsid w:val="00231AD8"/>
    <w:rsid w:val="00232001"/>
    <w:rsid w:val="00232358"/>
    <w:rsid w:val="00232370"/>
    <w:rsid w:val="00232385"/>
    <w:rsid w:val="00232F0C"/>
    <w:rsid w:val="0023306F"/>
    <w:rsid w:val="002335B7"/>
    <w:rsid w:val="00233855"/>
    <w:rsid w:val="00233A81"/>
    <w:rsid w:val="002343A7"/>
    <w:rsid w:val="0023442C"/>
    <w:rsid w:val="00234E29"/>
    <w:rsid w:val="002352B4"/>
    <w:rsid w:val="002359C8"/>
    <w:rsid w:val="00235DF9"/>
    <w:rsid w:val="002370DE"/>
    <w:rsid w:val="00237444"/>
    <w:rsid w:val="00237F6D"/>
    <w:rsid w:val="00237FB5"/>
    <w:rsid w:val="0024068E"/>
    <w:rsid w:val="00240DCD"/>
    <w:rsid w:val="002416FD"/>
    <w:rsid w:val="00241984"/>
    <w:rsid w:val="00241CD7"/>
    <w:rsid w:val="00242381"/>
    <w:rsid w:val="00242D36"/>
    <w:rsid w:val="00242EFE"/>
    <w:rsid w:val="00242FC6"/>
    <w:rsid w:val="0024317F"/>
    <w:rsid w:val="00244BE3"/>
    <w:rsid w:val="00245045"/>
    <w:rsid w:val="002456EE"/>
    <w:rsid w:val="002458E0"/>
    <w:rsid w:val="0024639A"/>
    <w:rsid w:val="002469E1"/>
    <w:rsid w:val="00246DEC"/>
    <w:rsid w:val="00246F72"/>
    <w:rsid w:val="002475C8"/>
    <w:rsid w:val="002476F0"/>
    <w:rsid w:val="00247B2D"/>
    <w:rsid w:val="00247D99"/>
    <w:rsid w:val="002500BE"/>
    <w:rsid w:val="002503DD"/>
    <w:rsid w:val="00251415"/>
    <w:rsid w:val="00251447"/>
    <w:rsid w:val="00251713"/>
    <w:rsid w:val="00251725"/>
    <w:rsid w:val="00251D20"/>
    <w:rsid w:val="002520D5"/>
    <w:rsid w:val="00252761"/>
    <w:rsid w:val="0025391C"/>
    <w:rsid w:val="00253D5D"/>
    <w:rsid w:val="00253FCA"/>
    <w:rsid w:val="00254363"/>
    <w:rsid w:val="002545FC"/>
    <w:rsid w:val="002546AA"/>
    <w:rsid w:val="00255367"/>
    <w:rsid w:val="00255619"/>
    <w:rsid w:val="002556F6"/>
    <w:rsid w:val="00255E5E"/>
    <w:rsid w:val="00256234"/>
    <w:rsid w:val="002563EF"/>
    <w:rsid w:val="00256439"/>
    <w:rsid w:val="002571C3"/>
    <w:rsid w:val="00257A79"/>
    <w:rsid w:val="00257C86"/>
    <w:rsid w:val="0026005C"/>
    <w:rsid w:val="00260646"/>
    <w:rsid w:val="002606A9"/>
    <w:rsid w:val="0026105C"/>
    <w:rsid w:val="0026195D"/>
    <w:rsid w:val="00262B12"/>
    <w:rsid w:val="00262B8D"/>
    <w:rsid w:val="0026312A"/>
    <w:rsid w:val="00263569"/>
    <w:rsid w:val="00263B13"/>
    <w:rsid w:val="00263E3E"/>
    <w:rsid w:val="00263F5A"/>
    <w:rsid w:val="00263FCE"/>
    <w:rsid w:val="00264372"/>
    <w:rsid w:val="00264667"/>
    <w:rsid w:val="002648BF"/>
    <w:rsid w:val="00264AE1"/>
    <w:rsid w:val="00264B07"/>
    <w:rsid w:val="00264B5D"/>
    <w:rsid w:val="00265305"/>
    <w:rsid w:val="0026538A"/>
    <w:rsid w:val="00265787"/>
    <w:rsid w:val="00265F1F"/>
    <w:rsid w:val="00265FB2"/>
    <w:rsid w:val="0026616D"/>
    <w:rsid w:val="00266229"/>
    <w:rsid w:val="002665AF"/>
    <w:rsid w:val="00266826"/>
    <w:rsid w:val="00266973"/>
    <w:rsid w:val="00266C2E"/>
    <w:rsid w:val="00267409"/>
    <w:rsid w:val="002677C6"/>
    <w:rsid w:val="00267A02"/>
    <w:rsid w:val="00270721"/>
    <w:rsid w:val="00270B11"/>
    <w:rsid w:val="00272132"/>
    <w:rsid w:val="00272831"/>
    <w:rsid w:val="00272C4B"/>
    <w:rsid w:val="00272D66"/>
    <w:rsid w:val="00273195"/>
    <w:rsid w:val="00273251"/>
    <w:rsid w:val="0027335F"/>
    <w:rsid w:val="002739FA"/>
    <w:rsid w:val="00273A9D"/>
    <w:rsid w:val="0027490C"/>
    <w:rsid w:val="00274D02"/>
    <w:rsid w:val="002757FA"/>
    <w:rsid w:val="00276948"/>
    <w:rsid w:val="00276D4C"/>
    <w:rsid w:val="00276E5D"/>
    <w:rsid w:val="0027722A"/>
    <w:rsid w:val="00277A77"/>
    <w:rsid w:val="00277CB0"/>
    <w:rsid w:val="002809B4"/>
    <w:rsid w:val="00281015"/>
    <w:rsid w:val="00282691"/>
    <w:rsid w:val="00282D75"/>
    <w:rsid w:val="0028321C"/>
    <w:rsid w:val="00283F64"/>
    <w:rsid w:val="00284262"/>
    <w:rsid w:val="00284860"/>
    <w:rsid w:val="00284F85"/>
    <w:rsid w:val="00285370"/>
    <w:rsid w:val="0028556F"/>
    <w:rsid w:val="0028617E"/>
    <w:rsid w:val="002869F7"/>
    <w:rsid w:val="00286C36"/>
    <w:rsid w:val="0028751E"/>
    <w:rsid w:val="00287BC0"/>
    <w:rsid w:val="00290676"/>
    <w:rsid w:val="00290A2A"/>
    <w:rsid w:val="00291393"/>
    <w:rsid w:val="002915D7"/>
    <w:rsid w:val="00291637"/>
    <w:rsid w:val="00291B9C"/>
    <w:rsid w:val="0029210F"/>
    <w:rsid w:val="00292646"/>
    <w:rsid w:val="00292A05"/>
    <w:rsid w:val="00292A73"/>
    <w:rsid w:val="00293B51"/>
    <w:rsid w:val="00293BFE"/>
    <w:rsid w:val="0029422D"/>
    <w:rsid w:val="00294D43"/>
    <w:rsid w:val="00294FEA"/>
    <w:rsid w:val="00295122"/>
    <w:rsid w:val="0029559F"/>
    <w:rsid w:val="002957EF"/>
    <w:rsid w:val="00295917"/>
    <w:rsid w:val="00295963"/>
    <w:rsid w:val="00295DCB"/>
    <w:rsid w:val="00296084"/>
    <w:rsid w:val="0029680C"/>
    <w:rsid w:val="00297019"/>
    <w:rsid w:val="0029709B"/>
    <w:rsid w:val="00297349"/>
    <w:rsid w:val="002975B3"/>
    <w:rsid w:val="002978EC"/>
    <w:rsid w:val="002A076A"/>
    <w:rsid w:val="002A07D4"/>
    <w:rsid w:val="002A0983"/>
    <w:rsid w:val="002A0BD2"/>
    <w:rsid w:val="002A0C4A"/>
    <w:rsid w:val="002A15E0"/>
    <w:rsid w:val="002A17AE"/>
    <w:rsid w:val="002A1ED8"/>
    <w:rsid w:val="002A1FBA"/>
    <w:rsid w:val="002A25AD"/>
    <w:rsid w:val="002A3231"/>
    <w:rsid w:val="002A329E"/>
    <w:rsid w:val="002A39ED"/>
    <w:rsid w:val="002A3A6E"/>
    <w:rsid w:val="002A40A6"/>
    <w:rsid w:val="002A4455"/>
    <w:rsid w:val="002A4A2B"/>
    <w:rsid w:val="002A4E04"/>
    <w:rsid w:val="002A4FBA"/>
    <w:rsid w:val="002A5096"/>
    <w:rsid w:val="002A53DA"/>
    <w:rsid w:val="002A540A"/>
    <w:rsid w:val="002A542B"/>
    <w:rsid w:val="002A5B05"/>
    <w:rsid w:val="002A5C8B"/>
    <w:rsid w:val="002A6430"/>
    <w:rsid w:val="002A6624"/>
    <w:rsid w:val="002A6BEB"/>
    <w:rsid w:val="002A715C"/>
    <w:rsid w:val="002A7B5D"/>
    <w:rsid w:val="002A7C39"/>
    <w:rsid w:val="002A7EEA"/>
    <w:rsid w:val="002B0845"/>
    <w:rsid w:val="002B0847"/>
    <w:rsid w:val="002B0D90"/>
    <w:rsid w:val="002B0E00"/>
    <w:rsid w:val="002B1199"/>
    <w:rsid w:val="002B121A"/>
    <w:rsid w:val="002B1A82"/>
    <w:rsid w:val="002B2049"/>
    <w:rsid w:val="002B2CA7"/>
    <w:rsid w:val="002B31C3"/>
    <w:rsid w:val="002B32B5"/>
    <w:rsid w:val="002B38D4"/>
    <w:rsid w:val="002B3F92"/>
    <w:rsid w:val="002B403D"/>
    <w:rsid w:val="002B4984"/>
    <w:rsid w:val="002B4A81"/>
    <w:rsid w:val="002B5628"/>
    <w:rsid w:val="002B6195"/>
    <w:rsid w:val="002B647B"/>
    <w:rsid w:val="002B6B98"/>
    <w:rsid w:val="002B6BEC"/>
    <w:rsid w:val="002B6C28"/>
    <w:rsid w:val="002B6E2C"/>
    <w:rsid w:val="002B71CE"/>
    <w:rsid w:val="002B7225"/>
    <w:rsid w:val="002B735E"/>
    <w:rsid w:val="002B7B4B"/>
    <w:rsid w:val="002C002E"/>
    <w:rsid w:val="002C01C7"/>
    <w:rsid w:val="002C031B"/>
    <w:rsid w:val="002C0AD2"/>
    <w:rsid w:val="002C0DFA"/>
    <w:rsid w:val="002C10B9"/>
    <w:rsid w:val="002C1334"/>
    <w:rsid w:val="002C1930"/>
    <w:rsid w:val="002C1F1D"/>
    <w:rsid w:val="002C2796"/>
    <w:rsid w:val="002C2C06"/>
    <w:rsid w:val="002C34A8"/>
    <w:rsid w:val="002C3E16"/>
    <w:rsid w:val="002C43EB"/>
    <w:rsid w:val="002C458C"/>
    <w:rsid w:val="002C4E0C"/>
    <w:rsid w:val="002C4E2B"/>
    <w:rsid w:val="002C555C"/>
    <w:rsid w:val="002C5644"/>
    <w:rsid w:val="002C5B6D"/>
    <w:rsid w:val="002C60E7"/>
    <w:rsid w:val="002C61B0"/>
    <w:rsid w:val="002C6647"/>
    <w:rsid w:val="002C67AB"/>
    <w:rsid w:val="002C686D"/>
    <w:rsid w:val="002C701E"/>
    <w:rsid w:val="002C78E4"/>
    <w:rsid w:val="002C7F67"/>
    <w:rsid w:val="002D07DD"/>
    <w:rsid w:val="002D094A"/>
    <w:rsid w:val="002D0B16"/>
    <w:rsid w:val="002D0E5A"/>
    <w:rsid w:val="002D137A"/>
    <w:rsid w:val="002D1E8D"/>
    <w:rsid w:val="002D2FBF"/>
    <w:rsid w:val="002D3460"/>
    <w:rsid w:val="002D3CFF"/>
    <w:rsid w:val="002D4214"/>
    <w:rsid w:val="002D4355"/>
    <w:rsid w:val="002D4761"/>
    <w:rsid w:val="002D48F8"/>
    <w:rsid w:val="002D4CDF"/>
    <w:rsid w:val="002D5728"/>
    <w:rsid w:val="002D58E7"/>
    <w:rsid w:val="002D5BAE"/>
    <w:rsid w:val="002D5E54"/>
    <w:rsid w:val="002D63D9"/>
    <w:rsid w:val="002D65B2"/>
    <w:rsid w:val="002D66E6"/>
    <w:rsid w:val="002D77C5"/>
    <w:rsid w:val="002D7A2A"/>
    <w:rsid w:val="002D7F19"/>
    <w:rsid w:val="002E05E0"/>
    <w:rsid w:val="002E0699"/>
    <w:rsid w:val="002E0BC9"/>
    <w:rsid w:val="002E136A"/>
    <w:rsid w:val="002E151E"/>
    <w:rsid w:val="002E1B82"/>
    <w:rsid w:val="002E1D8B"/>
    <w:rsid w:val="002E1F79"/>
    <w:rsid w:val="002E26F0"/>
    <w:rsid w:val="002E29B6"/>
    <w:rsid w:val="002E2C66"/>
    <w:rsid w:val="002E3383"/>
    <w:rsid w:val="002E3413"/>
    <w:rsid w:val="002E3DD8"/>
    <w:rsid w:val="002E412D"/>
    <w:rsid w:val="002E41A5"/>
    <w:rsid w:val="002E48D4"/>
    <w:rsid w:val="002E4BD2"/>
    <w:rsid w:val="002E4F60"/>
    <w:rsid w:val="002E5BB4"/>
    <w:rsid w:val="002E5FBE"/>
    <w:rsid w:val="002E6730"/>
    <w:rsid w:val="002E7016"/>
    <w:rsid w:val="002E74C0"/>
    <w:rsid w:val="002E7D7D"/>
    <w:rsid w:val="002E7E0A"/>
    <w:rsid w:val="002F03B2"/>
    <w:rsid w:val="002F1208"/>
    <w:rsid w:val="002F16F0"/>
    <w:rsid w:val="002F180B"/>
    <w:rsid w:val="002F2BCC"/>
    <w:rsid w:val="002F314B"/>
    <w:rsid w:val="002F344B"/>
    <w:rsid w:val="002F3A48"/>
    <w:rsid w:val="002F4212"/>
    <w:rsid w:val="002F4685"/>
    <w:rsid w:val="002F537C"/>
    <w:rsid w:val="002F53E4"/>
    <w:rsid w:val="002F5F68"/>
    <w:rsid w:val="002F6473"/>
    <w:rsid w:val="002F649A"/>
    <w:rsid w:val="002F64F1"/>
    <w:rsid w:val="002F6530"/>
    <w:rsid w:val="002F6756"/>
    <w:rsid w:val="002F6B54"/>
    <w:rsid w:val="002F7126"/>
    <w:rsid w:val="002F7B07"/>
    <w:rsid w:val="002F7C1B"/>
    <w:rsid w:val="003002ED"/>
    <w:rsid w:val="003006D6"/>
    <w:rsid w:val="00300A27"/>
    <w:rsid w:val="00300FB2"/>
    <w:rsid w:val="00301047"/>
    <w:rsid w:val="003015E8"/>
    <w:rsid w:val="003030A3"/>
    <w:rsid w:val="00303191"/>
    <w:rsid w:val="00303648"/>
    <w:rsid w:val="0030402F"/>
    <w:rsid w:val="003041AE"/>
    <w:rsid w:val="00304520"/>
    <w:rsid w:val="003045EC"/>
    <w:rsid w:val="00304D90"/>
    <w:rsid w:val="00304E16"/>
    <w:rsid w:val="00305236"/>
    <w:rsid w:val="00305855"/>
    <w:rsid w:val="00306AB7"/>
    <w:rsid w:val="0030728A"/>
    <w:rsid w:val="003074DE"/>
    <w:rsid w:val="00307BF1"/>
    <w:rsid w:val="00307F67"/>
    <w:rsid w:val="00310905"/>
    <w:rsid w:val="003110D7"/>
    <w:rsid w:val="00311196"/>
    <w:rsid w:val="00311ADE"/>
    <w:rsid w:val="00311CFD"/>
    <w:rsid w:val="003121FE"/>
    <w:rsid w:val="00312467"/>
    <w:rsid w:val="003129E4"/>
    <w:rsid w:val="00312DCB"/>
    <w:rsid w:val="0031334C"/>
    <w:rsid w:val="003139F9"/>
    <w:rsid w:val="00313D7D"/>
    <w:rsid w:val="00314077"/>
    <w:rsid w:val="00314327"/>
    <w:rsid w:val="003143C9"/>
    <w:rsid w:val="003143E7"/>
    <w:rsid w:val="003146A3"/>
    <w:rsid w:val="00314995"/>
    <w:rsid w:val="00314F0D"/>
    <w:rsid w:val="00315130"/>
    <w:rsid w:val="00315378"/>
    <w:rsid w:val="0031607B"/>
    <w:rsid w:val="0031640F"/>
    <w:rsid w:val="00316F68"/>
    <w:rsid w:val="0031705D"/>
    <w:rsid w:val="003178EF"/>
    <w:rsid w:val="003179E7"/>
    <w:rsid w:val="00317B79"/>
    <w:rsid w:val="00317B8B"/>
    <w:rsid w:val="00320375"/>
    <w:rsid w:val="00320622"/>
    <w:rsid w:val="00320C11"/>
    <w:rsid w:val="00321A7B"/>
    <w:rsid w:val="00322DBD"/>
    <w:rsid w:val="00322F1A"/>
    <w:rsid w:val="0032345E"/>
    <w:rsid w:val="00323B29"/>
    <w:rsid w:val="00323B2C"/>
    <w:rsid w:val="00323EC0"/>
    <w:rsid w:val="00324611"/>
    <w:rsid w:val="00324E23"/>
    <w:rsid w:val="00325200"/>
    <w:rsid w:val="00326233"/>
    <w:rsid w:val="003262C4"/>
    <w:rsid w:val="0032755F"/>
    <w:rsid w:val="00327844"/>
    <w:rsid w:val="00327CA9"/>
    <w:rsid w:val="00330E3D"/>
    <w:rsid w:val="00331444"/>
    <w:rsid w:val="00331526"/>
    <w:rsid w:val="003317AC"/>
    <w:rsid w:val="00331E33"/>
    <w:rsid w:val="0033221A"/>
    <w:rsid w:val="00332AAD"/>
    <w:rsid w:val="00332C89"/>
    <w:rsid w:val="00332DB0"/>
    <w:rsid w:val="003336CB"/>
    <w:rsid w:val="003337BB"/>
    <w:rsid w:val="00333949"/>
    <w:rsid w:val="00333DAC"/>
    <w:rsid w:val="0033496A"/>
    <w:rsid w:val="003357CF"/>
    <w:rsid w:val="003364D2"/>
    <w:rsid w:val="003371A8"/>
    <w:rsid w:val="003379D4"/>
    <w:rsid w:val="00337D13"/>
    <w:rsid w:val="00340B98"/>
    <w:rsid w:val="00340E0B"/>
    <w:rsid w:val="003413F9"/>
    <w:rsid w:val="00341524"/>
    <w:rsid w:val="0034295E"/>
    <w:rsid w:val="00342DC3"/>
    <w:rsid w:val="00343121"/>
    <w:rsid w:val="00344569"/>
    <w:rsid w:val="003445C8"/>
    <w:rsid w:val="003448C8"/>
    <w:rsid w:val="00344D4D"/>
    <w:rsid w:val="00344D7E"/>
    <w:rsid w:val="00345C97"/>
    <w:rsid w:val="00346025"/>
    <w:rsid w:val="00346581"/>
    <w:rsid w:val="00346A21"/>
    <w:rsid w:val="0034706F"/>
    <w:rsid w:val="003472A6"/>
    <w:rsid w:val="0034747B"/>
    <w:rsid w:val="003502DF"/>
    <w:rsid w:val="00350C4D"/>
    <w:rsid w:val="00351472"/>
    <w:rsid w:val="0035171B"/>
    <w:rsid w:val="00351B33"/>
    <w:rsid w:val="00351D1F"/>
    <w:rsid w:val="00352BB7"/>
    <w:rsid w:val="00352CA4"/>
    <w:rsid w:val="00352E65"/>
    <w:rsid w:val="00352EB0"/>
    <w:rsid w:val="00353322"/>
    <w:rsid w:val="00353471"/>
    <w:rsid w:val="00353632"/>
    <w:rsid w:val="00353988"/>
    <w:rsid w:val="00353BC2"/>
    <w:rsid w:val="00354319"/>
    <w:rsid w:val="003543B7"/>
    <w:rsid w:val="00354FB3"/>
    <w:rsid w:val="00355315"/>
    <w:rsid w:val="00355705"/>
    <w:rsid w:val="00355A14"/>
    <w:rsid w:val="00355BC6"/>
    <w:rsid w:val="00356053"/>
    <w:rsid w:val="003561EA"/>
    <w:rsid w:val="0035629C"/>
    <w:rsid w:val="003564A8"/>
    <w:rsid w:val="003564AD"/>
    <w:rsid w:val="003565EA"/>
    <w:rsid w:val="0035720F"/>
    <w:rsid w:val="00357572"/>
    <w:rsid w:val="00357E84"/>
    <w:rsid w:val="00360065"/>
    <w:rsid w:val="003601C8"/>
    <w:rsid w:val="003607D4"/>
    <w:rsid w:val="00361054"/>
    <w:rsid w:val="003610FC"/>
    <w:rsid w:val="003611EA"/>
    <w:rsid w:val="00361340"/>
    <w:rsid w:val="00361B37"/>
    <w:rsid w:val="00361FDA"/>
    <w:rsid w:val="00362BF5"/>
    <w:rsid w:val="00363290"/>
    <w:rsid w:val="003634E1"/>
    <w:rsid w:val="00363BD5"/>
    <w:rsid w:val="00364032"/>
    <w:rsid w:val="00364167"/>
    <w:rsid w:val="0036428A"/>
    <w:rsid w:val="0036474C"/>
    <w:rsid w:val="00364793"/>
    <w:rsid w:val="00364B0D"/>
    <w:rsid w:val="00364C35"/>
    <w:rsid w:val="00365526"/>
    <w:rsid w:val="00367430"/>
    <w:rsid w:val="00367CA3"/>
    <w:rsid w:val="003700D7"/>
    <w:rsid w:val="0037021F"/>
    <w:rsid w:val="003703E3"/>
    <w:rsid w:val="0037071D"/>
    <w:rsid w:val="0037190B"/>
    <w:rsid w:val="00371A45"/>
    <w:rsid w:val="00371B4F"/>
    <w:rsid w:val="00372070"/>
    <w:rsid w:val="0037215F"/>
    <w:rsid w:val="00372240"/>
    <w:rsid w:val="0037238A"/>
    <w:rsid w:val="00372C5E"/>
    <w:rsid w:val="0037317E"/>
    <w:rsid w:val="0037346E"/>
    <w:rsid w:val="00374A03"/>
    <w:rsid w:val="00375316"/>
    <w:rsid w:val="003755DA"/>
    <w:rsid w:val="00376C33"/>
    <w:rsid w:val="00376C7F"/>
    <w:rsid w:val="00377677"/>
    <w:rsid w:val="00377A3B"/>
    <w:rsid w:val="00380B45"/>
    <w:rsid w:val="003811D4"/>
    <w:rsid w:val="003817FE"/>
    <w:rsid w:val="00381D3F"/>
    <w:rsid w:val="00381E11"/>
    <w:rsid w:val="0038262F"/>
    <w:rsid w:val="00382BD3"/>
    <w:rsid w:val="00382CE8"/>
    <w:rsid w:val="00383B85"/>
    <w:rsid w:val="00383FD0"/>
    <w:rsid w:val="003842E4"/>
    <w:rsid w:val="00384887"/>
    <w:rsid w:val="0038499D"/>
    <w:rsid w:val="00384A0B"/>
    <w:rsid w:val="00384CB8"/>
    <w:rsid w:val="0038538B"/>
    <w:rsid w:val="003858D1"/>
    <w:rsid w:val="003869C2"/>
    <w:rsid w:val="00387933"/>
    <w:rsid w:val="00387CB4"/>
    <w:rsid w:val="00387DB7"/>
    <w:rsid w:val="0039057D"/>
    <w:rsid w:val="003907CD"/>
    <w:rsid w:val="00391582"/>
    <w:rsid w:val="003916E6"/>
    <w:rsid w:val="00391835"/>
    <w:rsid w:val="00391915"/>
    <w:rsid w:val="00391A42"/>
    <w:rsid w:val="00391C1A"/>
    <w:rsid w:val="00391F4F"/>
    <w:rsid w:val="00391FBC"/>
    <w:rsid w:val="00392069"/>
    <w:rsid w:val="00392339"/>
    <w:rsid w:val="0039298B"/>
    <w:rsid w:val="0039300B"/>
    <w:rsid w:val="003934AA"/>
    <w:rsid w:val="00394024"/>
    <w:rsid w:val="0039412A"/>
    <w:rsid w:val="003944AA"/>
    <w:rsid w:val="00394B3A"/>
    <w:rsid w:val="00394BC6"/>
    <w:rsid w:val="00395621"/>
    <w:rsid w:val="003958FA"/>
    <w:rsid w:val="00395D54"/>
    <w:rsid w:val="00396731"/>
    <w:rsid w:val="00396D98"/>
    <w:rsid w:val="003A043A"/>
    <w:rsid w:val="003A0614"/>
    <w:rsid w:val="003A0A0D"/>
    <w:rsid w:val="003A166A"/>
    <w:rsid w:val="003A1B1F"/>
    <w:rsid w:val="003A1FCA"/>
    <w:rsid w:val="003A217A"/>
    <w:rsid w:val="003A25C3"/>
    <w:rsid w:val="003A2C2E"/>
    <w:rsid w:val="003A2E2B"/>
    <w:rsid w:val="003A2FF8"/>
    <w:rsid w:val="003A3195"/>
    <w:rsid w:val="003A3703"/>
    <w:rsid w:val="003A39A3"/>
    <w:rsid w:val="003A4718"/>
    <w:rsid w:val="003A48DE"/>
    <w:rsid w:val="003A50AB"/>
    <w:rsid w:val="003A6690"/>
    <w:rsid w:val="003A682E"/>
    <w:rsid w:val="003A756D"/>
    <w:rsid w:val="003A7771"/>
    <w:rsid w:val="003A79A6"/>
    <w:rsid w:val="003B0EA5"/>
    <w:rsid w:val="003B0FDF"/>
    <w:rsid w:val="003B2BE5"/>
    <w:rsid w:val="003B2CF1"/>
    <w:rsid w:val="003B2E42"/>
    <w:rsid w:val="003B33D9"/>
    <w:rsid w:val="003B3791"/>
    <w:rsid w:val="003B37D1"/>
    <w:rsid w:val="003B4584"/>
    <w:rsid w:val="003B471C"/>
    <w:rsid w:val="003B47CA"/>
    <w:rsid w:val="003B50E2"/>
    <w:rsid w:val="003B5517"/>
    <w:rsid w:val="003B557E"/>
    <w:rsid w:val="003B58F3"/>
    <w:rsid w:val="003B5B37"/>
    <w:rsid w:val="003B5C88"/>
    <w:rsid w:val="003B64B0"/>
    <w:rsid w:val="003B6738"/>
    <w:rsid w:val="003B6973"/>
    <w:rsid w:val="003B709A"/>
    <w:rsid w:val="003B71DA"/>
    <w:rsid w:val="003B75B9"/>
    <w:rsid w:val="003B7A5E"/>
    <w:rsid w:val="003C003B"/>
    <w:rsid w:val="003C0694"/>
    <w:rsid w:val="003C07DA"/>
    <w:rsid w:val="003C0A49"/>
    <w:rsid w:val="003C0D38"/>
    <w:rsid w:val="003C11D2"/>
    <w:rsid w:val="003C16D0"/>
    <w:rsid w:val="003C1777"/>
    <w:rsid w:val="003C1C79"/>
    <w:rsid w:val="003C2166"/>
    <w:rsid w:val="003C224B"/>
    <w:rsid w:val="003C2440"/>
    <w:rsid w:val="003C2659"/>
    <w:rsid w:val="003C2744"/>
    <w:rsid w:val="003C297C"/>
    <w:rsid w:val="003C2E27"/>
    <w:rsid w:val="003C3A9F"/>
    <w:rsid w:val="003C3C58"/>
    <w:rsid w:val="003C4361"/>
    <w:rsid w:val="003C5CA2"/>
    <w:rsid w:val="003C62AF"/>
    <w:rsid w:val="003C6680"/>
    <w:rsid w:val="003C6A9A"/>
    <w:rsid w:val="003C7186"/>
    <w:rsid w:val="003C7C60"/>
    <w:rsid w:val="003D0261"/>
    <w:rsid w:val="003D0355"/>
    <w:rsid w:val="003D0BC3"/>
    <w:rsid w:val="003D1B7F"/>
    <w:rsid w:val="003D270A"/>
    <w:rsid w:val="003D27CE"/>
    <w:rsid w:val="003D2FF7"/>
    <w:rsid w:val="003D3A6F"/>
    <w:rsid w:val="003D3F98"/>
    <w:rsid w:val="003D4017"/>
    <w:rsid w:val="003D478E"/>
    <w:rsid w:val="003D4947"/>
    <w:rsid w:val="003D4BD2"/>
    <w:rsid w:val="003D52C3"/>
    <w:rsid w:val="003D5B2D"/>
    <w:rsid w:val="003D65ED"/>
    <w:rsid w:val="003D6CC9"/>
    <w:rsid w:val="003D732E"/>
    <w:rsid w:val="003D7334"/>
    <w:rsid w:val="003D73CE"/>
    <w:rsid w:val="003D7C45"/>
    <w:rsid w:val="003E060E"/>
    <w:rsid w:val="003E0E3A"/>
    <w:rsid w:val="003E1118"/>
    <w:rsid w:val="003E13EC"/>
    <w:rsid w:val="003E1624"/>
    <w:rsid w:val="003E2F14"/>
    <w:rsid w:val="003E33D9"/>
    <w:rsid w:val="003E3B67"/>
    <w:rsid w:val="003E413F"/>
    <w:rsid w:val="003E4688"/>
    <w:rsid w:val="003E46A4"/>
    <w:rsid w:val="003E4EB4"/>
    <w:rsid w:val="003E4F52"/>
    <w:rsid w:val="003E5108"/>
    <w:rsid w:val="003E527E"/>
    <w:rsid w:val="003E52BC"/>
    <w:rsid w:val="003E5BA0"/>
    <w:rsid w:val="003E5C7C"/>
    <w:rsid w:val="003E5CCD"/>
    <w:rsid w:val="003E5D0C"/>
    <w:rsid w:val="003E679F"/>
    <w:rsid w:val="003F0578"/>
    <w:rsid w:val="003F07B7"/>
    <w:rsid w:val="003F0DB2"/>
    <w:rsid w:val="003F12EE"/>
    <w:rsid w:val="003F161C"/>
    <w:rsid w:val="003F1C72"/>
    <w:rsid w:val="003F1DAE"/>
    <w:rsid w:val="003F2C83"/>
    <w:rsid w:val="003F2E94"/>
    <w:rsid w:val="003F3190"/>
    <w:rsid w:val="003F3363"/>
    <w:rsid w:val="003F373B"/>
    <w:rsid w:val="003F3746"/>
    <w:rsid w:val="003F3798"/>
    <w:rsid w:val="003F413A"/>
    <w:rsid w:val="003F41F1"/>
    <w:rsid w:val="003F42B5"/>
    <w:rsid w:val="003F47AA"/>
    <w:rsid w:val="003F6030"/>
    <w:rsid w:val="003F6DBB"/>
    <w:rsid w:val="003F6EC6"/>
    <w:rsid w:val="003F71E7"/>
    <w:rsid w:val="003F76A9"/>
    <w:rsid w:val="003F7DD5"/>
    <w:rsid w:val="004000C0"/>
    <w:rsid w:val="004002F1"/>
    <w:rsid w:val="00400365"/>
    <w:rsid w:val="00400548"/>
    <w:rsid w:val="00400A89"/>
    <w:rsid w:val="00400D89"/>
    <w:rsid w:val="0040120F"/>
    <w:rsid w:val="0040169B"/>
    <w:rsid w:val="00401756"/>
    <w:rsid w:val="00402530"/>
    <w:rsid w:val="00402533"/>
    <w:rsid w:val="00402CDD"/>
    <w:rsid w:val="00402EA1"/>
    <w:rsid w:val="00402F81"/>
    <w:rsid w:val="0040373F"/>
    <w:rsid w:val="00403B0E"/>
    <w:rsid w:val="00403F00"/>
    <w:rsid w:val="004042A6"/>
    <w:rsid w:val="004056BE"/>
    <w:rsid w:val="004060A5"/>
    <w:rsid w:val="00406C65"/>
    <w:rsid w:val="004073C7"/>
    <w:rsid w:val="00407527"/>
    <w:rsid w:val="004078C1"/>
    <w:rsid w:val="00410045"/>
    <w:rsid w:val="00410523"/>
    <w:rsid w:val="004106DD"/>
    <w:rsid w:val="0041096D"/>
    <w:rsid w:val="00410D16"/>
    <w:rsid w:val="004110DB"/>
    <w:rsid w:val="004114F3"/>
    <w:rsid w:val="0041229D"/>
    <w:rsid w:val="00412399"/>
    <w:rsid w:val="00412DF6"/>
    <w:rsid w:val="00413442"/>
    <w:rsid w:val="00413447"/>
    <w:rsid w:val="004139E8"/>
    <w:rsid w:val="004141A9"/>
    <w:rsid w:val="0041449D"/>
    <w:rsid w:val="00414A94"/>
    <w:rsid w:val="00414B51"/>
    <w:rsid w:val="004151A4"/>
    <w:rsid w:val="00416FE1"/>
    <w:rsid w:val="00417A7F"/>
    <w:rsid w:val="00417BEC"/>
    <w:rsid w:val="00420A81"/>
    <w:rsid w:val="00420C74"/>
    <w:rsid w:val="00420DDD"/>
    <w:rsid w:val="00420FC2"/>
    <w:rsid w:val="0042181C"/>
    <w:rsid w:val="004221B3"/>
    <w:rsid w:val="004231F7"/>
    <w:rsid w:val="0042359C"/>
    <w:rsid w:val="0042393C"/>
    <w:rsid w:val="00423D4E"/>
    <w:rsid w:val="00423E1A"/>
    <w:rsid w:val="00424B33"/>
    <w:rsid w:val="00424BB3"/>
    <w:rsid w:val="00424DA8"/>
    <w:rsid w:val="004263F0"/>
    <w:rsid w:val="00427ED3"/>
    <w:rsid w:val="00427F29"/>
    <w:rsid w:val="004303E8"/>
    <w:rsid w:val="00430713"/>
    <w:rsid w:val="00430A65"/>
    <w:rsid w:val="00430C79"/>
    <w:rsid w:val="00432CD1"/>
    <w:rsid w:val="00433A55"/>
    <w:rsid w:val="00433E29"/>
    <w:rsid w:val="00434682"/>
    <w:rsid w:val="00434EA7"/>
    <w:rsid w:val="004361E3"/>
    <w:rsid w:val="004364FA"/>
    <w:rsid w:val="00436895"/>
    <w:rsid w:val="00436F3D"/>
    <w:rsid w:val="0043745D"/>
    <w:rsid w:val="00440010"/>
    <w:rsid w:val="00441447"/>
    <w:rsid w:val="00441960"/>
    <w:rsid w:val="00441A3F"/>
    <w:rsid w:val="00441AFD"/>
    <w:rsid w:val="0044236A"/>
    <w:rsid w:val="00442A13"/>
    <w:rsid w:val="004432AB"/>
    <w:rsid w:val="00443CFD"/>
    <w:rsid w:val="004448A9"/>
    <w:rsid w:val="004448E8"/>
    <w:rsid w:val="004450FD"/>
    <w:rsid w:val="0044516C"/>
    <w:rsid w:val="004451DA"/>
    <w:rsid w:val="00445A82"/>
    <w:rsid w:val="00445C4D"/>
    <w:rsid w:val="0044603A"/>
    <w:rsid w:val="0044606D"/>
    <w:rsid w:val="00446A5B"/>
    <w:rsid w:val="00446B49"/>
    <w:rsid w:val="00447535"/>
    <w:rsid w:val="00447973"/>
    <w:rsid w:val="00447B82"/>
    <w:rsid w:val="004502F0"/>
    <w:rsid w:val="0045048E"/>
    <w:rsid w:val="00450567"/>
    <w:rsid w:val="00450659"/>
    <w:rsid w:val="00450746"/>
    <w:rsid w:val="0045100A"/>
    <w:rsid w:val="00451F4A"/>
    <w:rsid w:val="00452A19"/>
    <w:rsid w:val="00452F7A"/>
    <w:rsid w:val="004533B1"/>
    <w:rsid w:val="004535D2"/>
    <w:rsid w:val="0045401A"/>
    <w:rsid w:val="00454615"/>
    <w:rsid w:val="00454762"/>
    <w:rsid w:val="00454768"/>
    <w:rsid w:val="004547FB"/>
    <w:rsid w:val="00454CDD"/>
    <w:rsid w:val="004557E0"/>
    <w:rsid w:val="00455E7A"/>
    <w:rsid w:val="0045601F"/>
    <w:rsid w:val="0045606C"/>
    <w:rsid w:val="00456831"/>
    <w:rsid w:val="00457302"/>
    <w:rsid w:val="00457907"/>
    <w:rsid w:val="00457AFC"/>
    <w:rsid w:val="00460154"/>
    <w:rsid w:val="00460802"/>
    <w:rsid w:val="00460816"/>
    <w:rsid w:val="0046088E"/>
    <w:rsid w:val="00460DC6"/>
    <w:rsid w:val="004615FE"/>
    <w:rsid w:val="0046171B"/>
    <w:rsid w:val="00462549"/>
    <w:rsid w:val="00462DE9"/>
    <w:rsid w:val="004638CC"/>
    <w:rsid w:val="0046395D"/>
    <w:rsid w:val="0046420C"/>
    <w:rsid w:val="00464695"/>
    <w:rsid w:val="004651B2"/>
    <w:rsid w:val="004654D2"/>
    <w:rsid w:val="004667E0"/>
    <w:rsid w:val="00467475"/>
    <w:rsid w:val="00467A84"/>
    <w:rsid w:val="00467ADF"/>
    <w:rsid w:val="004709D3"/>
    <w:rsid w:val="00471489"/>
    <w:rsid w:val="00471BB8"/>
    <w:rsid w:val="00471FA5"/>
    <w:rsid w:val="004721ED"/>
    <w:rsid w:val="00472435"/>
    <w:rsid w:val="00472B8E"/>
    <w:rsid w:val="00472BC4"/>
    <w:rsid w:val="0047303D"/>
    <w:rsid w:val="00473094"/>
    <w:rsid w:val="00473837"/>
    <w:rsid w:val="00473B88"/>
    <w:rsid w:val="00474394"/>
    <w:rsid w:val="004746A6"/>
    <w:rsid w:val="004747C2"/>
    <w:rsid w:val="00474B07"/>
    <w:rsid w:val="00474B16"/>
    <w:rsid w:val="004753B5"/>
    <w:rsid w:val="0047560D"/>
    <w:rsid w:val="00475674"/>
    <w:rsid w:val="004757D8"/>
    <w:rsid w:val="004758AB"/>
    <w:rsid w:val="00475A63"/>
    <w:rsid w:val="00475C20"/>
    <w:rsid w:val="00475F08"/>
    <w:rsid w:val="00476F92"/>
    <w:rsid w:val="00477C65"/>
    <w:rsid w:val="00480048"/>
    <w:rsid w:val="00480342"/>
    <w:rsid w:val="0048054D"/>
    <w:rsid w:val="004812E6"/>
    <w:rsid w:val="00481494"/>
    <w:rsid w:val="00481B89"/>
    <w:rsid w:val="00481C0C"/>
    <w:rsid w:val="00482719"/>
    <w:rsid w:val="0048460A"/>
    <w:rsid w:val="00484680"/>
    <w:rsid w:val="00484C3C"/>
    <w:rsid w:val="00484EC4"/>
    <w:rsid w:val="0048593F"/>
    <w:rsid w:val="00485B45"/>
    <w:rsid w:val="00485E9A"/>
    <w:rsid w:val="00485FCA"/>
    <w:rsid w:val="004864D8"/>
    <w:rsid w:val="004871A2"/>
    <w:rsid w:val="00487883"/>
    <w:rsid w:val="00487A1D"/>
    <w:rsid w:val="00490AAD"/>
    <w:rsid w:val="00490BBE"/>
    <w:rsid w:val="00490CD4"/>
    <w:rsid w:val="004911AC"/>
    <w:rsid w:val="004912DE"/>
    <w:rsid w:val="00491B4A"/>
    <w:rsid w:val="00491BDE"/>
    <w:rsid w:val="00493013"/>
    <w:rsid w:val="00493331"/>
    <w:rsid w:val="004938C6"/>
    <w:rsid w:val="00493AE4"/>
    <w:rsid w:val="004946A1"/>
    <w:rsid w:val="00494F03"/>
    <w:rsid w:val="004957FA"/>
    <w:rsid w:val="004958DB"/>
    <w:rsid w:val="00496146"/>
    <w:rsid w:val="004962F7"/>
    <w:rsid w:val="0049639B"/>
    <w:rsid w:val="00496A47"/>
    <w:rsid w:val="00497612"/>
    <w:rsid w:val="00497BF6"/>
    <w:rsid w:val="00497EF2"/>
    <w:rsid w:val="004A0DAD"/>
    <w:rsid w:val="004A1079"/>
    <w:rsid w:val="004A1092"/>
    <w:rsid w:val="004A217A"/>
    <w:rsid w:val="004A258B"/>
    <w:rsid w:val="004A27FD"/>
    <w:rsid w:val="004A3436"/>
    <w:rsid w:val="004A3D27"/>
    <w:rsid w:val="004A3E6D"/>
    <w:rsid w:val="004A3EBC"/>
    <w:rsid w:val="004A4513"/>
    <w:rsid w:val="004A4528"/>
    <w:rsid w:val="004A4EF9"/>
    <w:rsid w:val="004A6B8C"/>
    <w:rsid w:val="004A73D9"/>
    <w:rsid w:val="004A747D"/>
    <w:rsid w:val="004A75E9"/>
    <w:rsid w:val="004A79A0"/>
    <w:rsid w:val="004A7AF5"/>
    <w:rsid w:val="004B0413"/>
    <w:rsid w:val="004B0A76"/>
    <w:rsid w:val="004B17C3"/>
    <w:rsid w:val="004B1A1F"/>
    <w:rsid w:val="004B1C22"/>
    <w:rsid w:val="004B22FB"/>
    <w:rsid w:val="004B389E"/>
    <w:rsid w:val="004B3B9F"/>
    <w:rsid w:val="004B3FEE"/>
    <w:rsid w:val="004B406E"/>
    <w:rsid w:val="004B4595"/>
    <w:rsid w:val="004B5B87"/>
    <w:rsid w:val="004B5E3F"/>
    <w:rsid w:val="004B63E9"/>
    <w:rsid w:val="004B6CA0"/>
    <w:rsid w:val="004B73E5"/>
    <w:rsid w:val="004B7688"/>
    <w:rsid w:val="004B7942"/>
    <w:rsid w:val="004B79AD"/>
    <w:rsid w:val="004B7F2F"/>
    <w:rsid w:val="004C020F"/>
    <w:rsid w:val="004C0401"/>
    <w:rsid w:val="004C07B7"/>
    <w:rsid w:val="004C0862"/>
    <w:rsid w:val="004C0B4E"/>
    <w:rsid w:val="004C1271"/>
    <w:rsid w:val="004C18F1"/>
    <w:rsid w:val="004C2ABE"/>
    <w:rsid w:val="004C2C48"/>
    <w:rsid w:val="004C2CA9"/>
    <w:rsid w:val="004C2E4D"/>
    <w:rsid w:val="004C34E2"/>
    <w:rsid w:val="004C3705"/>
    <w:rsid w:val="004C41DA"/>
    <w:rsid w:val="004C47FE"/>
    <w:rsid w:val="004C5907"/>
    <w:rsid w:val="004C5AE8"/>
    <w:rsid w:val="004C7101"/>
    <w:rsid w:val="004C7D1F"/>
    <w:rsid w:val="004C7F7B"/>
    <w:rsid w:val="004D06EF"/>
    <w:rsid w:val="004D0872"/>
    <w:rsid w:val="004D0E3B"/>
    <w:rsid w:val="004D18F1"/>
    <w:rsid w:val="004D1C7F"/>
    <w:rsid w:val="004D1ED3"/>
    <w:rsid w:val="004D2817"/>
    <w:rsid w:val="004D2CE1"/>
    <w:rsid w:val="004D32F3"/>
    <w:rsid w:val="004D384D"/>
    <w:rsid w:val="004D4779"/>
    <w:rsid w:val="004D4F29"/>
    <w:rsid w:val="004D55CD"/>
    <w:rsid w:val="004D560C"/>
    <w:rsid w:val="004D5988"/>
    <w:rsid w:val="004D676F"/>
    <w:rsid w:val="004D6E5A"/>
    <w:rsid w:val="004D775E"/>
    <w:rsid w:val="004D79E8"/>
    <w:rsid w:val="004D7BA0"/>
    <w:rsid w:val="004D7E1A"/>
    <w:rsid w:val="004D7FE4"/>
    <w:rsid w:val="004E08D9"/>
    <w:rsid w:val="004E0D16"/>
    <w:rsid w:val="004E1688"/>
    <w:rsid w:val="004E279C"/>
    <w:rsid w:val="004E313E"/>
    <w:rsid w:val="004E39A8"/>
    <w:rsid w:val="004E39B2"/>
    <w:rsid w:val="004E476E"/>
    <w:rsid w:val="004E4BCA"/>
    <w:rsid w:val="004E4C5D"/>
    <w:rsid w:val="004E52F0"/>
    <w:rsid w:val="004E559F"/>
    <w:rsid w:val="004E5B0B"/>
    <w:rsid w:val="004E6242"/>
    <w:rsid w:val="004E70B3"/>
    <w:rsid w:val="004E70FD"/>
    <w:rsid w:val="004E724B"/>
    <w:rsid w:val="004E7525"/>
    <w:rsid w:val="004F05B4"/>
    <w:rsid w:val="004F07B5"/>
    <w:rsid w:val="004F0801"/>
    <w:rsid w:val="004F08F0"/>
    <w:rsid w:val="004F0BF2"/>
    <w:rsid w:val="004F0CEE"/>
    <w:rsid w:val="004F0D11"/>
    <w:rsid w:val="004F117B"/>
    <w:rsid w:val="004F175D"/>
    <w:rsid w:val="004F1778"/>
    <w:rsid w:val="004F1C3C"/>
    <w:rsid w:val="004F1E7B"/>
    <w:rsid w:val="004F1FAC"/>
    <w:rsid w:val="004F3109"/>
    <w:rsid w:val="004F39C5"/>
    <w:rsid w:val="004F4281"/>
    <w:rsid w:val="004F5500"/>
    <w:rsid w:val="004F5B8E"/>
    <w:rsid w:val="004F5E11"/>
    <w:rsid w:val="004F6042"/>
    <w:rsid w:val="004F6197"/>
    <w:rsid w:val="004F624D"/>
    <w:rsid w:val="004F62D9"/>
    <w:rsid w:val="004F6A99"/>
    <w:rsid w:val="004F6EFF"/>
    <w:rsid w:val="004F79DA"/>
    <w:rsid w:val="00500B38"/>
    <w:rsid w:val="00501684"/>
    <w:rsid w:val="00501AE7"/>
    <w:rsid w:val="00501EEB"/>
    <w:rsid w:val="00502055"/>
    <w:rsid w:val="005027D4"/>
    <w:rsid w:val="00502F5D"/>
    <w:rsid w:val="00503391"/>
    <w:rsid w:val="0050371B"/>
    <w:rsid w:val="005045B1"/>
    <w:rsid w:val="005045BF"/>
    <w:rsid w:val="00506331"/>
    <w:rsid w:val="005063E2"/>
    <w:rsid w:val="005067CF"/>
    <w:rsid w:val="00506867"/>
    <w:rsid w:val="00507132"/>
    <w:rsid w:val="00507763"/>
    <w:rsid w:val="00507BF8"/>
    <w:rsid w:val="00507E06"/>
    <w:rsid w:val="005103BF"/>
    <w:rsid w:val="00512C1F"/>
    <w:rsid w:val="00512CD1"/>
    <w:rsid w:val="00512D3F"/>
    <w:rsid w:val="00513004"/>
    <w:rsid w:val="0051354A"/>
    <w:rsid w:val="00513958"/>
    <w:rsid w:val="00513EA8"/>
    <w:rsid w:val="0051408C"/>
    <w:rsid w:val="005147B7"/>
    <w:rsid w:val="00514B2F"/>
    <w:rsid w:val="00514C02"/>
    <w:rsid w:val="00514C92"/>
    <w:rsid w:val="005160F0"/>
    <w:rsid w:val="005165BA"/>
    <w:rsid w:val="0051698F"/>
    <w:rsid w:val="00516B84"/>
    <w:rsid w:val="00516DC3"/>
    <w:rsid w:val="00516F99"/>
    <w:rsid w:val="00517655"/>
    <w:rsid w:val="0051793C"/>
    <w:rsid w:val="00521226"/>
    <w:rsid w:val="00521437"/>
    <w:rsid w:val="005221AE"/>
    <w:rsid w:val="0052231F"/>
    <w:rsid w:val="0052248F"/>
    <w:rsid w:val="005227C0"/>
    <w:rsid w:val="00522932"/>
    <w:rsid w:val="005231F5"/>
    <w:rsid w:val="005238A5"/>
    <w:rsid w:val="00523A90"/>
    <w:rsid w:val="00523C3B"/>
    <w:rsid w:val="00523F37"/>
    <w:rsid w:val="0052424B"/>
    <w:rsid w:val="00524406"/>
    <w:rsid w:val="0052499B"/>
    <w:rsid w:val="0052527C"/>
    <w:rsid w:val="00525865"/>
    <w:rsid w:val="00525E64"/>
    <w:rsid w:val="005262BA"/>
    <w:rsid w:val="0052640E"/>
    <w:rsid w:val="00526551"/>
    <w:rsid w:val="00527096"/>
    <w:rsid w:val="00527DCF"/>
    <w:rsid w:val="00530213"/>
    <w:rsid w:val="00530C9A"/>
    <w:rsid w:val="00530F54"/>
    <w:rsid w:val="005311D1"/>
    <w:rsid w:val="00531210"/>
    <w:rsid w:val="005314EB"/>
    <w:rsid w:val="005322A4"/>
    <w:rsid w:val="00532333"/>
    <w:rsid w:val="005327D0"/>
    <w:rsid w:val="00532958"/>
    <w:rsid w:val="00533BB6"/>
    <w:rsid w:val="005341C5"/>
    <w:rsid w:val="00534951"/>
    <w:rsid w:val="0053519C"/>
    <w:rsid w:val="0053699D"/>
    <w:rsid w:val="00537EA2"/>
    <w:rsid w:val="00537F2D"/>
    <w:rsid w:val="00540167"/>
    <w:rsid w:val="005403F1"/>
    <w:rsid w:val="00540581"/>
    <w:rsid w:val="005407A3"/>
    <w:rsid w:val="0054126A"/>
    <w:rsid w:val="0054163C"/>
    <w:rsid w:val="0054185F"/>
    <w:rsid w:val="00542061"/>
    <w:rsid w:val="00542663"/>
    <w:rsid w:val="005428E0"/>
    <w:rsid w:val="00543E33"/>
    <w:rsid w:val="00543E9B"/>
    <w:rsid w:val="00543FE0"/>
    <w:rsid w:val="0054451F"/>
    <w:rsid w:val="00544871"/>
    <w:rsid w:val="00546ABB"/>
    <w:rsid w:val="00547450"/>
    <w:rsid w:val="00550128"/>
    <w:rsid w:val="00550291"/>
    <w:rsid w:val="00551222"/>
    <w:rsid w:val="00551B0C"/>
    <w:rsid w:val="00551C95"/>
    <w:rsid w:val="00551DE1"/>
    <w:rsid w:val="005527E2"/>
    <w:rsid w:val="00553552"/>
    <w:rsid w:val="0055358C"/>
    <w:rsid w:val="00553BE2"/>
    <w:rsid w:val="00553D05"/>
    <w:rsid w:val="00554539"/>
    <w:rsid w:val="0055465E"/>
    <w:rsid w:val="00554FA4"/>
    <w:rsid w:val="00555754"/>
    <w:rsid w:val="005562BA"/>
    <w:rsid w:val="00556937"/>
    <w:rsid w:val="00556959"/>
    <w:rsid w:val="00556A26"/>
    <w:rsid w:val="00556B18"/>
    <w:rsid w:val="00556C5C"/>
    <w:rsid w:val="005575E0"/>
    <w:rsid w:val="00557E78"/>
    <w:rsid w:val="00560C49"/>
    <w:rsid w:val="005610BB"/>
    <w:rsid w:val="005619EC"/>
    <w:rsid w:val="00561F73"/>
    <w:rsid w:val="00562248"/>
    <w:rsid w:val="0056227D"/>
    <w:rsid w:val="00562FB8"/>
    <w:rsid w:val="005632E2"/>
    <w:rsid w:val="0056332D"/>
    <w:rsid w:val="00563B2A"/>
    <w:rsid w:val="00564111"/>
    <w:rsid w:val="00564345"/>
    <w:rsid w:val="0056467E"/>
    <w:rsid w:val="00564786"/>
    <w:rsid w:val="00564AB8"/>
    <w:rsid w:val="005655D9"/>
    <w:rsid w:val="00565983"/>
    <w:rsid w:val="00566787"/>
    <w:rsid w:val="005678C0"/>
    <w:rsid w:val="00567CBE"/>
    <w:rsid w:val="00567E80"/>
    <w:rsid w:val="0057082A"/>
    <w:rsid w:val="00570905"/>
    <w:rsid w:val="00570D73"/>
    <w:rsid w:val="00570E62"/>
    <w:rsid w:val="005714F1"/>
    <w:rsid w:val="005718AF"/>
    <w:rsid w:val="00571B1B"/>
    <w:rsid w:val="0057292A"/>
    <w:rsid w:val="00573AB2"/>
    <w:rsid w:val="005740FA"/>
    <w:rsid w:val="005744E7"/>
    <w:rsid w:val="00574F4C"/>
    <w:rsid w:val="00574F8B"/>
    <w:rsid w:val="00575560"/>
    <w:rsid w:val="0057679F"/>
    <w:rsid w:val="005767C1"/>
    <w:rsid w:val="00576AA7"/>
    <w:rsid w:val="00576B00"/>
    <w:rsid w:val="00576F17"/>
    <w:rsid w:val="005770BD"/>
    <w:rsid w:val="005770F9"/>
    <w:rsid w:val="005771AE"/>
    <w:rsid w:val="005779AC"/>
    <w:rsid w:val="00577E88"/>
    <w:rsid w:val="0058020D"/>
    <w:rsid w:val="005802DA"/>
    <w:rsid w:val="00580B12"/>
    <w:rsid w:val="00580CB2"/>
    <w:rsid w:val="00581032"/>
    <w:rsid w:val="005812B2"/>
    <w:rsid w:val="00581402"/>
    <w:rsid w:val="005818BE"/>
    <w:rsid w:val="0058207A"/>
    <w:rsid w:val="005829D1"/>
    <w:rsid w:val="00582BBF"/>
    <w:rsid w:val="00582EC3"/>
    <w:rsid w:val="00583239"/>
    <w:rsid w:val="005834B4"/>
    <w:rsid w:val="00583CF1"/>
    <w:rsid w:val="005840E3"/>
    <w:rsid w:val="0058412C"/>
    <w:rsid w:val="00584434"/>
    <w:rsid w:val="0058489C"/>
    <w:rsid w:val="005853A1"/>
    <w:rsid w:val="0058562E"/>
    <w:rsid w:val="0058581A"/>
    <w:rsid w:val="00585DCC"/>
    <w:rsid w:val="005867B0"/>
    <w:rsid w:val="005868A9"/>
    <w:rsid w:val="005870DC"/>
    <w:rsid w:val="005871E4"/>
    <w:rsid w:val="00587304"/>
    <w:rsid w:val="005874A7"/>
    <w:rsid w:val="00587A69"/>
    <w:rsid w:val="00587CB7"/>
    <w:rsid w:val="00590100"/>
    <w:rsid w:val="005906F8"/>
    <w:rsid w:val="00590BB0"/>
    <w:rsid w:val="00591165"/>
    <w:rsid w:val="005912DA"/>
    <w:rsid w:val="0059145E"/>
    <w:rsid w:val="00591E51"/>
    <w:rsid w:val="005921D4"/>
    <w:rsid w:val="00592256"/>
    <w:rsid w:val="0059261C"/>
    <w:rsid w:val="00592B60"/>
    <w:rsid w:val="00593007"/>
    <w:rsid w:val="00593262"/>
    <w:rsid w:val="0059334C"/>
    <w:rsid w:val="0059359D"/>
    <w:rsid w:val="0059376C"/>
    <w:rsid w:val="005941A8"/>
    <w:rsid w:val="00594346"/>
    <w:rsid w:val="0059497D"/>
    <w:rsid w:val="00594BC9"/>
    <w:rsid w:val="005955A9"/>
    <w:rsid w:val="0059610C"/>
    <w:rsid w:val="0059660E"/>
    <w:rsid w:val="00596814"/>
    <w:rsid w:val="00596E72"/>
    <w:rsid w:val="005973DF"/>
    <w:rsid w:val="00597747"/>
    <w:rsid w:val="00597A76"/>
    <w:rsid w:val="00597F6B"/>
    <w:rsid w:val="005A0152"/>
    <w:rsid w:val="005A0353"/>
    <w:rsid w:val="005A06D1"/>
    <w:rsid w:val="005A0AF5"/>
    <w:rsid w:val="005A0F01"/>
    <w:rsid w:val="005A0F23"/>
    <w:rsid w:val="005A1058"/>
    <w:rsid w:val="005A149D"/>
    <w:rsid w:val="005A1B23"/>
    <w:rsid w:val="005A1DD8"/>
    <w:rsid w:val="005A2186"/>
    <w:rsid w:val="005A29F1"/>
    <w:rsid w:val="005A2C44"/>
    <w:rsid w:val="005A2F61"/>
    <w:rsid w:val="005A32CB"/>
    <w:rsid w:val="005A3397"/>
    <w:rsid w:val="005A3525"/>
    <w:rsid w:val="005A388E"/>
    <w:rsid w:val="005A3A31"/>
    <w:rsid w:val="005A430D"/>
    <w:rsid w:val="005A44BE"/>
    <w:rsid w:val="005A46E8"/>
    <w:rsid w:val="005A4717"/>
    <w:rsid w:val="005A4B82"/>
    <w:rsid w:val="005A4C09"/>
    <w:rsid w:val="005A5148"/>
    <w:rsid w:val="005A538B"/>
    <w:rsid w:val="005A5716"/>
    <w:rsid w:val="005A58A8"/>
    <w:rsid w:val="005A5C8B"/>
    <w:rsid w:val="005A5E4D"/>
    <w:rsid w:val="005A5F62"/>
    <w:rsid w:val="005A6366"/>
    <w:rsid w:val="005A68B2"/>
    <w:rsid w:val="005A6E00"/>
    <w:rsid w:val="005B055B"/>
    <w:rsid w:val="005B169E"/>
    <w:rsid w:val="005B195B"/>
    <w:rsid w:val="005B1FBF"/>
    <w:rsid w:val="005B2119"/>
    <w:rsid w:val="005B226C"/>
    <w:rsid w:val="005B2DBA"/>
    <w:rsid w:val="005B313E"/>
    <w:rsid w:val="005B3A47"/>
    <w:rsid w:val="005B3DA6"/>
    <w:rsid w:val="005B40D8"/>
    <w:rsid w:val="005B42F2"/>
    <w:rsid w:val="005B4CED"/>
    <w:rsid w:val="005B53BC"/>
    <w:rsid w:val="005B5E9D"/>
    <w:rsid w:val="005B6475"/>
    <w:rsid w:val="005B65B7"/>
    <w:rsid w:val="005B65F7"/>
    <w:rsid w:val="005B7023"/>
    <w:rsid w:val="005B725E"/>
    <w:rsid w:val="005B728E"/>
    <w:rsid w:val="005B7662"/>
    <w:rsid w:val="005B78E9"/>
    <w:rsid w:val="005C03B6"/>
    <w:rsid w:val="005C0678"/>
    <w:rsid w:val="005C0DE7"/>
    <w:rsid w:val="005C2990"/>
    <w:rsid w:val="005C319E"/>
    <w:rsid w:val="005C3557"/>
    <w:rsid w:val="005C39CC"/>
    <w:rsid w:val="005C49DB"/>
    <w:rsid w:val="005C4E15"/>
    <w:rsid w:val="005C4F13"/>
    <w:rsid w:val="005C4F2A"/>
    <w:rsid w:val="005C5491"/>
    <w:rsid w:val="005C57E2"/>
    <w:rsid w:val="005C5E71"/>
    <w:rsid w:val="005C62D2"/>
    <w:rsid w:val="005C6394"/>
    <w:rsid w:val="005C6A5A"/>
    <w:rsid w:val="005C6E8F"/>
    <w:rsid w:val="005C7A9B"/>
    <w:rsid w:val="005C7BE7"/>
    <w:rsid w:val="005D03C3"/>
    <w:rsid w:val="005D061D"/>
    <w:rsid w:val="005D0DE3"/>
    <w:rsid w:val="005D10B9"/>
    <w:rsid w:val="005D16FC"/>
    <w:rsid w:val="005D1E2D"/>
    <w:rsid w:val="005D257A"/>
    <w:rsid w:val="005D3047"/>
    <w:rsid w:val="005D32EB"/>
    <w:rsid w:val="005D3319"/>
    <w:rsid w:val="005D3775"/>
    <w:rsid w:val="005D3BA1"/>
    <w:rsid w:val="005D3BB0"/>
    <w:rsid w:val="005D3D49"/>
    <w:rsid w:val="005D40EE"/>
    <w:rsid w:val="005D4423"/>
    <w:rsid w:val="005D482F"/>
    <w:rsid w:val="005D59F5"/>
    <w:rsid w:val="005D5D86"/>
    <w:rsid w:val="005D6239"/>
    <w:rsid w:val="005D6755"/>
    <w:rsid w:val="005D71B3"/>
    <w:rsid w:val="005D776F"/>
    <w:rsid w:val="005D7947"/>
    <w:rsid w:val="005D7AAA"/>
    <w:rsid w:val="005D7FCA"/>
    <w:rsid w:val="005E0596"/>
    <w:rsid w:val="005E0830"/>
    <w:rsid w:val="005E0E2B"/>
    <w:rsid w:val="005E0E32"/>
    <w:rsid w:val="005E110D"/>
    <w:rsid w:val="005E1D35"/>
    <w:rsid w:val="005E1D7A"/>
    <w:rsid w:val="005E1FF3"/>
    <w:rsid w:val="005E22BF"/>
    <w:rsid w:val="005E24DF"/>
    <w:rsid w:val="005E27A8"/>
    <w:rsid w:val="005E30D6"/>
    <w:rsid w:val="005E32AB"/>
    <w:rsid w:val="005E3AD6"/>
    <w:rsid w:val="005E3C00"/>
    <w:rsid w:val="005E3F2A"/>
    <w:rsid w:val="005E404E"/>
    <w:rsid w:val="005E41CC"/>
    <w:rsid w:val="005E423F"/>
    <w:rsid w:val="005E42BF"/>
    <w:rsid w:val="005E4F61"/>
    <w:rsid w:val="005E541E"/>
    <w:rsid w:val="005E551F"/>
    <w:rsid w:val="005E5CEF"/>
    <w:rsid w:val="005E6C0C"/>
    <w:rsid w:val="005E6EDF"/>
    <w:rsid w:val="005E6F09"/>
    <w:rsid w:val="005E6FEE"/>
    <w:rsid w:val="005E70C6"/>
    <w:rsid w:val="005E717C"/>
    <w:rsid w:val="005E7574"/>
    <w:rsid w:val="005F02E2"/>
    <w:rsid w:val="005F04AE"/>
    <w:rsid w:val="005F0930"/>
    <w:rsid w:val="005F0E69"/>
    <w:rsid w:val="005F11C6"/>
    <w:rsid w:val="005F1903"/>
    <w:rsid w:val="005F19B1"/>
    <w:rsid w:val="005F1A44"/>
    <w:rsid w:val="005F2187"/>
    <w:rsid w:val="005F2CB9"/>
    <w:rsid w:val="005F2DB9"/>
    <w:rsid w:val="005F3AD9"/>
    <w:rsid w:val="005F3CDF"/>
    <w:rsid w:val="005F4069"/>
    <w:rsid w:val="005F4103"/>
    <w:rsid w:val="005F445A"/>
    <w:rsid w:val="005F4AEF"/>
    <w:rsid w:val="005F532B"/>
    <w:rsid w:val="005F5FD4"/>
    <w:rsid w:val="005F6211"/>
    <w:rsid w:val="005F67CD"/>
    <w:rsid w:val="005F7045"/>
    <w:rsid w:val="005F718F"/>
    <w:rsid w:val="005F7386"/>
    <w:rsid w:val="005F740B"/>
    <w:rsid w:val="005F77DC"/>
    <w:rsid w:val="005F7873"/>
    <w:rsid w:val="005F7DEF"/>
    <w:rsid w:val="0060054A"/>
    <w:rsid w:val="00600609"/>
    <w:rsid w:val="00600780"/>
    <w:rsid w:val="00600BF8"/>
    <w:rsid w:val="00601023"/>
    <w:rsid w:val="006015E7"/>
    <w:rsid w:val="006015ED"/>
    <w:rsid w:val="006017E8"/>
    <w:rsid w:val="00601F32"/>
    <w:rsid w:val="00602742"/>
    <w:rsid w:val="00602B22"/>
    <w:rsid w:val="0060385C"/>
    <w:rsid w:val="00603DA4"/>
    <w:rsid w:val="00604879"/>
    <w:rsid w:val="00604A1B"/>
    <w:rsid w:val="00604B40"/>
    <w:rsid w:val="006051EC"/>
    <w:rsid w:val="00605F12"/>
    <w:rsid w:val="006060C3"/>
    <w:rsid w:val="006068CE"/>
    <w:rsid w:val="006068D6"/>
    <w:rsid w:val="006069EB"/>
    <w:rsid w:val="00606F1F"/>
    <w:rsid w:val="00606FC3"/>
    <w:rsid w:val="00606FEC"/>
    <w:rsid w:val="00607135"/>
    <w:rsid w:val="00607F29"/>
    <w:rsid w:val="0061037B"/>
    <w:rsid w:val="00610622"/>
    <w:rsid w:val="00610A1F"/>
    <w:rsid w:val="00610EE7"/>
    <w:rsid w:val="00610EF4"/>
    <w:rsid w:val="0061144E"/>
    <w:rsid w:val="00611673"/>
    <w:rsid w:val="006116A1"/>
    <w:rsid w:val="00612E4F"/>
    <w:rsid w:val="006138F0"/>
    <w:rsid w:val="00613BA6"/>
    <w:rsid w:val="006140DB"/>
    <w:rsid w:val="00614203"/>
    <w:rsid w:val="00614339"/>
    <w:rsid w:val="00614774"/>
    <w:rsid w:val="006155C6"/>
    <w:rsid w:val="00615655"/>
    <w:rsid w:val="0061570E"/>
    <w:rsid w:val="0061596F"/>
    <w:rsid w:val="00615B5B"/>
    <w:rsid w:val="00615D9B"/>
    <w:rsid w:val="00616C62"/>
    <w:rsid w:val="00617086"/>
    <w:rsid w:val="00617546"/>
    <w:rsid w:val="006176B4"/>
    <w:rsid w:val="006218DC"/>
    <w:rsid w:val="00621F66"/>
    <w:rsid w:val="006227CA"/>
    <w:rsid w:val="00622975"/>
    <w:rsid w:val="006229BA"/>
    <w:rsid w:val="00622BAD"/>
    <w:rsid w:val="00622C21"/>
    <w:rsid w:val="00623448"/>
    <w:rsid w:val="006234BB"/>
    <w:rsid w:val="0062351F"/>
    <w:rsid w:val="006236C7"/>
    <w:rsid w:val="00624A19"/>
    <w:rsid w:val="00624C8B"/>
    <w:rsid w:val="00624E8C"/>
    <w:rsid w:val="00624EF6"/>
    <w:rsid w:val="00625229"/>
    <w:rsid w:val="006255C2"/>
    <w:rsid w:val="00625686"/>
    <w:rsid w:val="006258FC"/>
    <w:rsid w:val="0062690B"/>
    <w:rsid w:val="00626D47"/>
    <w:rsid w:val="00626E6F"/>
    <w:rsid w:val="006275CF"/>
    <w:rsid w:val="00627D7B"/>
    <w:rsid w:val="00630F3A"/>
    <w:rsid w:val="00631041"/>
    <w:rsid w:val="006317D8"/>
    <w:rsid w:val="0063216A"/>
    <w:rsid w:val="006323EC"/>
    <w:rsid w:val="006326FB"/>
    <w:rsid w:val="0063331E"/>
    <w:rsid w:val="006335A6"/>
    <w:rsid w:val="00633B7C"/>
    <w:rsid w:val="00633C16"/>
    <w:rsid w:val="0063468B"/>
    <w:rsid w:val="00634A28"/>
    <w:rsid w:val="00634AC6"/>
    <w:rsid w:val="00634D3C"/>
    <w:rsid w:val="00634E46"/>
    <w:rsid w:val="00634EBD"/>
    <w:rsid w:val="00635535"/>
    <w:rsid w:val="00636180"/>
    <w:rsid w:val="00636494"/>
    <w:rsid w:val="006364E0"/>
    <w:rsid w:val="00636616"/>
    <w:rsid w:val="00637080"/>
    <w:rsid w:val="00637989"/>
    <w:rsid w:val="00637BAD"/>
    <w:rsid w:val="00640125"/>
    <w:rsid w:val="00640699"/>
    <w:rsid w:val="0064099C"/>
    <w:rsid w:val="0064115F"/>
    <w:rsid w:val="00641250"/>
    <w:rsid w:val="00641406"/>
    <w:rsid w:val="00641AA2"/>
    <w:rsid w:val="00641B83"/>
    <w:rsid w:val="00642224"/>
    <w:rsid w:val="006423CA"/>
    <w:rsid w:val="006425DF"/>
    <w:rsid w:val="0064275B"/>
    <w:rsid w:val="006428AD"/>
    <w:rsid w:val="0064318B"/>
    <w:rsid w:val="006434D7"/>
    <w:rsid w:val="00643646"/>
    <w:rsid w:val="006437A2"/>
    <w:rsid w:val="00643821"/>
    <w:rsid w:val="00643966"/>
    <w:rsid w:val="00644112"/>
    <w:rsid w:val="00644505"/>
    <w:rsid w:val="0064498B"/>
    <w:rsid w:val="00644B77"/>
    <w:rsid w:val="006450EC"/>
    <w:rsid w:val="0064554B"/>
    <w:rsid w:val="0064595E"/>
    <w:rsid w:val="00645CE5"/>
    <w:rsid w:val="00645CF4"/>
    <w:rsid w:val="006461C7"/>
    <w:rsid w:val="00646399"/>
    <w:rsid w:val="00646859"/>
    <w:rsid w:val="00646F28"/>
    <w:rsid w:val="00647216"/>
    <w:rsid w:val="006475EA"/>
    <w:rsid w:val="006503F2"/>
    <w:rsid w:val="00650A63"/>
    <w:rsid w:val="00650D9D"/>
    <w:rsid w:val="00650E43"/>
    <w:rsid w:val="0065135B"/>
    <w:rsid w:val="006514E8"/>
    <w:rsid w:val="00651834"/>
    <w:rsid w:val="006518BE"/>
    <w:rsid w:val="00651905"/>
    <w:rsid w:val="00651AE5"/>
    <w:rsid w:val="00651BB1"/>
    <w:rsid w:val="00652580"/>
    <w:rsid w:val="006525E5"/>
    <w:rsid w:val="006528F2"/>
    <w:rsid w:val="006532DF"/>
    <w:rsid w:val="00653355"/>
    <w:rsid w:val="00653AEF"/>
    <w:rsid w:val="00653C7F"/>
    <w:rsid w:val="00653CF9"/>
    <w:rsid w:val="006541F1"/>
    <w:rsid w:val="00654C98"/>
    <w:rsid w:val="00654D73"/>
    <w:rsid w:val="0065582B"/>
    <w:rsid w:val="00655E37"/>
    <w:rsid w:val="00656259"/>
    <w:rsid w:val="00656347"/>
    <w:rsid w:val="00656470"/>
    <w:rsid w:val="0065650B"/>
    <w:rsid w:val="00656668"/>
    <w:rsid w:val="00656781"/>
    <w:rsid w:val="00656EC4"/>
    <w:rsid w:val="00657440"/>
    <w:rsid w:val="006575B1"/>
    <w:rsid w:val="00660883"/>
    <w:rsid w:val="00660D56"/>
    <w:rsid w:val="006617C6"/>
    <w:rsid w:val="0066181A"/>
    <w:rsid w:val="0066186A"/>
    <w:rsid w:val="00661C38"/>
    <w:rsid w:val="00662315"/>
    <w:rsid w:val="00662733"/>
    <w:rsid w:val="0066285E"/>
    <w:rsid w:val="00662A18"/>
    <w:rsid w:val="00662DCE"/>
    <w:rsid w:val="0066360E"/>
    <w:rsid w:val="006636F9"/>
    <w:rsid w:val="006640F4"/>
    <w:rsid w:val="006642F8"/>
    <w:rsid w:val="006649E5"/>
    <w:rsid w:val="00665258"/>
    <w:rsid w:val="0066546B"/>
    <w:rsid w:val="006655BD"/>
    <w:rsid w:val="0066570D"/>
    <w:rsid w:val="00665872"/>
    <w:rsid w:val="006659D2"/>
    <w:rsid w:val="00666197"/>
    <w:rsid w:val="0066622F"/>
    <w:rsid w:val="006662D8"/>
    <w:rsid w:val="0066657E"/>
    <w:rsid w:val="00666974"/>
    <w:rsid w:val="00666AA0"/>
    <w:rsid w:val="00666ACC"/>
    <w:rsid w:val="00666C22"/>
    <w:rsid w:val="00666EC7"/>
    <w:rsid w:val="00667084"/>
    <w:rsid w:val="006670CC"/>
    <w:rsid w:val="00667225"/>
    <w:rsid w:val="006674B2"/>
    <w:rsid w:val="00667587"/>
    <w:rsid w:val="00667A4C"/>
    <w:rsid w:val="00667B54"/>
    <w:rsid w:val="00667D3E"/>
    <w:rsid w:val="00667DDC"/>
    <w:rsid w:val="00670243"/>
    <w:rsid w:val="006704BD"/>
    <w:rsid w:val="00670735"/>
    <w:rsid w:val="00671096"/>
    <w:rsid w:val="00671126"/>
    <w:rsid w:val="006712A7"/>
    <w:rsid w:val="00671BBC"/>
    <w:rsid w:val="00671BDD"/>
    <w:rsid w:val="006726D8"/>
    <w:rsid w:val="0067496C"/>
    <w:rsid w:val="0067639E"/>
    <w:rsid w:val="0067675A"/>
    <w:rsid w:val="00676F95"/>
    <w:rsid w:val="00677439"/>
    <w:rsid w:val="0067754E"/>
    <w:rsid w:val="00680321"/>
    <w:rsid w:val="00680346"/>
    <w:rsid w:val="006803F9"/>
    <w:rsid w:val="00680F46"/>
    <w:rsid w:val="0068126D"/>
    <w:rsid w:val="00681739"/>
    <w:rsid w:val="006820A2"/>
    <w:rsid w:val="006821F9"/>
    <w:rsid w:val="0068227F"/>
    <w:rsid w:val="0068232D"/>
    <w:rsid w:val="006824E7"/>
    <w:rsid w:val="006833F7"/>
    <w:rsid w:val="006840DA"/>
    <w:rsid w:val="00684153"/>
    <w:rsid w:val="0068442B"/>
    <w:rsid w:val="00684676"/>
    <w:rsid w:val="00684C83"/>
    <w:rsid w:val="00684E75"/>
    <w:rsid w:val="0068648E"/>
    <w:rsid w:val="006864A8"/>
    <w:rsid w:val="006866B3"/>
    <w:rsid w:val="00686A6A"/>
    <w:rsid w:val="006873EF"/>
    <w:rsid w:val="00687AA6"/>
    <w:rsid w:val="00687DD2"/>
    <w:rsid w:val="00687E42"/>
    <w:rsid w:val="00690CF9"/>
    <w:rsid w:val="00690E79"/>
    <w:rsid w:val="00691328"/>
    <w:rsid w:val="00691868"/>
    <w:rsid w:val="00691C8B"/>
    <w:rsid w:val="00692155"/>
    <w:rsid w:val="006925E0"/>
    <w:rsid w:val="00692650"/>
    <w:rsid w:val="00692672"/>
    <w:rsid w:val="0069384E"/>
    <w:rsid w:val="00693EE8"/>
    <w:rsid w:val="00693FCB"/>
    <w:rsid w:val="0069432F"/>
    <w:rsid w:val="0069483F"/>
    <w:rsid w:val="00694EDF"/>
    <w:rsid w:val="00695100"/>
    <w:rsid w:val="006952A5"/>
    <w:rsid w:val="006953C3"/>
    <w:rsid w:val="006961C1"/>
    <w:rsid w:val="00696EC3"/>
    <w:rsid w:val="0069726C"/>
    <w:rsid w:val="00697436"/>
    <w:rsid w:val="0069754A"/>
    <w:rsid w:val="0069775D"/>
    <w:rsid w:val="006A008F"/>
    <w:rsid w:val="006A00A7"/>
    <w:rsid w:val="006A09F6"/>
    <w:rsid w:val="006A0ADF"/>
    <w:rsid w:val="006A145B"/>
    <w:rsid w:val="006A1494"/>
    <w:rsid w:val="006A19C3"/>
    <w:rsid w:val="006A1A3A"/>
    <w:rsid w:val="006A1F04"/>
    <w:rsid w:val="006A234E"/>
    <w:rsid w:val="006A2FA2"/>
    <w:rsid w:val="006A372D"/>
    <w:rsid w:val="006A3872"/>
    <w:rsid w:val="006A3B15"/>
    <w:rsid w:val="006A3BF0"/>
    <w:rsid w:val="006A3D86"/>
    <w:rsid w:val="006A416E"/>
    <w:rsid w:val="006A4587"/>
    <w:rsid w:val="006A4DC0"/>
    <w:rsid w:val="006A4F6D"/>
    <w:rsid w:val="006A541D"/>
    <w:rsid w:val="006A5B7A"/>
    <w:rsid w:val="006A6328"/>
    <w:rsid w:val="006A7027"/>
    <w:rsid w:val="006A7049"/>
    <w:rsid w:val="006A710A"/>
    <w:rsid w:val="006A7817"/>
    <w:rsid w:val="006B00EF"/>
    <w:rsid w:val="006B0F3D"/>
    <w:rsid w:val="006B10F0"/>
    <w:rsid w:val="006B1521"/>
    <w:rsid w:val="006B1667"/>
    <w:rsid w:val="006B2D8B"/>
    <w:rsid w:val="006B2F94"/>
    <w:rsid w:val="006B315F"/>
    <w:rsid w:val="006B3651"/>
    <w:rsid w:val="006B4431"/>
    <w:rsid w:val="006B4754"/>
    <w:rsid w:val="006B478B"/>
    <w:rsid w:val="006B48AE"/>
    <w:rsid w:val="006B48C3"/>
    <w:rsid w:val="006B4CBB"/>
    <w:rsid w:val="006B4DFE"/>
    <w:rsid w:val="006B527F"/>
    <w:rsid w:val="006B5386"/>
    <w:rsid w:val="006B5400"/>
    <w:rsid w:val="006B5608"/>
    <w:rsid w:val="006B59AD"/>
    <w:rsid w:val="006B59F2"/>
    <w:rsid w:val="006B652C"/>
    <w:rsid w:val="006B7047"/>
    <w:rsid w:val="006B7E49"/>
    <w:rsid w:val="006C0170"/>
    <w:rsid w:val="006C0423"/>
    <w:rsid w:val="006C0440"/>
    <w:rsid w:val="006C085C"/>
    <w:rsid w:val="006C0B31"/>
    <w:rsid w:val="006C109D"/>
    <w:rsid w:val="006C1888"/>
    <w:rsid w:val="006C199E"/>
    <w:rsid w:val="006C1A27"/>
    <w:rsid w:val="006C1BAC"/>
    <w:rsid w:val="006C1F6A"/>
    <w:rsid w:val="006C1F9F"/>
    <w:rsid w:val="006C2711"/>
    <w:rsid w:val="006C2CFB"/>
    <w:rsid w:val="006C31F9"/>
    <w:rsid w:val="006C3ECC"/>
    <w:rsid w:val="006C5255"/>
    <w:rsid w:val="006C57AE"/>
    <w:rsid w:val="006C5943"/>
    <w:rsid w:val="006C5A56"/>
    <w:rsid w:val="006C5E2F"/>
    <w:rsid w:val="006C61B8"/>
    <w:rsid w:val="006C7095"/>
    <w:rsid w:val="006C7700"/>
    <w:rsid w:val="006C785B"/>
    <w:rsid w:val="006D002A"/>
    <w:rsid w:val="006D0345"/>
    <w:rsid w:val="006D06CA"/>
    <w:rsid w:val="006D0B8D"/>
    <w:rsid w:val="006D1299"/>
    <w:rsid w:val="006D16D4"/>
    <w:rsid w:val="006D1A7A"/>
    <w:rsid w:val="006D1C75"/>
    <w:rsid w:val="006D1CB4"/>
    <w:rsid w:val="006D2130"/>
    <w:rsid w:val="006D277D"/>
    <w:rsid w:val="006D27B3"/>
    <w:rsid w:val="006D30BA"/>
    <w:rsid w:val="006D339E"/>
    <w:rsid w:val="006D3B2B"/>
    <w:rsid w:val="006D3DB6"/>
    <w:rsid w:val="006D4355"/>
    <w:rsid w:val="006D46FF"/>
    <w:rsid w:val="006D4BA5"/>
    <w:rsid w:val="006D4C3A"/>
    <w:rsid w:val="006D4CE2"/>
    <w:rsid w:val="006D4FC8"/>
    <w:rsid w:val="006D5923"/>
    <w:rsid w:val="006D6643"/>
    <w:rsid w:val="006D6A01"/>
    <w:rsid w:val="006D6BDE"/>
    <w:rsid w:val="006D7625"/>
    <w:rsid w:val="006D78D6"/>
    <w:rsid w:val="006E0175"/>
    <w:rsid w:val="006E0892"/>
    <w:rsid w:val="006E0DAC"/>
    <w:rsid w:val="006E13C2"/>
    <w:rsid w:val="006E1622"/>
    <w:rsid w:val="006E18B0"/>
    <w:rsid w:val="006E1E06"/>
    <w:rsid w:val="006E1F7B"/>
    <w:rsid w:val="006E22D5"/>
    <w:rsid w:val="006E243E"/>
    <w:rsid w:val="006E2593"/>
    <w:rsid w:val="006E28FE"/>
    <w:rsid w:val="006E2B93"/>
    <w:rsid w:val="006E33B4"/>
    <w:rsid w:val="006E3567"/>
    <w:rsid w:val="006E3EFE"/>
    <w:rsid w:val="006E493F"/>
    <w:rsid w:val="006E4997"/>
    <w:rsid w:val="006E4C6E"/>
    <w:rsid w:val="006E5162"/>
    <w:rsid w:val="006E51AC"/>
    <w:rsid w:val="006E6782"/>
    <w:rsid w:val="006E708B"/>
    <w:rsid w:val="006E7949"/>
    <w:rsid w:val="006E7C61"/>
    <w:rsid w:val="006F0432"/>
    <w:rsid w:val="006F0910"/>
    <w:rsid w:val="006F0EF0"/>
    <w:rsid w:val="006F1233"/>
    <w:rsid w:val="006F1662"/>
    <w:rsid w:val="006F1A4B"/>
    <w:rsid w:val="006F1DA2"/>
    <w:rsid w:val="006F2C84"/>
    <w:rsid w:val="006F2E08"/>
    <w:rsid w:val="006F2F46"/>
    <w:rsid w:val="006F3CD4"/>
    <w:rsid w:val="006F3E8B"/>
    <w:rsid w:val="006F445F"/>
    <w:rsid w:val="006F44A1"/>
    <w:rsid w:val="006F4761"/>
    <w:rsid w:val="006F5719"/>
    <w:rsid w:val="006F583D"/>
    <w:rsid w:val="006F5CDC"/>
    <w:rsid w:val="006F5FC5"/>
    <w:rsid w:val="006F6140"/>
    <w:rsid w:val="006F6B29"/>
    <w:rsid w:val="00700791"/>
    <w:rsid w:val="007009C9"/>
    <w:rsid w:val="00700B3C"/>
    <w:rsid w:val="00700C1B"/>
    <w:rsid w:val="00701228"/>
    <w:rsid w:val="00701B33"/>
    <w:rsid w:val="00701BC1"/>
    <w:rsid w:val="00701C73"/>
    <w:rsid w:val="0070243E"/>
    <w:rsid w:val="0070298D"/>
    <w:rsid w:val="00703002"/>
    <w:rsid w:val="0070348C"/>
    <w:rsid w:val="00703560"/>
    <w:rsid w:val="00703A7B"/>
    <w:rsid w:val="00703BBE"/>
    <w:rsid w:val="00703FB5"/>
    <w:rsid w:val="00704004"/>
    <w:rsid w:val="00704F26"/>
    <w:rsid w:val="007055DE"/>
    <w:rsid w:val="00705686"/>
    <w:rsid w:val="0070703D"/>
    <w:rsid w:val="0070742C"/>
    <w:rsid w:val="00707438"/>
    <w:rsid w:val="00707C75"/>
    <w:rsid w:val="00707CC3"/>
    <w:rsid w:val="007108D0"/>
    <w:rsid w:val="007109E7"/>
    <w:rsid w:val="00710B8A"/>
    <w:rsid w:val="00710BA7"/>
    <w:rsid w:val="00711E32"/>
    <w:rsid w:val="00711F03"/>
    <w:rsid w:val="0071255B"/>
    <w:rsid w:val="007127E2"/>
    <w:rsid w:val="0071367D"/>
    <w:rsid w:val="007136AE"/>
    <w:rsid w:val="00713A10"/>
    <w:rsid w:val="00713AC9"/>
    <w:rsid w:val="00714A50"/>
    <w:rsid w:val="00714A85"/>
    <w:rsid w:val="00714EB2"/>
    <w:rsid w:val="00714EF9"/>
    <w:rsid w:val="00715D80"/>
    <w:rsid w:val="00716182"/>
    <w:rsid w:val="00716191"/>
    <w:rsid w:val="007167EB"/>
    <w:rsid w:val="00716A2A"/>
    <w:rsid w:val="00716D69"/>
    <w:rsid w:val="00716E94"/>
    <w:rsid w:val="0071707A"/>
    <w:rsid w:val="007172E9"/>
    <w:rsid w:val="007175C3"/>
    <w:rsid w:val="007208F7"/>
    <w:rsid w:val="0072119D"/>
    <w:rsid w:val="00721F64"/>
    <w:rsid w:val="00722364"/>
    <w:rsid w:val="007232D0"/>
    <w:rsid w:val="00723333"/>
    <w:rsid w:val="00723F2B"/>
    <w:rsid w:val="0072473B"/>
    <w:rsid w:val="007259AF"/>
    <w:rsid w:val="00725C25"/>
    <w:rsid w:val="00727C1E"/>
    <w:rsid w:val="00727D6D"/>
    <w:rsid w:val="007305A7"/>
    <w:rsid w:val="00731A4D"/>
    <w:rsid w:val="007321CB"/>
    <w:rsid w:val="007329A5"/>
    <w:rsid w:val="00732AB8"/>
    <w:rsid w:val="00732E6C"/>
    <w:rsid w:val="00734522"/>
    <w:rsid w:val="00735072"/>
    <w:rsid w:val="007357C8"/>
    <w:rsid w:val="00735AA3"/>
    <w:rsid w:val="00736D1A"/>
    <w:rsid w:val="007372EC"/>
    <w:rsid w:val="00737A07"/>
    <w:rsid w:val="00737BD3"/>
    <w:rsid w:val="00740492"/>
    <w:rsid w:val="00740C9F"/>
    <w:rsid w:val="007418FE"/>
    <w:rsid w:val="00741D5D"/>
    <w:rsid w:val="007422C3"/>
    <w:rsid w:val="00743B03"/>
    <w:rsid w:val="00743BC8"/>
    <w:rsid w:val="00744541"/>
    <w:rsid w:val="00744579"/>
    <w:rsid w:val="007447D5"/>
    <w:rsid w:val="00745E74"/>
    <w:rsid w:val="0074614A"/>
    <w:rsid w:val="0074632A"/>
    <w:rsid w:val="00746941"/>
    <w:rsid w:val="00746E68"/>
    <w:rsid w:val="00746EB8"/>
    <w:rsid w:val="00746FE3"/>
    <w:rsid w:val="007477BA"/>
    <w:rsid w:val="00747AD4"/>
    <w:rsid w:val="00747C77"/>
    <w:rsid w:val="00750C54"/>
    <w:rsid w:val="0075125D"/>
    <w:rsid w:val="0075197D"/>
    <w:rsid w:val="00751A91"/>
    <w:rsid w:val="00752275"/>
    <w:rsid w:val="007522B2"/>
    <w:rsid w:val="00752ACD"/>
    <w:rsid w:val="00753502"/>
    <w:rsid w:val="00753538"/>
    <w:rsid w:val="0075409B"/>
    <w:rsid w:val="007540D0"/>
    <w:rsid w:val="0075410C"/>
    <w:rsid w:val="0075437D"/>
    <w:rsid w:val="00754882"/>
    <w:rsid w:val="00755B91"/>
    <w:rsid w:val="00755F46"/>
    <w:rsid w:val="00756A30"/>
    <w:rsid w:val="00756C1B"/>
    <w:rsid w:val="00756CC1"/>
    <w:rsid w:val="007578C2"/>
    <w:rsid w:val="00757E39"/>
    <w:rsid w:val="00760C43"/>
    <w:rsid w:val="007616A9"/>
    <w:rsid w:val="0076213B"/>
    <w:rsid w:val="00762278"/>
    <w:rsid w:val="00762613"/>
    <w:rsid w:val="007627A2"/>
    <w:rsid w:val="0076319F"/>
    <w:rsid w:val="00763493"/>
    <w:rsid w:val="007640CE"/>
    <w:rsid w:val="007642FC"/>
    <w:rsid w:val="00764708"/>
    <w:rsid w:val="00764CFB"/>
    <w:rsid w:val="0076503D"/>
    <w:rsid w:val="0076508F"/>
    <w:rsid w:val="0076562E"/>
    <w:rsid w:val="0076583A"/>
    <w:rsid w:val="00765DE8"/>
    <w:rsid w:val="007663F1"/>
    <w:rsid w:val="007668A1"/>
    <w:rsid w:val="00766AEA"/>
    <w:rsid w:val="0077023E"/>
    <w:rsid w:val="0077110A"/>
    <w:rsid w:val="007712E6"/>
    <w:rsid w:val="007714C2"/>
    <w:rsid w:val="007714CF"/>
    <w:rsid w:val="0077192C"/>
    <w:rsid w:val="00771DBE"/>
    <w:rsid w:val="007723C5"/>
    <w:rsid w:val="0077260B"/>
    <w:rsid w:val="007727C3"/>
    <w:rsid w:val="007728B2"/>
    <w:rsid w:val="00772DD9"/>
    <w:rsid w:val="007736A3"/>
    <w:rsid w:val="0077399D"/>
    <w:rsid w:val="00773EAF"/>
    <w:rsid w:val="0077456E"/>
    <w:rsid w:val="00774670"/>
    <w:rsid w:val="0077470D"/>
    <w:rsid w:val="00774BA9"/>
    <w:rsid w:val="0077506C"/>
    <w:rsid w:val="007753C7"/>
    <w:rsid w:val="00775525"/>
    <w:rsid w:val="00775543"/>
    <w:rsid w:val="007758C2"/>
    <w:rsid w:val="00775B65"/>
    <w:rsid w:val="00775BE3"/>
    <w:rsid w:val="00776D27"/>
    <w:rsid w:val="007774EA"/>
    <w:rsid w:val="00777CF5"/>
    <w:rsid w:val="00777E27"/>
    <w:rsid w:val="00777E88"/>
    <w:rsid w:val="00777F9D"/>
    <w:rsid w:val="00777FE3"/>
    <w:rsid w:val="00780001"/>
    <w:rsid w:val="0078026B"/>
    <w:rsid w:val="00780445"/>
    <w:rsid w:val="00780480"/>
    <w:rsid w:val="00780B16"/>
    <w:rsid w:val="007813CE"/>
    <w:rsid w:val="00781452"/>
    <w:rsid w:val="007816EB"/>
    <w:rsid w:val="00781A13"/>
    <w:rsid w:val="00781CEC"/>
    <w:rsid w:val="00782183"/>
    <w:rsid w:val="007825AD"/>
    <w:rsid w:val="00782B03"/>
    <w:rsid w:val="00782E51"/>
    <w:rsid w:val="00782FEC"/>
    <w:rsid w:val="0078311F"/>
    <w:rsid w:val="007839B6"/>
    <w:rsid w:val="00783D82"/>
    <w:rsid w:val="00783DEC"/>
    <w:rsid w:val="00784A34"/>
    <w:rsid w:val="00784B15"/>
    <w:rsid w:val="00784B2F"/>
    <w:rsid w:val="00784F20"/>
    <w:rsid w:val="0078514C"/>
    <w:rsid w:val="00785242"/>
    <w:rsid w:val="007854DC"/>
    <w:rsid w:val="00786605"/>
    <w:rsid w:val="007866D8"/>
    <w:rsid w:val="0078758F"/>
    <w:rsid w:val="00787655"/>
    <w:rsid w:val="00787AEF"/>
    <w:rsid w:val="00787FE6"/>
    <w:rsid w:val="0079025B"/>
    <w:rsid w:val="007903FB"/>
    <w:rsid w:val="007906E3"/>
    <w:rsid w:val="0079081D"/>
    <w:rsid w:val="00790902"/>
    <w:rsid w:val="00790B43"/>
    <w:rsid w:val="00790C70"/>
    <w:rsid w:val="00790F90"/>
    <w:rsid w:val="007910D9"/>
    <w:rsid w:val="0079121B"/>
    <w:rsid w:val="0079142E"/>
    <w:rsid w:val="007915A6"/>
    <w:rsid w:val="00791DA7"/>
    <w:rsid w:val="00792EA2"/>
    <w:rsid w:val="00793072"/>
    <w:rsid w:val="007933F6"/>
    <w:rsid w:val="007934D7"/>
    <w:rsid w:val="00793A48"/>
    <w:rsid w:val="00793ADE"/>
    <w:rsid w:val="00793CB3"/>
    <w:rsid w:val="0079434E"/>
    <w:rsid w:val="0079499F"/>
    <w:rsid w:val="00794F68"/>
    <w:rsid w:val="007951ED"/>
    <w:rsid w:val="007959EF"/>
    <w:rsid w:val="00795FF8"/>
    <w:rsid w:val="007963F6"/>
    <w:rsid w:val="0079654D"/>
    <w:rsid w:val="00796825"/>
    <w:rsid w:val="00796CF4"/>
    <w:rsid w:val="00796E13"/>
    <w:rsid w:val="00796E3A"/>
    <w:rsid w:val="00797859"/>
    <w:rsid w:val="00797935"/>
    <w:rsid w:val="007A051E"/>
    <w:rsid w:val="007A07F8"/>
    <w:rsid w:val="007A0BBB"/>
    <w:rsid w:val="007A0D4D"/>
    <w:rsid w:val="007A0DA9"/>
    <w:rsid w:val="007A1767"/>
    <w:rsid w:val="007A18B4"/>
    <w:rsid w:val="007A1BCD"/>
    <w:rsid w:val="007A225A"/>
    <w:rsid w:val="007A2503"/>
    <w:rsid w:val="007A250D"/>
    <w:rsid w:val="007A28A5"/>
    <w:rsid w:val="007A2A93"/>
    <w:rsid w:val="007A36A1"/>
    <w:rsid w:val="007A3AB3"/>
    <w:rsid w:val="007A3EFC"/>
    <w:rsid w:val="007A4013"/>
    <w:rsid w:val="007A439E"/>
    <w:rsid w:val="007A4889"/>
    <w:rsid w:val="007A49A4"/>
    <w:rsid w:val="007A4F63"/>
    <w:rsid w:val="007A543D"/>
    <w:rsid w:val="007A5E78"/>
    <w:rsid w:val="007A6820"/>
    <w:rsid w:val="007A68A0"/>
    <w:rsid w:val="007A71D1"/>
    <w:rsid w:val="007A73F2"/>
    <w:rsid w:val="007A7657"/>
    <w:rsid w:val="007A7841"/>
    <w:rsid w:val="007A78EC"/>
    <w:rsid w:val="007A7D27"/>
    <w:rsid w:val="007B0221"/>
    <w:rsid w:val="007B093E"/>
    <w:rsid w:val="007B09EF"/>
    <w:rsid w:val="007B1645"/>
    <w:rsid w:val="007B186E"/>
    <w:rsid w:val="007B1BC4"/>
    <w:rsid w:val="007B2401"/>
    <w:rsid w:val="007B2A45"/>
    <w:rsid w:val="007B2EBF"/>
    <w:rsid w:val="007B3A93"/>
    <w:rsid w:val="007B3BE3"/>
    <w:rsid w:val="007B41E2"/>
    <w:rsid w:val="007B4823"/>
    <w:rsid w:val="007B4B84"/>
    <w:rsid w:val="007B54C2"/>
    <w:rsid w:val="007B5791"/>
    <w:rsid w:val="007B670F"/>
    <w:rsid w:val="007B6A60"/>
    <w:rsid w:val="007C11F3"/>
    <w:rsid w:val="007C13C4"/>
    <w:rsid w:val="007C199D"/>
    <w:rsid w:val="007C212B"/>
    <w:rsid w:val="007C219B"/>
    <w:rsid w:val="007C27E2"/>
    <w:rsid w:val="007C2AD2"/>
    <w:rsid w:val="007C2AF7"/>
    <w:rsid w:val="007C2E3F"/>
    <w:rsid w:val="007C303C"/>
    <w:rsid w:val="007C332C"/>
    <w:rsid w:val="007C35D0"/>
    <w:rsid w:val="007C3912"/>
    <w:rsid w:val="007C3F24"/>
    <w:rsid w:val="007C3FD5"/>
    <w:rsid w:val="007C4938"/>
    <w:rsid w:val="007C4B30"/>
    <w:rsid w:val="007C5059"/>
    <w:rsid w:val="007C5182"/>
    <w:rsid w:val="007C5D93"/>
    <w:rsid w:val="007C5F26"/>
    <w:rsid w:val="007C601D"/>
    <w:rsid w:val="007C65A7"/>
    <w:rsid w:val="007C67A1"/>
    <w:rsid w:val="007C6C17"/>
    <w:rsid w:val="007C6D32"/>
    <w:rsid w:val="007C6E78"/>
    <w:rsid w:val="007C6FC3"/>
    <w:rsid w:val="007C7475"/>
    <w:rsid w:val="007C7DEB"/>
    <w:rsid w:val="007C7E48"/>
    <w:rsid w:val="007C7F12"/>
    <w:rsid w:val="007C7FCF"/>
    <w:rsid w:val="007D0446"/>
    <w:rsid w:val="007D0D66"/>
    <w:rsid w:val="007D1032"/>
    <w:rsid w:val="007D1115"/>
    <w:rsid w:val="007D21CF"/>
    <w:rsid w:val="007D2B4D"/>
    <w:rsid w:val="007D31B2"/>
    <w:rsid w:val="007D3653"/>
    <w:rsid w:val="007D400F"/>
    <w:rsid w:val="007D4493"/>
    <w:rsid w:val="007D4563"/>
    <w:rsid w:val="007D45EB"/>
    <w:rsid w:val="007D520E"/>
    <w:rsid w:val="007D594B"/>
    <w:rsid w:val="007D5988"/>
    <w:rsid w:val="007D6534"/>
    <w:rsid w:val="007D66BC"/>
    <w:rsid w:val="007D6957"/>
    <w:rsid w:val="007D7972"/>
    <w:rsid w:val="007D7D80"/>
    <w:rsid w:val="007E021E"/>
    <w:rsid w:val="007E0404"/>
    <w:rsid w:val="007E06A7"/>
    <w:rsid w:val="007E077A"/>
    <w:rsid w:val="007E0A65"/>
    <w:rsid w:val="007E0A8C"/>
    <w:rsid w:val="007E0D1B"/>
    <w:rsid w:val="007E0D37"/>
    <w:rsid w:val="007E124A"/>
    <w:rsid w:val="007E1881"/>
    <w:rsid w:val="007E2258"/>
    <w:rsid w:val="007E2F0A"/>
    <w:rsid w:val="007E3316"/>
    <w:rsid w:val="007E35B1"/>
    <w:rsid w:val="007E3968"/>
    <w:rsid w:val="007E3F83"/>
    <w:rsid w:val="007E5818"/>
    <w:rsid w:val="007E5AB6"/>
    <w:rsid w:val="007E6446"/>
    <w:rsid w:val="007E6768"/>
    <w:rsid w:val="007E6E50"/>
    <w:rsid w:val="007E7435"/>
    <w:rsid w:val="007F0472"/>
    <w:rsid w:val="007F0552"/>
    <w:rsid w:val="007F0B38"/>
    <w:rsid w:val="007F0D3A"/>
    <w:rsid w:val="007F0DAE"/>
    <w:rsid w:val="007F1110"/>
    <w:rsid w:val="007F12CF"/>
    <w:rsid w:val="007F15DF"/>
    <w:rsid w:val="007F1771"/>
    <w:rsid w:val="007F1969"/>
    <w:rsid w:val="007F1F5A"/>
    <w:rsid w:val="007F253C"/>
    <w:rsid w:val="007F25F7"/>
    <w:rsid w:val="007F26B5"/>
    <w:rsid w:val="007F2957"/>
    <w:rsid w:val="007F2A0C"/>
    <w:rsid w:val="007F2B69"/>
    <w:rsid w:val="007F2C4B"/>
    <w:rsid w:val="007F2CA5"/>
    <w:rsid w:val="007F3244"/>
    <w:rsid w:val="007F3B6B"/>
    <w:rsid w:val="007F487E"/>
    <w:rsid w:val="007F5190"/>
    <w:rsid w:val="007F5354"/>
    <w:rsid w:val="007F541F"/>
    <w:rsid w:val="007F574D"/>
    <w:rsid w:val="007F5C0C"/>
    <w:rsid w:val="007F5C67"/>
    <w:rsid w:val="007F62EA"/>
    <w:rsid w:val="007F662D"/>
    <w:rsid w:val="007F6848"/>
    <w:rsid w:val="007F68D6"/>
    <w:rsid w:val="007F7559"/>
    <w:rsid w:val="007F780A"/>
    <w:rsid w:val="007F7A5B"/>
    <w:rsid w:val="007F7A8C"/>
    <w:rsid w:val="007F7FE7"/>
    <w:rsid w:val="0080037B"/>
    <w:rsid w:val="008003BE"/>
    <w:rsid w:val="00800632"/>
    <w:rsid w:val="008011B5"/>
    <w:rsid w:val="0080125E"/>
    <w:rsid w:val="00801804"/>
    <w:rsid w:val="00801EDB"/>
    <w:rsid w:val="0080206F"/>
    <w:rsid w:val="00802225"/>
    <w:rsid w:val="008030CD"/>
    <w:rsid w:val="00803A54"/>
    <w:rsid w:val="00803B54"/>
    <w:rsid w:val="00803C64"/>
    <w:rsid w:val="0080474B"/>
    <w:rsid w:val="00804ED6"/>
    <w:rsid w:val="0080528D"/>
    <w:rsid w:val="008052E3"/>
    <w:rsid w:val="008053C8"/>
    <w:rsid w:val="008054CB"/>
    <w:rsid w:val="008056C2"/>
    <w:rsid w:val="0080570A"/>
    <w:rsid w:val="00806025"/>
    <w:rsid w:val="00806B0C"/>
    <w:rsid w:val="00807185"/>
    <w:rsid w:val="00807598"/>
    <w:rsid w:val="00807B93"/>
    <w:rsid w:val="00810272"/>
    <w:rsid w:val="00810618"/>
    <w:rsid w:val="0081065F"/>
    <w:rsid w:val="008107AF"/>
    <w:rsid w:val="00810E18"/>
    <w:rsid w:val="008114E9"/>
    <w:rsid w:val="008114FC"/>
    <w:rsid w:val="008115C6"/>
    <w:rsid w:val="00811BA8"/>
    <w:rsid w:val="00811F3F"/>
    <w:rsid w:val="00812197"/>
    <w:rsid w:val="00812543"/>
    <w:rsid w:val="0081353B"/>
    <w:rsid w:val="00813BFA"/>
    <w:rsid w:val="00813F33"/>
    <w:rsid w:val="008153D7"/>
    <w:rsid w:val="008159F5"/>
    <w:rsid w:val="00815DC2"/>
    <w:rsid w:val="0081636A"/>
    <w:rsid w:val="008163BE"/>
    <w:rsid w:val="0081681D"/>
    <w:rsid w:val="00817815"/>
    <w:rsid w:val="008200A4"/>
    <w:rsid w:val="00820ACC"/>
    <w:rsid w:val="00821772"/>
    <w:rsid w:val="0082238A"/>
    <w:rsid w:val="0082252B"/>
    <w:rsid w:val="00822868"/>
    <w:rsid w:val="008229AC"/>
    <w:rsid w:val="00822C48"/>
    <w:rsid w:val="0082301E"/>
    <w:rsid w:val="0082327E"/>
    <w:rsid w:val="00823969"/>
    <w:rsid w:val="00823A19"/>
    <w:rsid w:val="00823BAF"/>
    <w:rsid w:val="00824552"/>
    <w:rsid w:val="00825D73"/>
    <w:rsid w:val="00825EF7"/>
    <w:rsid w:val="008262DF"/>
    <w:rsid w:val="00826AC6"/>
    <w:rsid w:val="00826D0E"/>
    <w:rsid w:val="0082798A"/>
    <w:rsid w:val="00827D10"/>
    <w:rsid w:val="00830500"/>
    <w:rsid w:val="00830ED8"/>
    <w:rsid w:val="008316B0"/>
    <w:rsid w:val="0083183F"/>
    <w:rsid w:val="00831ABC"/>
    <w:rsid w:val="00831D87"/>
    <w:rsid w:val="008323A9"/>
    <w:rsid w:val="00832B9D"/>
    <w:rsid w:val="0083345A"/>
    <w:rsid w:val="00834033"/>
    <w:rsid w:val="0083411D"/>
    <w:rsid w:val="008349B4"/>
    <w:rsid w:val="00834DE1"/>
    <w:rsid w:val="00834FEF"/>
    <w:rsid w:val="00835921"/>
    <w:rsid w:val="008359EA"/>
    <w:rsid w:val="00835A60"/>
    <w:rsid w:val="00835E42"/>
    <w:rsid w:val="008368C7"/>
    <w:rsid w:val="00836E2B"/>
    <w:rsid w:val="008370E8"/>
    <w:rsid w:val="00837810"/>
    <w:rsid w:val="00837872"/>
    <w:rsid w:val="00837BF3"/>
    <w:rsid w:val="00837E9F"/>
    <w:rsid w:val="008404B7"/>
    <w:rsid w:val="00840B30"/>
    <w:rsid w:val="008411C9"/>
    <w:rsid w:val="008415DA"/>
    <w:rsid w:val="00842B4C"/>
    <w:rsid w:val="00843224"/>
    <w:rsid w:val="008433B7"/>
    <w:rsid w:val="008438DE"/>
    <w:rsid w:val="00844059"/>
    <w:rsid w:val="0084464B"/>
    <w:rsid w:val="00844820"/>
    <w:rsid w:val="00845014"/>
    <w:rsid w:val="00845085"/>
    <w:rsid w:val="008450F5"/>
    <w:rsid w:val="00845149"/>
    <w:rsid w:val="00845F0F"/>
    <w:rsid w:val="0084643F"/>
    <w:rsid w:val="00846690"/>
    <w:rsid w:val="00846724"/>
    <w:rsid w:val="008467F7"/>
    <w:rsid w:val="00847617"/>
    <w:rsid w:val="008476A6"/>
    <w:rsid w:val="00847918"/>
    <w:rsid w:val="00850581"/>
    <w:rsid w:val="008505DA"/>
    <w:rsid w:val="008508FB"/>
    <w:rsid w:val="0085217D"/>
    <w:rsid w:val="008525EE"/>
    <w:rsid w:val="008528E5"/>
    <w:rsid w:val="008535F4"/>
    <w:rsid w:val="00853A57"/>
    <w:rsid w:val="00854247"/>
    <w:rsid w:val="00854F83"/>
    <w:rsid w:val="0085542D"/>
    <w:rsid w:val="00855627"/>
    <w:rsid w:val="00855946"/>
    <w:rsid w:val="0085695B"/>
    <w:rsid w:val="008571A7"/>
    <w:rsid w:val="00857580"/>
    <w:rsid w:val="00857732"/>
    <w:rsid w:val="008578C2"/>
    <w:rsid w:val="00857912"/>
    <w:rsid w:val="00857E35"/>
    <w:rsid w:val="00857F31"/>
    <w:rsid w:val="00860527"/>
    <w:rsid w:val="00860DD9"/>
    <w:rsid w:val="0086154F"/>
    <w:rsid w:val="0086158D"/>
    <w:rsid w:val="008616EA"/>
    <w:rsid w:val="00861EA7"/>
    <w:rsid w:val="00861EC3"/>
    <w:rsid w:val="0086279F"/>
    <w:rsid w:val="008629E6"/>
    <w:rsid w:val="00862B3F"/>
    <w:rsid w:val="00862B55"/>
    <w:rsid w:val="00862BC9"/>
    <w:rsid w:val="008631C4"/>
    <w:rsid w:val="0086350B"/>
    <w:rsid w:val="008639AE"/>
    <w:rsid w:val="00863BC4"/>
    <w:rsid w:val="00863D86"/>
    <w:rsid w:val="00864297"/>
    <w:rsid w:val="00865052"/>
    <w:rsid w:val="008657B9"/>
    <w:rsid w:val="00866549"/>
    <w:rsid w:val="008668FE"/>
    <w:rsid w:val="00867196"/>
    <w:rsid w:val="00867339"/>
    <w:rsid w:val="00867446"/>
    <w:rsid w:val="0086766D"/>
    <w:rsid w:val="00867789"/>
    <w:rsid w:val="00867B53"/>
    <w:rsid w:val="00870288"/>
    <w:rsid w:val="008711D4"/>
    <w:rsid w:val="00871527"/>
    <w:rsid w:val="00871D51"/>
    <w:rsid w:val="00871DF5"/>
    <w:rsid w:val="00872408"/>
    <w:rsid w:val="008725C6"/>
    <w:rsid w:val="00872A31"/>
    <w:rsid w:val="00874432"/>
    <w:rsid w:val="00874827"/>
    <w:rsid w:val="00874F87"/>
    <w:rsid w:val="0087522B"/>
    <w:rsid w:val="008757C5"/>
    <w:rsid w:val="00875BCD"/>
    <w:rsid w:val="00876876"/>
    <w:rsid w:val="00876E15"/>
    <w:rsid w:val="00876F21"/>
    <w:rsid w:val="00876FE9"/>
    <w:rsid w:val="00877E99"/>
    <w:rsid w:val="0088006F"/>
    <w:rsid w:val="00880A44"/>
    <w:rsid w:val="00881396"/>
    <w:rsid w:val="008815F7"/>
    <w:rsid w:val="00881767"/>
    <w:rsid w:val="008819C2"/>
    <w:rsid w:val="008826D4"/>
    <w:rsid w:val="00882AE1"/>
    <w:rsid w:val="00883073"/>
    <w:rsid w:val="0088367A"/>
    <w:rsid w:val="00884BBE"/>
    <w:rsid w:val="00885335"/>
    <w:rsid w:val="00885423"/>
    <w:rsid w:val="008857C9"/>
    <w:rsid w:val="00885C03"/>
    <w:rsid w:val="0088614C"/>
    <w:rsid w:val="00886183"/>
    <w:rsid w:val="00886D28"/>
    <w:rsid w:val="00886E2A"/>
    <w:rsid w:val="0088736C"/>
    <w:rsid w:val="00887582"/>
    <w:rsid w:val="0088795B"/>
    <w:rsid w:val="00887CD5"/>
    <w:rsid w:val="00890826"/>
    <w:rsid w:val="0089249F"/>
    <w:rsid w:val="008926F5"/>
    <w:rsid w:val="0089368A"/>
    <w:rsid w:val="00893C54"/>
    <w:rsid w:val="00893F9B"/>
    <w:rsid w:val="00894223"/>
    <w:rsid w:val="00894427"/>
    <w:rsid w:val="00894AA9"/>
    <w:rsid w:val="00894B31"/>
    <w:rsid w:val="00895261"/>
    <w:rsid w:val="00895B1A"/>
    <w:rsid w:val="00896557"/>
    <w:rsid w:val="0089674F"/>
    <w:rsid w:val="0089696F"/>
    <w:rsid w:val="00897133"/>
    <w:rsid w:val="00897306"/>
    <w:rsid w:val="008978BB"/>
    <w:rsid w:val="00897A7A"/>
    <w:rsid w:val="008A058D"/>
    <w:rsid w:val="008A0C9B"/>
    <w:rsid w:val="008A0F30"/>
    <w:rsid w:val="008A1252"/>
    <w:rsid w:val="008A1440"/>
    <w:rsid w:val="008A1524"/>
    <w:rsid w:val="008A16D6"/>
    <w:rsid w:val="008A1E4A"/>
    <w:rsid w:val="008A298F"/>
    <w:rsid w:val="008A2FE2"/>
    <w:rsid w:val="008A329C"/>
    <w:rsid w:val="008A3421"/>
    <w:rsid w:val="008A3493"/>
    <w:rsid w:val="008A4AA9"/>
    <w:rsid w:val="008A53E4"/>
    <w:rsid w:val="008A54D8"/>
    <w:rsid w:val="008A5540"/>
    <w:rsid w:val="008A57D5"/>
    <w:rsid w:val="008A5A0D"/>
    <w:rsid w:val="008A5CE3"/>
    <w:rsid w:val="008A5F47"/>
    <w:rsid w:val="008A5FBD"/>
    <w:rsid w:val="008A6378"/>
    <w:rsid w:val="008A6FD2"/>
    <w:rsid w:val="008A714C"/>
    <w:rsid w:val="008B0129"/>
    <w:rsid w:val="008B023F"/>
    <w:rsid w:val="008B02F5"/>
    <w:rsid w:val="008B0336"/>
    <w:rsid w:val="008B0838"/>
    <w:rsid w:val="008B104E"/>
    <w:rsid w:val="008B11EF"/>
    <w:rsid w:val="008B1389"/>
    <w:rsid w:val="008B1409"/>
    <w:rsid w:val="008B2146"/>
    <w:rsid w:val="008B251E"/>
    <w:rsid w:val="008B2EBF"/>
    <w:rsid w:val="008B2F25"/>
    <w:rsid w:val="008B3B53"/>
    <w:rsid w:val="008B40C9"/>
    <w:rsid w:val="008B4170"/>
    <w:rsid w:val="008B49EE"/>
    <w:rsid w:val="008B4F70"/>
    <w:rsid w:val="008B6D01"/>
    <w:rsid w:val="008B73C2"/>
    <w:rsid w:val="008B78A2"/>
    <w:rsid w:val="008B7C51"/>
    <w:rsid w:val="008B7E34"/>
    <w:rsid w:val="008C03C7"/>
    <w:rsid w:val="008C04D5"/>
    <w:rsid w:val="008C0655"/>
    <w:rsid w:val="008C0749"/>
    <w:rsid w:val="008C1100"/>
    <w:rsid w:val="008C167F"/>
    <w:rsid w:val="008C188C"/>
    <w:rsid w:val="008C1AC0"/>
    <w:rsid w:val="008C1CC9"/>
    <w:rsid w:val="008C21A8"/>
    <w:rsid w:val="008C2407"/>
    <w:rsid w:val="008C244B"/>
    <w:rsid w:val="008C2A56"/>
    <w:rsid w:val="008C2AC6"/>
    <w:rsid w:val="008C308A"/>
    <w:rsid w:val="008C3384"/>
    <w:rsid w:val="008C33B3"/>
    <w:rsid w:val="008C3618"/>
    <w:rsid w:val="008C391F"/>
    <w:rsid w:val="008C3B11"/>
    <w:rsid w:val="008C3D79"/>
    <w:rsid w:val="008C4B31"/>
    <w:rsid w:val="008C5F19"/>
    <w:rsid w:val="008C7566"/>
    <w:rsid w:val="008C77AD"/>
    <w:rsid w:val="008C7AB7"/>
    <w:rsid w:val="008D0698"/>
    <w:rsid w:val="008D08FD"/>
    <w:rsid w:val="008D0CA9"/>
    <w:rsid w:val="008D126A"/>
    <w:rsid w:val="008D16B7"/>
    <w:rsid w:val="008D1920"/>
    <w:rsid w:val="008D252A"/>
    <w:rsid w:val="008D2680"/>
    <w:rsid w:val="008D2843"/>
    <w:rsid w:val="008D29CF"/>
    <w:rsid w:val="008D2D8E"/>
    <w:rsid w:val="008D3071"/>
    <w:rsid w:val="008D33DE"/>
    <w:rsid w:val="008D35CD"/>
    <w:rsid w:val="008D3E7A"/>
    <w:rsid w:val="008D44DE"/>
    <w:rsid w:val="008D4A27"/>
    <w:rsid w:val="008D4F9E"/>
    <w:rsid w:val="008D5147"/>
    <w:rsid w:val="008D5D2D"/>
    <w:rsid w:val="008D6155"/>
    <w:rsid w:val="008D69ED"/>
    <w:rsid w:val="008D6DBF"/>
    <w:rsid w:val="008D6DD2"/>
    <w:rsid w:val="008D791E"/>
    <w:rsid w:val="008D7C0A"/>
    <w:rsid w:val="008D7E33"/>
    <w:rsid w:val="008E0126"/>
    <w:rsid w:val="008E08CA"/>
    <w:rsid w:val="008E1112"/>
    <w:rsid w:val="008E12D9"/>
    <w:rsid w:val="008E140C"/>
    <w:rsid w:val="008E158C"/>
    <w:rsid w:val="008E16E1"/>
    <w:rsid w:val="008E17E6"/>
    <w:rsid w:val="008E1C59"/>
    <w:rsid w:val="008E1CB7"/>
    <w:rsid w:val="008E1CBE"/>
    <w:rsid w:val="008E2298"/>
    <w:rsid w:val="008E22F2"/>
    <w:rsid w:val="008E317B"/>
    <w:rsid w:val="008E3313"/>
    <w:rsid w:val="008E3E5F"/>
    <w:rsid w:val="008E4692"/>
    <w:rsid w:val="008E46EC"/>
    <w:rsid w:val="008E472F"/>
    <w:rsid w:val="008E57C9"/>
    <w:rsid w:val="008E5BD0"/>
    <w:rsid w:val="008E5E87"/>
    <w:rsid w:val="008E6379"/>
    <w:rsid w:val="008E6B88"/>
    <w:rsid w:val="008E6E60"/>
    <w:rsid w:val="008E7003"/>
    <w:rsid w:val="008E7446"/>
    <w:rsid w:val="008E7B25"/>
    <w:rsid w:val="008E7E44"/>
    <w:rsid w:val="008F02AA"/>
    <w:rsid w:val="008F0629"/>
    <w:rsid w:val="008F06D6"/>
    <w:rsid w:val="008F0768"/>
    <w:rsid w:val="008F07C4"/>
    <w:rsid w:val="008F13AD"/>
    <w:rsid w:val="008F13EB"/>
    <w:rsid w:val="008F164A"/>
    <w:rsid w:val="008F25C5"/>
    <w:rsid w:val="008F2BA9"/>
    <w:rsid w:val="008F2E49"/>
    <w:rsid w:val="008F32A8"/>
    <w:rsid w:val="008F3BA9"/>
    <w:rsid w:val="008F44DD"/>
    <w:rsid w:val="008F46D9"/>
    <w:rsid w:val="008F4D9D"/>
    <w:rsid w:val="008F5DB3"/>
    <w:rsid w:val="008F7421"/>
    <w:rsid w:val="008F7797"/>
    <w:rsid w:val="008F7ABD"/>
    <w:rsid w:val="008F7F05"/>
    <w:rsid w:val="008F7F69"/>
    <w:rsid w:val="0090035E"/>
    <w:rsid w:val="00900BA8"/>
    <w:rsid w:val="00900FC0"/>
    <w:rsid w:val="0090124A"/>
    <w:rsid w:val="009015D6"/>
    <w:rsid w:val="0090199E"/>
    <w:rsid w:val="00901D75"/>
    <w:rsid w:val="00902227"/>
    <w:rsid w:val="009022B8"/>
    <w:rsid w:val="009022F9"/>
    <w:rsid w:val="00902F37"/>
    <w:rsid w:val="009037D0"/>
    <w:rsid w:val="00903F5B"/>
    <w:rsid w:val="0090412D"/>
    <w:rsid w:val="00905206"/>
    <w:rsid w:val="009058F7"/>
    <w:rsid w:val="00906283"/>
    <w:rsid w:val="00907748"/>
    <w:rsid w:val="009078C9"/>
    <w:rsid w:val="00910432"/>
    <w:rsid w:val="00910C04"/>
    <w:rsid w:val="00911900"/>
    <w:rsid w:val="00911C3E"/>
    <w:rsid w:val="00911DDF"/>
    <w:rsid w:val="009123BF"/>
    <w:rsid w:val="009129D0"/>
    <w:rsid w:val="009129EC"/>
    <w:rsid w:val="00912A94"/>
    <w:rsid w:val="00912EE8"/>
    <w:rsid w:val="00912FC3"/>
    <w:rsid w:val="0091337A"/>
    <w:rsid w:val="009133F4"/>
    <w:rsid w:val="009139BA"/>
    <w:rsid w:val="00913EDD"/>
    <w:rsid w:val="00914615"/>
    <w:rsid w:val="009153D7"/>
    <w:rsid w:val="00915671"/>
    <w:rsid w:val="009161EF"/>
    <w:rsid w:val="00916353"/>
    <w:rsid w:val="00916A1E"/>
    <w:rsid w:val="00916D8A"/>
    <w:rsid w:val="009171B2"/>
    <w:rsid w:val="0091784D"/>
    <w:rsid w:val="00917F38"/>
    <w:rsid w:val="0092006F"/>
    <w:rsid w:val="0092097C"/>
    <w:rsid w:val="00920A92"/>
    <w:rsid w:val="00920F2C"/>
    <w:rsid w:val="009215E5"/>
    <w:rsid w:val="009216FB"/>
    <w:rsid w:val="009217C4"/>
    <w:rsid w:val="00922374"/>
    <w:rsid w:val="00922761"/>
    <w:rsid w:val="00922D57"/>
    <w:rsid w:val="009233C9"/>
    <w:rsid w:val="00923485"/>
    <w:rsid w:val="00924112"/>
    <w:rsid w:val="00924F3B"/>
    <w:rsid w:val="00924FB0"/>
    <w:rsid w:val="00925947"/>
    <w:rsid w:val="00925FBA"/>
    <w:rsid w:val="0092676E"/>
    <w:rsid w:val="00926C7C"/>
    <w:rsid w:val="009308F9"/>
    <w:rsid w:val="00930E76"/>
    <w:rsid w:val="00930ED3"/>
    <w:rsid w:val="00931048"/>
    <w:rsid w:val="0093147B"/>
    <w:rsid w:val="009314E7"/>
    <w:rsid w:val="009315F4"/>
    <w:rsid w:val="00931970"/>
    <w:rsid w:val="0093198C"/>
    <w:rsid w:val="00931A03"/>
    <w:rsid w:val="009320C1"/>
    <w:rsid w:val="00933187"/>
    <w:rsid w:val="00933D49"/>
    <w:rsid w:val="00934120"/>
    <w:rsid w:val="009343BF"/>
    <w:rsid w:val="009346F0"/>
    <w:rsid w:val="00934C44"/>
    <w:rsid w:val="00936248"/>
    <w:rsid w:val="0093630D"/>
    <w:rsid w:val="00936745"/>
    <w:rsid w:val="00936B10"/>
    <w:rsid w:val="00936C37"/>
    <w:rsid w:val="00937DB8"/>
    <w:rsid w:val="00937ED2"/>
    <w:rsid w:val="00937EEF"/>
    <w:rsid w:val="00940194"/>
    <w:rsid w:val="009405C8"/>
    <w:rsid w:val="00940C3A"/>
    <w:rsid w:val="00941D41"/>
    <w:rsid w:val="00942412"/>
    <w:rsid w:val="00943256"/>
    <w:rsid w:val="00943653"/>
    <w:rsid w:val="009440CA"/>
    <w:rsid w:val="0094464B"/>
    <w:rsid w:val="00944C4F"/>
    <w:rsid w:val="00944F8D"/>
    <w:rsid w:val="009456CE"/>
    <w:rsid w:val="00945885"/>
    <w:rsid w:val="00945AC6"/>
    <w:rsid w:val="00946819"/>
    <w:rsid w:val="00946AB4"/>
    <w:rsid w:val="009475F1"/>
    <w:rsid w:val="00947AC2"/>
    <w:rsid w:val="00947B6E"/>
    <w:rsid w:val="00947EAF"/>
    <w:rsid w:val="00950396"/>
    <w:rsid w:val="009505E6"/>
    <w:rsid w:val="0095097D"/>
    <w:rsid w:val="00950A28"/>
    <w:rsid w:val="00950B76"/>
    <w:rsid w:val="009513C5"/>
    <w:rsid w:val="0095148D"/>
    <w:rsid w:val="00952030"/>
    <w:rsid w:val="0095218C"/>
    <w:rsid w:val="00952552"/>
    <w:rsid w:val="00952613"/>
    <w:rsid w:val="009528E7"/>
    <w:rsid w:val="00952B42"/>
    <w:rsid w:val="00952B53"/>
    <w:rsid w:val="00952C3C"/>
    <w:rsid w:val="00952D5C"/>
    <w:rsid w:val="009530BE"/>
    <w:rsid w:val="009532A7"/>
    <w:rsid w:val="009532C7"/>
    <w:rsid w:val="00953870"/>
    <w:rsid w:val="00953B4E"/>
    <w:rsid w:val="00953F58"/>
    <w:rsid w:val="00955E32"/>
    <w:rsid w:val="009560F0"/>
    <w:rsid w:val="0095693B"/>
    <w:rsid w:val="00956CE7"/>
    <w:rsid w:val="0095781A"/>
    <w:rsid w:val="00957A30"/>
    <w:rsid w:val="00957C03"/>
    <w:rsid w:val="00957DEE"/>
    <w:rsid w:val="00960187"/>
    <w:rsid w:val="009603FE"/>
    <w:rsid w:val="00960DF0"/>
    <w:rsid w:val="00961E0D"/>
    <w:rsid w:val="009628EF"/>
    <w:rsid w:val="00962911"/>
    <w:rsid w:val="00962C24"/>
    <w:rsid w:val="00962E29"/>
    <w:rsid w:val="009631DF"/>
    <w:rsid w:val="009634B6"/>
    <w:rsid w:val="0096371B"/>
    <w:rsid w:val="00963919"/>
    <w:rsid w:val="00963BA8"/>
    <w:rsid w:val="00963FAE"/>
    <w:rsid w:val="00965407"/>
    <w:rsid w:val="0096570C"/>
    <w:rsid w:val="00965E5A"/>
    <w:rsid w:val="00966085"/>
    <w:rsid w:val="00966243"/>
    <w:rsid w:val="0096664A"/>
    <w:rsid w:val="009666D2"/>
    <w:rsid w:val="00966950"/>
    <w:rsid w:val="00966B42"/>
    <w:rsid w:val="009670A5"/>
    <w:rsid w:val="009672EF"/>
    <w:rsid w:val="0096796D"/>
    <w:rsid w:val="0097010C"/>
    <w:rsid w:val="00970125"/>
    <w:rsid w:val="00970149"/>
    <w:rsid w:val="009708DB"/>
    <w:rsid w:val="00970922"/>
    <w:rsid w:val="00970F18"/>
    <w:rsid w:val="00971734"/>
    <w:rsid w:val="009719B6"/>
    <w:rsid w:val="00972111"/>
    <w:rsid w:val="00972827"/>
    <w:rsid w:val="00972AB2"/>
    <w:rsid w:val="009731E2"/>
    <w:rsid w:val="00973477"/>
    <w:rsid w:val="009739AF"/>
    <w:rsid w:val="00974205"/>
    <w:rsid w:val="009745A9"/>
    <w:rsid w:val="00974EAD"/>
    <w:rsid w:val="00974F9A"/>
    <w:rsid w:val="00974FF2"/>
    <w:rsid w:val="00975374"/>
    <w:rsid w:val="00975A7B"/>
    <w:rsid w:val="00975CD5"/>
    <w:rsid w:val="0097784F"/>
    <w:rsid w:val="009778BA"/>
    <w:rsid w:val="00977D73"/>
    <w:rsid w:val="0098055C"/>
    <w:rsid w:val="0098061A"/>
    <w:rsid w:val="009806DA"/>
    <w:rsid w:val="00980900"/>
    <w:rsid w:val="00980A9C"/>
    <w:rsid w:val="0098114F"/>
    <w:rsid w:val="00981C3D"/>
    <w:rsid w:val="0098207B"/>
    <w:rsid w:val="00982BA7"/>
    <w:rsid w:val="009834A6"/>
    <w:rsid w:val="00983BBF"/>
    <w:rsid w:val="0098476A"/>
    <w:rsid w:val="0098493C"/>
    <w:rsid w:val="00984C10"/>
    <w:rsid w:val="00985188"/>
    <w:rsid w:val="00986CD3"/>
    <w:rsid w:val="00987233"/>
    <w:rsid w:val="009878CD"/>
    <w:rsid w:val="00987BF4"/>
    <w:rsid w:val="00987E90"/>
    <w:rsid w:val="009904B0"/>
    <w:rsid w:val="00990B68"/>
    <w:rsid w:val="00990C83"/>
    <w:rsid w:val="0099106E"/>
    <w:rsid w:val="00991707"/>
    <w:rsid w:val="00991D44"/>
    <w:rsid w:val="00991FFA"/>
    <w:rsid w:val="00992400"/>
    <w:rsid w:val="00992509"/>
    <w:rsid w:val="0099251E"/>
    <w:rsid w:val="009931CA"/>
    <w:rsid w:val="00993808"/>
    <w:rsid w:val="00993811"/>
    <w:rsid w:val="00993A5C"/>
    <w:rsid w:val="00994289"/>
    <w:rsid w:val="00994412"/>
    <w:rsid w:val="00994F39"/>
    <w:rsid w:val="009952DF"/>
    <w:rsid w:val="00995416"/>
    <w:rsid w:val="0099541C"/>
    <w:rsid w:val="009957D3"/>
    <w:rsid w:val="00995EDE"/>
    <w:rsid w:val="00995F1C"/>
    <w:rsid w:val="00996511"/>
    <w:rsid w:val="00996703"/>
    <w:rsid w:val="00997357"/>
    <w:rsid w:val="00997E19"/>
    <w:rsid w:val="00997EA6"/>
    <w:rsid w:val="00997F63"/>
    <w:rsid w:val="009A02A6"/>
    <w:rsid w:val="009A0889"/>
    <w:rsid w:val="009A08D2"/>
    <w:rsid w:val="009A0CF8"/>
    <w:rsid w:val="009A1013"/>
    <w:rsid w:val="009A10D3"/>
    <w:rsid w:val="009A1170"/>
    <w:rsid w:val="009A1E34"/>
    <w:rsid w:val="009A1FB8"/>
    <w:rsid w:val="009A239D"/>
    <w:rsid w:val="009A2B06"/>
    <w:rsid w:val="009A35C6"/>
    <w:rsid w:val="009A499C"/>
    <w:rsid w:val="009A4C13"/>
    <w:rsid w:val="009A4D8D"/>
    <w:rsid w:val="009A5176"/>
    <w:rsid w:val="009A53A4"/>
    <w:rsid w:val="009A6C66"/>
    <w:rsid w:val="009A71E2"/>
    <w:rsid w:val="009A75F8"/>
    <w:rsid w:val="009B0301"/>
    <w:rsid w:val="009B1067"/>
    <w:rsid w:val="009B10D3"/>
    <w:rsid w:val="009B123D"/>
    <w:rsid w:val="009B160E"/>
    <w:rsid w:val="009B170C"/>
    <w:rsid w:val="009B1D2F"/>
    <w:rsid w:val="009B203A"/>
    <w:rsid w:val="009B20EA"/>
    <w:rsid w:val="009B2180"/>
    <w:rsid w:val="009B22DE"/>
    <w:rsid w:val="009B283D"/>
    <w:rsid w:val="009B4140"/>
    <w:rsid w:val="009B42FA"/>
    <w:rsid w:val="009B49C6"/>
    <w:rsid w:val="009B4D81"/>
    <w:rsid w:val="009B4E58"/>
    <w:rsid w:val="009B4EFA"/>
    <w:rsid w:val="009B5051"/>
    <w:rsid w:val="009B50BE"/>
    <w:rsid w:val="009B51B7"/>
    <w:rsid w:val="009B5663"/>
    <w:rsid w:val="009B58A2"/>
    <w:rsid w:val="009B6CD3"/>
    <w:rsid w:val="009B7011"/>
    <w:rsid w:val="009B77B8"/>
    <w:rsid w:val="009B7B52"/>
    <w:rsid w:val="009B7CBA"/>
    <w:rsid w:val="009C0953"/>
    <w:rsid w:val="009C096B"/>
    <w:rsid w:val="009C120D"/>
    <w:rsid w:val="009C24D0"/>
    <w:rsid w:val="009C2C4C"/>
    <w:rsid w:val="009C31D4"/>
    <w:rsid w:val="009C40F5"/>
    <w:rsid w:val="009C4AFE"/>
    <w:rsid w:val="009C4CFA"/>
    <w:rsid w:val="009C5177"/>
    <w:rsid w:val="009C5285"/>
    <w:rsid w:val="009C54AF"/>
    <w:rsid w:val="009C58A8"/>
    <w:rsid w:val="009C59C7"/>
    <w:rsid w:val="009C5BF0"/>
    <w:rsid w:val="009C60B3"/>
    <w:rsid w:val="009C62D5"/>
    <w:rsid w:val="009C698B"/>
    <w:rsid w:val="009C72D9"/>
    <w:rsid w:val="009C730C"/>
    <w:rsid w:val="009C763D"/>
    <w:rsid w:val="009D019B"/>
    <w:rsid w:val="009D1199"/>
    <w:rsid w:val="009D21EB"/>
    <w:rsid w:val="009D28B4"/>
    <w:rsid w:val="009D3423"/>
    <w:rsid w:val="009D3ABA"/>
    <w:rsid w:val="009D4331"/>
    <w:rsid w:val="009D4740"/>
    <w:rsid w:val="009D4D2D"/>
    <w:rsid w:val="009D4DF3"/>
    <w:rsid w:val="009D5DF0"/>
    <w:rsid w:val="009D5F9E"/>
    <w:rsid w:val="009D65A8"/>
    <w:rsid w:val="009D6672"/>
    <w:rsid w:val="009D71E5"/>
    <w:rsid w:val="009E044E"/>
    <w:rsid w:val="009E05CF"/>
    <w:rsid w:val="009E0962"/>
    <w:rsid w:val="009E0ACA"/>
    <w:rsid w:val="009E0D43"/>
    <w:rsid w:val="009E0E32"/>
    <w:rsid w:val="009E0F5D"/>
    <w:rsid w:val="009E12B8"/>
    <w:rsid w:val="009E1730"/>
    <w:rsid w:val="009E190F"/>
    <w:rsid w:val="009E243D"/>
    <w:rsid w:val="009E299B"/>
    <w:rsid w:val="009E29DF"/>
    <w:rsid w:val="009E31D1"/>
    <w:rsid w:val="009E35A6"/>
    <w:rsid w:val="009E38D1"/>
    <w:rsid w:val="009E3BEE"/>
    <w:rsid w:val="009E410D"/>
    <w:rsid w:val="009E50ED"/>
    <w:rsid w:val="009E515F"/>
    <w:rsid w:val="009E519B"/>
    <w:rsid w:val="009E5D1A"/>
    <w:rsid w:val="009E5E9E"/>
    <w:rsid w:val="009E6166"/>
    <w:rsid w:val="009E67CA"/>
    <w:rsid w:val="009E6E96"/>
    <w:rsid w:val="009E6EC4"/>
    <w:rsid w:val="009E74D3"/>
    <w:rsid w:val="009E78C0"/>
    <w:rsid w:val="009E7A44"/>
    <w:rsid w:val="009E7B13"/>
    <w:rsid w:val="009E7B41"/>
    <w:rsid w:val="009F0CE5"/>
    <w:rsid w:val="009F1082"/>
    <w:rsid w:val="009F13CE"/>
    <w:rsid w:val="009F1B06"/>
    <w:rsid w:val="009F343C"/>
    <w:rsid w:val="009F3B7A"/>
    <w:rsid w:val="009F4FAF"/>
    <w:rsid w:val="009F53BE"/>
    <w:rsid w:val="009F5505"/>
    <w:rsid w:val="009F5ADF"/>
    <w:rsid w:val="009F5B59"/>
    <w:rsid w:val="009F685B"/>
    <w:rsid w:val="009F6C44"/>
    <w:rsid w:val="009F7F15"/>
    <w:rsid w:val="00A002E1"/>
    <w:rsid w:val="00A00316"/>
    <w:rsid w:val="00A01D75"/>
    <w:rsid w:val="00A01E8E"/>
    <w:rsid w:val="00A02AE6"/>
    <w:rsid w:val="00A0307E"/>
    <w:rsid w:val="00A03187"/>
    <w:rsid w:val="00A0324C"/>
    <w:rsid w:val="00A0343B"/>
    <w:rsid w:val="00A037AF"/>
    <w:rsid w:val="00A03BE9"/>
    <w:rsid w:val="00A0408C"/>
    <w:rsid w:val="00A045DB"/>
    <w:rsid w:val="00A04C0B"/>
    <w:rsid w:val="00A04E7A"/>
    <w:rsid w:val="00A058E6"/>
    <w:rsid w:val="00A05B78"/>
    <w:rsid w:val="00A06300"/>
    <w:rsid w:val="00A06385"/>
    <w:rsid w:val="00A064D6"/>
    <w:rsid w:val="00A068CA"/>
    <w:rsid w:val="00A06926"/>
    <w:rsid w:val="00A070C7"/>
    <w:rsid w:val="00A07295"/>
    <w:rsid w:val="00A073F7"/>
    <w:rsid w:val="00A07ADF"/>
    <w:rsid w:val="00A10368"/>
    <w:rsid w:val="00A10CD9"/>
    <w:rsid w:val="00A10EBC"/>
    <w:rsid w:val="00A10FFF"/>
    <w:rsid w:val="00A11640"/>
    <w:rsid w:val="00A12908"/>
    <w:rsid w:val="00A15B3B"/>
    <w:rsid w:val="00A160CD"/>
    <w:rsid w:val="00A1640D"/>
    <w:rsid w:val="00A16724"/>
    <w:rsid w:val="00A1777D"/>
    <w:rsid w:val="00A17962"/>
    <w:rsid w:val="00A17E6C"/>
    <w:rsid w:val="00A20122"/>
    <w:rsid w:val="00A20281"/>
    <w:rsid w:val="00A20620"/>
    <w:rsid w:val="00A20770"/>
    <w:rsid w:val="00A2148F"/>
    <w:rsid w:val="00A21602"/>
    <w:rsid w:val="00A21F64"/>
    <w:rsid w:val="00A223A3"/>
    <w:rsid w:val="00A2278B"/>
    <w:rsid w:val="00A2296E"/>
    <w:rsid w:val="00A22F32"/>
    <w:rsid w:val="00A230D0"/>
    <w:rsid w:val="00A2342A"/>
    <w:rsid w:val="00A23848"/>
    <w:rsid w:val="00A239DB"/>
    <w:rsid w:val="00A2469A"/>
    <w:rsid w:val="00A24A3C"/>
    <w:rsid w:val="00A267F8"/>
    <w:rsid w:val="00A26CDD"/>
    <w:rsid w:val="00A26D30"/>
    <w:rsid w:val="00A271E1"/>
    <w:rsid w:val="00A272AB"/>
    <w:rsid w:val="00A27F9A"/>
    <w:rsid w:val="00A307BB"/>
    <w:rsid w:val="00A316AF"/>
    <w:rsid w:val="00A32B8C"/>
    <w:rsid w:val="00A33898"/>
    <w:rsid w:val="00A3471E"/>
    <w:rsid w:val="00A34A55"/>
    <w:rsid w:val="00A34AF8"/>
    <w:rsid w:val="00A352B6"/>
    <w:rsid w:val="00A352FE"/>
    <w:rsid w:val="00A36845"/>
    <w:rsid w:val="00A36A36"/>
    <w:rsid w:val="00A41861"/>
    <w:rsid w:val="00A418E5"/>
    <w:rsid w:val="00A42530"/>
    <w:rsid w:val="00A43F0B"/>
    <w:rsid w:val="00A44701"/>
    <w:rsid w:val="00A44A48"/>
    <w:rsid w:val="00A44EE3"/>
    <w:rsid w:val="00A459CC"/>
    <w:rsid w:val="00A45A03"/>
    <w:rsid w:val="00A4666F"/>
    <w:rsid w:val="00A46925"/>
    <w:rsid w:val="00A46AC6"/>
    <w:rsid w:val="00A46E9C"/>
    <w:rsid w:val="00A476F8"/>
    <w:rsid w:val="00A477BA"/>
    <w:rsid w:val="00A4784A"/>
    <w:rsid w:val="00A4789D"/>
    <w:rsid w:val="00A47923"/>
    <w:rsid w:val="00A47B7B"/>
    <w:rsid w:val="00A508A8"/>
    <w:rsid w:val="00A51120"/>
    <w:rsid w:val="00A51205"/>
    <w:rsid w:val="00A51338"/>
    <w:rsid w:val="00A5148C"/>
    <w:rsid w:val="00A5150A"/>
    <w:rsid w:val="00A51AC3"/>
    <w:rsid w:val="00A52E38"/>
    <w:rsid w:val="00A53374"/>
    <w:rsid w:val="00A539FA"/>
    <w:rsid w:val="00A540F0"/>
    <w:rsid w:val="00A5421E"/>
    <w:rsid w:val="00A546D2"/>
    <w:rsid w:val="00A547D0"/>
    <w:rsid w:val="00A55859"/>
    <w:rsid w:val="00A55AC6"/>
    <w:rsid w:val="00A55DEC"/>
    <w:rsid w:val="00A55E03"/>
    <w:rsid w:val="00A55E7D"/>
    <w:rsid w:val="00A560AC"/>
    <w:rsid w:val="00A560FA"/>
    <w:rsid w:val="00A56A55"/>
    <w:rsid w:val="00A56A8C"/>
    <w:rsid w:val="00A56CF6"/>
    <w:rsid w:val="00A57109"/>
    <w:rsid w:val="00A60215"/>
    <w:rsid w:val="00A602D9"/>
    <w:rsid w:val="00A606A1"/>
    <w:rsid w:val="00A60FE2"/>
    <w:rsid w:val="00A612AD"/>
    <w:rsid w:val="00A61371"/>
    <w:rsid w:val="00A619B9"/>
    <w:rsid w:val="00A61CAA"/>
    <w:rsid w:val="00A62065"/>
    <w:rsid w:val="00A62D56"/>
    <w:rsid w:val="00A635C3"/>
    <w:rsid w:val="00A635D9"/>
    <w:rsid w:val="00A63D94"/>
    <w:rsid w:val="00A64082"/>
    <w:rsid w:val="00A646A9"/>
    <w:rsid w:val="00A6489E"/>
    <w:rsid w:val="00A64FB5"/>
    <w:rsid w:val="00A65819"/>
    <w:rsid w:val="00A65C75"/>
    <w:rsid w:val="00A66016"/>
    <w:rsid w:val="00A6665E"/>
    <w:rsid w:val="00A6671D"/>
    <w:rsid w:val="00A66770"/>
    <w:rsid w:val="00A67231"/>
    <w:rsid w:val="00A673A6"/>
    <w:rsid w:val="00A67459"/>
    <w:rsid w:val="00A675AB"/>
    <w:rsid w:val="00A677C1"/>
    <w:rsid w:val="00A7029E"/>
    <w:rsid w:val="00A7050D"/>
    <w:rsid w:val="00A707E6"/>
    <w:rsid w:val="00A70E7F"/>
    <w:rsid w:val="00A710AD"/>
    <w:rsid w:val="00A71849"/>
    <w:rsid w:val="00A71B5F"/>
    <w:rsid w:val="00A71FB6"/>
    <w:rsid w:val="00A71FDC"/>
    <w:rsid w:val="00A72667"/>
    <w:rsid w:val="00A72A1C"/>
    <w:rsid w:val="00A72BDF"/>
    <w:rsid w:val="00A72FFA"/>
    <w:rsid w:val="00A73657"/>
    <w:rsid w:val="00A738F8"/>
    <w:rsid w:val="00A73A07"/>
    <w:rsid w:val="00A73C68"/>
    <w:rsid w:val="00A7407F"/>
    <w:rsid w:val="00A7463B"/>
    <w:rsid w:val="00A75241"/>
    <w:rsid w:val="00A752EE"/>
    <w:rsid w:val="00A75348"/>
    <w:rsid w:val="00A75ACA"/>
    <w:rsid w:val="00A762DD"/>
    <w:rsid w:val="00A77F7C"/>
    <w:rsid w:val="00A80256"/>
    <w:rsid w:val="00A80320"/>
    <w:rsid w:val="00A8090D"/>
    <w:rsid w:val="00A814A2"/>
    <w:rsid w:val="00A81964"/>
    <w:rsid w:val="00A81A53"/>
    <w:rsid w:val="00A81F07"/>
    <w:rsid w:val="00A81F34"/>
    <w:rsid w:val="00A82053"/>
    <w:rsid w:val="00A837A5"/>
    <w:rsid w:val="00A83B32"/>
    <w:rsid w:val="00A83DE3"/>
    <w:rsid w:val="00A8438F"/>
    <w:rsid w:val="00A84AC6"/>
    <w:rsid w:val="00A85BB9"/>
    <w:rsid w:val="00A85C53"/>
    <w:rsid w:val="00A86BFE"/>
    <w:rsid w:val="00A8789F"/>
    <w:rsid w:val="00A87E84"/>
    <w:rsid w:val="00A90213"/>
    <w:rsid w:val="00A90344"/>
    <w:rsid w:val="00A90351"/>
    <w:rsid w:val="00A9065C"/>
    <w:rsid w:val="00A90951"/>
    <w:rsid w:val="00A90BA8"/>
    <w:rsid w:val="00A917F3"/>
    <w:rsid w:val="00A91F1E"/>
    <w:rsid w:val="00A92A60"/>
    <w:rsid w:val="00A92DA4"/>
    <w:rsid w:val="00A930F4"/>
    <w:rsid w:val="00A93719"/>
    <w:rsid w:val="00A945C2"/>
    <w:rsid w:val="00A94EBF"/>
    <w:rsid w:val="00A94F38"/>
    <w:rsid w:val="00A950D0"/>
    <w:rsid w:val="00A952BE"/>
    <w:rsid w:val="00A9608B"/>
    <w:rsid w:val="00A966F9"/>
    <w:rsid w:val="00A96EC1"/>
    <w:rsid w:val="00A96F24"/>
    <w:rsid w:val="00A9724D"/>
    <w:rsid w:val="00A9775D"/>
    <w:rsid w:val="00AA02CC"/>
    <w:rsid w:val="00AA0448"/>
    <w:rsid w:val="00AA27BA"/>
    <w:rsid w:val="00AA2DCB"/>
    <w:rsid w:val="00AA3E27"/>
    <w:rsid w:val="00AA45C1"/>
    <w:rsid w:val="00AA46BB"/>
    <w:rsid w:val="00AA5051"/>
    <w:rsid w:val="00AA53D8"/>
    <w:rsid w:val="00AA5571"/>
    <w:rsid w:val="00AA578C"/>
    <w:rsid w:val="00AA5E74"/>
    <w:rsid w:val="00AA6585"/>
    <w:rsid w:val="00AA65CD"/>
    <w:rsid w:val="00AA66ED"/>
    <w:rsid w:val="00AA6848"/>
    <w:rsid w:val="00AA693F"/>
    <w:rsid w:val="00AA6B1B"/>
    <w:rsid w:val="00AA7797"/>
    <w:rsid w:val="00AA7833"/>
    <w:rsid w:val="00AB0E55"/>
    <w:rsid w:val="00AB2982"/>
    <w:rsid w:val="00AB29CC"/>
    <w:rsid w:val="00AB2A78"/>
    <w:rsid w:val="00AB32CC"/>
    <w:rsid w:val="00AB382A"/>
    <w:rsid w:val="00AB3920"/>
    <w:rsid w:val="00AB40CC"/>
    <w:rsid w:val="00AB42AB"/>
    <w:rsid w:val="00AB47FD"/>
    <w:rsid w:val="00AB526B"/>
    <w:rsid w:val="00AB566F"/>
    <w:rsid w:val="00AB593D"/>
    <w:rsid w:val="00AB6E1D"/>
    <w:rsid w:val="00AB6F59"/>
    <w:rsid w:val="00AB74BA"/>
    <w:rsid w:val="00AB77EE"/>
    <w:rsid w:val="00AB7D22"/>
    <w:rsid w:val="00AC049B"/>
    <w:rsid w:val="00AC094C"/>
    <w:rsid w:val="00AC1ACE"/>
    <w:rsid w:val="00AC1CF0"/>
    <w:rsid w:val="00AC1DCE"/>
    <w:rsid w:val="00AC230B"/>
    <w:rsid w:val="00AC249A"/>
    <w:rsid w:val="00AC3449"/>
    <w:rsid w:val="00AC41AF"/>
    <w:rsid w:val="00AC4578"/>
    <w:rsid w:val="00AC4C35"/>
    <w:rsid w:val="00AC4FFD"/>
    <w:rsid w:val="00AC5003"/>
    <w:rsid w:val="00AC5283"/>
    <w:rsid w:val="00AC57B7"/>
    <w:rsid w:val="00AC720C"/>
    <w:rsid w:val="00AC786B"/>
    <w:rsid w:val="00AC7C77"/>
    <w:rsid w:val="00AC7F38"/>
    <w:rsid w:val="00AD06F6"/>
    <w:rsid w:val="00AD0959"/>
    <w:rsid w:val="00AD0C6B"/>
    <w:rsid w:val="00AD10E2"/>
    <w:rsid w:val="00AD15B0"/>
    <w:rsid w:val="00AD17DF"/>
    <w:rsid w:val="00AD1838"/>
    <w:rsid w:val="00AD1881"/>
    <w:rsid w:val="00AD1E68"/>
    <w:rsid w:val="00AD27EF"/>
    <w:rsid w:val="00AD2CCE"/>
    <w:rsid w:val="00AD2DD3"/>
    <w:rsid w:val="00AD328B"/>
    <w:rsid w:val="00AD3ABC"/>
    <w:rsid w:val="00AD416D"/>
    <w:rsid w:val="00AD4649"/>
    <w:rsid w:val="00AD520B"/>
    <w:rsid w:val="00AD54AC"/>
    <w:rsid w:val="00AD640F"/>
    <w:rsid w:val="00AD7A70"/>
    <w:rsid w:val="00AD7CA5"/>
    <w:rsid w:val="00AD7CFD"/>
    <w:rsid w:val="00AD7D25"/>
    <w:rsid w:val="00AE0740"/>
    <w:rsid w:val="00AE0FC2"/>
    <w:rsid w:val="00AE1048"/>
    <w:rsid w:val="00AE12F8"/>
    <w:rsid w:val="00AE14FC"/>
    <w:rsid w:val="00AE168A"/>
    <w:rsid w:val="00AE1F23"/>
    <w:rsid w:val="00AE23A1"/>
    <w:rsid w:val="00AE23AA"/>
    <w:rsid w:val="00AE2B91"/>
    <w:rsid w:val="00AE33A2"/>
    <w:rsid w:val="00AE34D5"/>
    <w:rsid w:val="00AE3523"/>
    <w:rsid w:val="00AE3A9B"/>
    <w:rsid w:val="00AE3CF9"/>
    <w:rsid w:val="00AE408E"/>
    <w:rsid w:val="00AE48DB"/>
    <w:rsid w:val="00AE49E5"/>
    <w:rsid w:val="00AE55ED"/>
    <w:rsid w:val="00AE6314"/>
    <w:rsid w:val="00AE6D05"/>
    <w:rsid w:val="00AE7551"/>
    <w:rsid w:val="00AE766A"/>
    <w:rsid w:val="00AE7BE3"/>
    <w:rsid w:val="00AE7E34"/>
    <w:rsid w:val="00AF0063"/>
    <w:rsid w:val="00AF0075"/>
    <w:rsid w:val="00AF01F0"/>
    <w:rsid w:val="00AF028F"/>
    <w:rsid w:val="00AF1175"/>
    <w:rsid w:val="00AF14AE"/>
    <w:rsid w:val="00AF1B9E"/>
    <w:rsid w:val="00AF1BED"/>
    <w:rsid w:val="00AF1C8C"/>
    <w:rsid w:val="00AF23ED"/>
    <w:rsid w:val="00AF358B"/>
    <w:rsid w:val="00AF3A21"/>
    <w:rsid w:val="00AF450C"/>
    <w:rsid w:val="00AF4B54"/>
    <w:rsid w:val="00AF4EC1"/>
    <w:rsid w:val="00AF5095"/>
    <w:rsid w:val="00AF5179"/>
    <w:rsid w:val="00AF53D5"/>
    <w:rsid w:val="00AF5BDE"/>
    <w:rsid w:val="00AF5C35"/>
    <w:rsid w:val="00AF5C88"/>
    <w:rsid w:val="00AF5C90"/>
    <w:rsid w:val="00AF6136"/>
    <w:rsid w:val="00AF623F"/>
    <w:rsid w:val="00AF628A"/>
    <w:rsid w:val="00AF64A8"/>
    <w:rsid w:val="00AF6617"/>
    <w:rsid w:val="00AF67AD"/>
    <w:rsid w:val="00AF6E30"/>
    <w:rsid w:val="00AF775D"/>
    <w:rsid w:val="00AF7BFD"/>
    <w:rsid w:val="00AF7FD3"/>
    <w:rsid w:val="00B00A25"/>
    <w:rsid w:val="00B00EB8"/>
    <w:rsid w:val="00B01325"/>
    <w:rsid w:val="00B01884"/>
    <w:rsid w:val="00B018A7"/>
    <w:rsid w:val="00B01FA2"/>
    <w:rsid w:val="00B026B2"/>
    <w:rsid w:val="00B02D90"/>
    <w:rsid w:val="00B037C6"/>
    <w:rsid w:val="00B04743"/>
    <w:rsid w:val="00B04B39"/>
    <w:rsid w:val="00B050EF"/>
    <w:rsid w:val="00B0546E"/>
    <w:rsid w:val="00B0552F"/>
    <w:rsid w:val="00B05F36"/>
    <w:rsid w:val="00B05FB1"/>
    <w:rsid w:val="00B06269"/>
    <w:rsid w:val="00B06800"/>
    <w:rsid w:val="00B06C8E"/>
    <w:rsid w:val="00B070BE"/>
    <w:rsid w:val="00B07103"/>
    <w:rsid w:val="00B077BD"/>
    <w:rsid w:val="00B07D92"/>
    <w:rsid w:val="00B07E8A"/>
    <w:rsid w:val="00B10120"/>
    <w:rsid w:val="00B1077C"/>
    <w:rsid w:val="00B112CE"/>
    <w:rsid w:val="00B1176E"/>
    <w:rsid w:val="00B11B89"/>
    <w:rsid w:val="00B127FF"/>
    <w:rsid w:val="00B1308C"/>
    <w:rsid w:val="00B13E90"/>
    <w:rsid w:val="00B142AC"/>
    <w:rsid w:val="00B155C8"/>
    <w:rsid w:val="00B16A3E"/>
    <w:rsid w:val="00B17363"/>
    <w:rsid w:val="00B175B9"/>
    <w:rsid w:val="00B177C3"/>
    <w:rsid w:val="00B17C1E"/>
    <w:rsid w:val="00B207E1"/>
    <w:rsid w:val="00B20FDA"/>
    <w:rsid w:val="00B210C7"/>
    <w:rsid w:val="00B21B13"/>
    <w:rsid w:val="00B21FCC"/>
    <w:rsid w:val="00B22060"/>
    <w:rsid w:val="00B22546"/>
    <w:rsid w:val="00B225B1"/>
    <w:rsid w:val="00B225E3"/>
    <w:rsid w:val="00B22EE0"/>
    <w:rsid w:val="00B23409"/>
    <w:rsid w:val="00B25270"/>
    <w:rsid w:val="00B25613"/>
    <w:rsid w:val="00B26273"/>
    <w:rsid w:val="00B262A5"/>
    <w:rsid w:val="00B26404"/>
    <w:rsid w:val="00B26E41"/>
    <w:rsid w:val="00B2760C"/>
    <w:rsid w:val="00B27933"/>
    <w:rsid w:val="00B3059B"/>
    <w:rsid w:val="00B30636"/>
    <w:rsid w:val="00B306A3"/>
    <w:rsid w:val="00B30879"/>
    <w:rsid w:val="00B30B54"/>
    <w:rsid w:val="00B30D38"/>
    <w:rsid w:val="00B32177"/>
    <w:rsid w:val="00B33010"/>
    <w:rsid w:val="00B332DE"/>
    <w:rsid w:val="00B3391C"/>
    <w:rsid w:val="00B33CC5"/>
    <w:rsid w:val="00B34308"/>
    <w:rsid w:val="00B344C4"/>
    <w:rsid w:val="00B3483B"/>
    <w:rsid w:val="00B3497C"/>
    <w:rsid w:val="00B34BDF"/>
    <w:rsid w:val="00B35917"/>
    <w:rsid w:val="00B35BB9"/>
    <w:rsid w:val="00B35E96"/>
    <w:rsid w:val="00B36050"/>
    <w:rsid w:val="00B36371"/>
    <w:rsid w:val="00B366B7"/>
    <w:rsid w:val="00B36ACE"/>
    <w:rsid w:val="00B374E3"/>
    <w:rsid w:val="00B37B26"/>
    <w:rsid w:val="00B4004A"/>
    <w:rsid w:val="00B40BAB"/>
    <w:rsid w:val="00B40F41"/>
    <w:rsid w:val="00B40FE3"/>
    <w:rsid w:val="00B41047"/>
    <w:rsid w:val="00B41ABC"/>
    <w:rsid w:val="00B42602"/>
    <w:rsid w:val="00B43891"/>
    <w:rsid w:val="00B4395B"/>
    <w:rsid w:val="00B43ACA"/>
    <w:rsid w:val="00B43BBD"/>
    <w:rsid w:val="00B43BF5"/>
    <w:rsid w:val="00B44F95"/>
    <w:rsid w:val="00B4503D"/>
    <w:rsid w:val="00B45089"/>
    <w:rsid w:val="00B45502"/>
    <w:rsid w:val="00B46571"/>
    <w:rsid w:val="00B46EE7"/>
    <w:rsid w:val="00B4759B"/>
    <w:rsid w:val="00B47E65"/>
    <w:rsid w:val="00B50430"/>
    <w:rsid w:val="00B508C4"/>
    <w:rsid w:val="00B50DD1"/>
    <w:rsid w:val="00B50E73"/>
    <w:rsid w:val="00B5218C"/>
    <w:rsid w:val="00B52248"/>
    <w:rsid w:val="00B525EC"/>
    <w:rsid w:val="00B528F7"/>
    <w:rsid w:val="00B52A0D"/>
    <w:rsid w:val="00B532E2"/>
    <w:rsid w:val="00B53DD3"/>
    <w:rsid w:val="00B54873"/>
    <w:rsid w:val="00B5491B"/>
    <w:rsid w:val="00B54A96"/>
    <w:rsid w:val="00B554CE"/>
    <w:rsid w:val="00B55724"/>
    <w:rsid w:val="00B55DFD"/>
    <w:rsid w:val="00B563D8"/>
    <w:rsid w:val="00B56A82"/>
    <w:rsid w:val="00B56F08"/>
    <w:rsid w:val="00B57271"/>
    <w:rsid w:val="00B57649"/>
    <w:rsid w:val="00B57677"/>
    <w:rsid w:val="00B576D3"/>
    <w:rsid w:val="00B57A35"/>
    <w:rsid w:val="00B602DF"/>
    <w:rsid w:val="00B618DC"/>
    <w:rsid w:val="00B61BA7"/>
    <w:rsid w:val="00B6235D"/>
    <w:rsid w:val="00B6236E"/>
    <w:rsid w:val="00B624D0"/>
    <w:rsid w:val="00B629D5"/>
    <w:rsid w:val="00B62E52"/>
    <w:rsid w:val="00B63674"/>
    <w:rsid w:val="00B6475C"/>
    <w:rsid w:val="00B650F4"/>
    <w:rsid w:val="00B65931"/>
    <w:rsid w:val="00B65BEF"/>
    <w:rsid w:val="00B65EEC"/>
    <w:rsid w:val="00B66799"/>
    <w:rsid w:val="00B667E1"/>
    <w:rsid w:val="00B66B35"/>
    <w:rsid w:val="00B66C53"/>
    <w:rsid w:val="00B673F4"/>
    <w:rsid w:val="00B67CEB"/>
    <w:rsid w:val="00B67CFA"/>
    <w:rsid w:val="00B67E36"/>
    <w:rsid w:val="00B67EFC"/>
    <w:rsid w:val="00B7059E"/>
    <w:rsid w:val="00B7099D"/>
    <w:rsid w:val="00B7116E"/>
    <w:rsid w:val="00B71859"/>
    <w:rsid w:val="00B71DAC"/>
    <w:rsid w:val="00B72E2D"/>
    <w:rsid w:val="00B73108"/>
    <w:rsid w:val="00B736C4"/>
    <w:rsid w:val="00B737E2"/>
    <w:rsid w:val="00B74336"/>
    <w:rsid w:val="00B7473D"/>
    <w:rsid w:val="00B747B5"/>
    <w:rsid w:val="00B74D6A"/>
    <w:rsid w:val="00B757AF"/>
    <w:rsid w:val="00B75843"/>
    <w:rsid w:val="00B759DE"/>
    <w:rsid w:val="00B75DD3"/>
    <w:rsid w:val="00B763A5"/>
    <w:rsid w:val="00B765F5"/>
    <w:rsid w:val="00B76E01"/>
    <w:rsid w:val="00B7761A"/>
    <w:rsid w:val="00B77937"/>
    <w:rsid w:val="00B806AC"/>
    <w:rsid w:val="00B80974"/>
    <w:rsid w:val="00B80A75"/>
    <w:rsid w:val="00B80C74"/>
    <w:rsid w:val="00B80D9E"/>
    <w:rsid w:val="00B80EF4"/>
    <w:rsid w:val="00B816A4"/>
    <w:rsid w:val="00B81A70"/>
    <w:rsid w:val="00B81C17"/>
    <w:rsid w:val="00B81EAD"/>
    <w:rsid w:val="00B81FCE"/>
    <w:rsid w:val="00B823E5"/>
    <w:rsid w:val="00B82626"/>
    <w:rsid w:val="00B82DD0"/>
    <w:rsid w:val="00B82EB9"/>
    <w:rsid w:val="00B83247"/>
    <w:rsid w:val="00B83336"/>
    <w:rsid w:val="00B83798"/>
    <w:rsid w:val="00B83D11"/>
    <w:rsid w:val="00B83EBF"/>
    <w:rsid w:val="00B84091"/>
    <w:rsid w:val="00B843FA"/>
    <w:rsid w:val="00B84614"/>
    <w:rsid w:val="00B860EC"/>
    <w:rsid w:val="00B861BE"/>
    <w:rsid w:val="00B86E62"/>
    <w:rsid w:val="00B86F3B"/>
    <w:rsid w:val="00B87232"/>
    <w:rsid w:val="00B873DA"/>
    <w:rsid w:val="00B874ED"/>
    <w:rsid w:val="00B87858"/>
    <w:rsid w:val="00B90459"/>
    <w:rsid w:val="00B91281"/>
    <w:rsid w:val="00B91CAE"/>
    <w:rsid w:val="00B92219"/>
    <w:rsid w:val="00B924C9"/>
    <w:rsid w:val="00B92D72"/>
    <w:rsid w:val="00B93C2D"/>
    <w:rsid w:val="00B93EB1"/>
    <w:rsid w:val="00B93F98"/>
    <w:rsid w:val="00B94AAA"/>
    <w:rsid w:val="00B94C79"/>
    <w:rsid w:val="00B94D36"/>
    <w:rsid w:val="00B9500C"/>
    <w:rsid w:val="00B953E3"/>
    <w:rsid w:val="00B95F94"/>
    <w:rsid w:val="00B961D9"/>
    <w:rsid w:val="00B96835"/>
    <w:rsid w:val="00B96C4B"/>
    <w:rsid w:val="00B96F0F"/>
    <w:rsid w:val="00B9719D"/>
    <w:rsid w:val="00B97E77"/>
    <w:rsid w:val="00BA0527"/>
    <w:rsid w:val="00BA0799"/>
    <w:rsid w:val="00BA30B9"/>
    <w:rsid w:val="00BA33C8"/>
    <w:rsid w:val="00BA35C0"/>
    <w:rsid w:val="00BA426C"/>
    <w:rsid w:val="00BA4C26"/>
    <w:rsid w:val="00BA530F"/>
    <w:rsid w:val="00BA5555"/>
    <w:rsid w:val="00BA5910"/>
    <w:rsid w:val="00BA6562"/>
    <w:rsid w:val="00BA66F1"/>
    <w:rsid w:val="00BA6B5C"/>
    <w:rsid w:val="00BA6C25"/>
    <w:rsid w:val="00BA6C86"/>
    <w:rsid w:val="00BA6E77"/>
    <w:rsid w:val="00BA7334"/>
    <w:rsid w:val="00BA73A2"/>
    <w:rsid w:val="00BA76FF"/>
    <w:rsid w:val="00BB03CE"/>
    <w:rsid w:val="00BB04ED"/>
    <w:rsid w:val="00BB0604"/>
    <w:rsid w:val="00BB0A12"/>
    <w:rsid w:val="00BB1672"/>
    <w:rsid w:val="00BB1892"/>
    <w:rsid w:val="00BB21C0"/>
    <w:rsid w:val="00BB2EA1"/>
    <w:rsid w:val="00BB33D3"/>
    <w:rsid w:val="00BB3A9F"/>
    <w:rsid w:val="00BB3FF8"/>
    <w:rsid w:val="00BB4EAE"/>
    <w:rsid w:val="00BB54CF"/>
    <w:rsid w:val="00BB5AD8"/>
    <w:rsid w:val="00BB6095"/>
    <w:rsid w:val="00BB679A"/>
    <w:rsid w:val="00BB6854"/>
    <w:rsid w:val="00BB699C"/>
    <w:rsid w:val="00BB6CC8"/>
    <w:rsid w:val="00BB70BA"/>
    <w:rsid w:val="00BB7226"/>
    <w:rsid w:val="00BB7301"/>
    <w:rsid w:val="00BB75F4"/>
    <w:rsid w:val="00BB7C77"/>
    <w:rsid w:val="00BB7F6D"/>
    <w:rsid w:val="00BC0635"/>
    <w:rsid w:val="00BC06E7"/>
    <w:rsid w:val="00BC1216"/>
    <w:rsid w:val="00BC1781"/>
    <w:rsid w:val="00BC19FF"/>
    <w:rsid w:val="00BC1C63"/>
    <w:rsid w:val="00BC1CB1"/>
    <w:rsid w:val="00BC20E7"/>
    <w:rsid w:val="00BC2804"/>
    <w:rsid w:val="00BC2862"/>
    <w:rsid w:val="00BC2D99"/>
    <w:rsid w:val="00BC32AA"/>
    <w:rsid w:val="00BC4A4A"/>
    <w:rsid w:val="00BC4E03"/>
    <w:rsid w:val="00BC5004"/>
    <w:rsid w:val="00BC5173"/>
    <w:rsid w:val="00BC55FB"/>
    <w:rsid w:val="00BC657B"/>
    <w:rsid w:val="00BC6888"/>
    <w:rsid w:val="00BC6B4A"/>
    <w:rsid w:val="00BC7A04"/>
    <w:rsid w:val="00BD000D"/>
    <w:rsid w:val="00BD00AF"/>
    <w:rsid w:val="00BD0105"/>
    <w:rsid w:val="00BD11B3"/>
    <w:rsid w:val="00BD1BD1"/>
    <w:rsid w:val="00BD2473"/>
    <w:rsid w:val="00BD274D"/>
    <w:rsid w:val="00BD2BCD"/>
    <w:rsid w:val="00BD2D14"/>
    <w:rsid w:val="00BD3202"/>
    <w:rsid w:val="00BD3DE1"/>
    <w:rsid w:val="00BD3ECB"/>
    <w:rsid w:val="00BD4EB5"/>
    <w:rsid w:val="00BD53F7"/>
    <w:rsid w:val="00BD57FB"/>
    <w:rsid w:val="00BD580B"/>
    <w:rsid w:val="00BD58CF"/>
    <w:rsid w:val="00BD5A79"/>
    <w:rsid w:val="00BD66C0"/>
    <w:rsid w:val="00BD687C"/>
    <w:rsid w:val="00BD6B9E"/>
    <w:rsid w:val="00BD760F"/>
    <w:rsid w:val="00BD7C68"/>
    <w:rsid w:val="00BD7DF3"/>
    <w:rsid w:val="00BD7E35"/>
    <w:rsid w:val="00BE003E"/>
    <w:rsid w:val="00BE009A"/>
    <w:rsid w:val="00BE055C"/>
    <w:rsid w:val="00BE1F5E"/>
    <w:rsid w:val="00BE2157"/>
    <w:rsid w:val="00BE2271"/>
    <w:rsid w:val="00BE2AB9"/>
    <w:rsid w:val="00BE2BAD"/>
    <w:rsid w:val="00BE340C"/>
    <w:rsid w:val="00BE35E5"/>
    <w:rsid w:val="00BE361F"/>
    <w:rsid w:val="00BE3B8E"/>
    <w:rsid w:val="00BE40F4"/>
    <w:rsid w:val="00BE4C47"/>
    <w:rsid w:val="00BE5C42"/>
    <w:rsid w:val="00BE601B"/>
    <w:rsid w:val="00BE61D0"/>
    <w:rsid w:val="00BE6503"/>
    <w:rsid w:val="00BE66F4"/>
    <w:rsid w:val="00BE6B44"/>
    <w:rsid w:val="00BE6E72"/>
    <w:rsid w:val="00BE7069"/>
    <w:rsid w:val="00BE7EA7"/>
    <w:rsid w:val="00BE7EEB"/>
    <w:rsid w:val="00BF00AA"/>
    <w:rsid w:val="00BF0A5C"/>
    <w:rsid w:val="00BF0B81"/>
    <w:rsid w:val="00BF0EF3"/>
    <w:rsid w:val="00BF0FEC"/>
    <w:rsid w:val="00BF1367"/>
    <w:rsid w:val="00BF1480"/>
    <w:rsid w:val="00BF1780"/>
    <w:rsid w:val="00BF1CFF"/>
    <w:rsid w:val="00BF1E69"/>
    <w:rsid w:val="00BF2802"/>
    <w:rsid w:val="00BF2B1A"/>
    <w:rsid w:val="00BF2E34"/>
    <w:rsid w:val="00BF32B4"/>
    <w:rsid w:val="00BF3F76"/>
    <w:rsid w:val="00BF52B8"/>
    <w:rsid w:val="00BF5760"/>
    <w:rsid w:val="00BF6E7E"/>
    <w:rsid w:val="00BF75F3"/>
    <w:rsid w:val="00BF792B"/>
    <w:rsid w:val="00C005ED"/>
    <w:rsid w:val="00C00A36"/>
    <w:rsid w:val="00C00D55"/>
    <w:rsid w:val="00C00ECF"/>
    <w:rsid w:val="00C010D7"/>
    <w:rsid w:val="00C01C3F"/>
    <w:rsid w:val="00C01DB5"/>
    <w:rsid w:val="00C01F30"/>
    <w:rsid w:val="00C0363E"/>
    <w:rsid w:val="00C037B9"/>
    <w:rsid w:val="00C04038"/>
    <w:rsid w:val="00C0441D"/>
    <w:rsid w:val="00C045FD"/>
    <w:rsid w:val="00C04E55"/>
    <w:rsid w:val="00C0505F"/>
    <w:rsid w:val="00C050AF"/>
    <w:rsid w:val="00C05440"/>
    <w:rsid w:val="00C0587A"/>
    <w:rsid w:val="00C05AF4"/>
    <w:rsid w:val="00C05BE3"/>
    <w:rsid w:val="00C05FB3"/>
    <w:rsid w:val="00C0633A"/>
    <w:rsid w:val="00C06B8F"/>
    <w:rsid w:val="00C06EA3"/>
    <w:rsid w:val="00C0710B"/>
    <w:rsid w:val="00C071AE"/>
    <w:rsid w:val="00C07369"/>
    <w:rsid w:val="00C07C3F"/>
    <w:rsid w:val="00C108AB"/>
    <w:rsid w:val="00C11B8C"/>
    <w:rsid w:val="00C121EC"/>
    <w:rsid w:val="00C12284"/>
    <w:rsid w:val="00C1248C"/>
    <w:rsid w:val="00C12567"/>
    <w:rsid w:val="00C127F5"/>
    <w:rsid w:val="00C12A08"/>
    <w:rsid w:val="00C12A5F"/>
    <w:rsid w:val="00C12BC3"/>
    <w:rsid w:val="00C12C1E"/>
    <w:rsid w:val="00C131FF"/>
    <w:rsid w:val="00C13588"/>
    <w:rsid w:val="00C14209"/>
    <w:rsid w:val="00C1492D"/>
    <w:rsid w:val="00C157B2"/>
    <w:rsid w:val="00C15E02"/>
    <w:rsid w:val="00C1618C"/>
    <w:rsid w:val="00C1628D"/>
    <w:rsid w:val="00C168DA"/>
    <w:rsid w:val="00C16A99"/>
    <w:rsid w:val="00C16B0D"/>
    <w:rsid w:val="00C17486"/>
    <w:rsid w:val="00C17708"/>
    <w:rsid w:val="00C17E0D"/>
    <w:rsid w:val="00C17E17"/>
    <w:rsid w:val="00C17FAE"/>
    <w:rsid w:val="00C20CE3"/>
    <w:rsid w:val="00C213CB"/>
    <w:rsid w:val="00C214E6"/>
    <w:rsid w:val="00C216F3"/>
    <w:rsid w:val="00C2172F"/>
    <w:rsid w:val="00C219E6"/>
    <w:rsid w:val="00C220A2"/>
    <w:rsid w:val="00C2211B"/>
    <w:rsid w:val="00C221E1"/>
    <w:rsid w:val="00C22C97"/>
    <w:rsid w:val="00C22CD7"/>
    <w:rsid w:val="00C23043"/>
    <w:rsid w:val="00C23156"/>
    <w:rsid w:val="00C23B96"/>
    <w:rsid w:val="00C24089"/>
    <w:rsid w:val="00C24448"/>
    <w:rsid w:val="00C2475D"/>
    <w:rsid w:val="00C248E4"/>
    <w:rsid w:val="00C2567E"/>
    <w:rsid w:val="00C25BFB"/>
    <w:rsid w:val="00C25E7C"/>
    <w:rsid w:val="00C25F3E"/>
    <w:rsid w:val="00C260D8"/>
    <w:rsid w:val="00C2674C"/>
    <w:rsid w:val="00C26E5A"/>
    <w:rsid w:val="00C27688"/>
    <w:rsid w:val="00C27FCB"/>
    <w:rsid w:val="00C301AF"/>
    <w:rsid w:val="00C302A4"/>
    <w:rsid w:val="00C30973"/>
    <w:rsid w:val="00C31B9C"/>
    <w:rsid w:val="00C32CED"/>
    <w:rsid w:val="00C32D6A"/>
    <w:rsid w:val="00C338CF"/>
    <w:rsid w:val="00C339CE"/>
    <w:rsid w:val="00C33C06"/>
    <w:rsid w:val="00C34542"/>
    <w:rsid w:val="00C34F27"/>
    <w:rsid w:val="00C353CD"/>
    <w:rsid w:val="00C357DC"/>
    <w:rsid w:val="00C362AF"/>
    <w:rsid w:val="00C36947"/>
    <w:rsid w:val="00C36D34"/>
    <w:rsid w:val="00C3744E"/>
    <w:rsid w:val="00C37643"/>
    <w:rsid w:val="00C37851"/>
    <w:rsid w:val="00C37D12"/>
    <w:rsid w:val="00C37D73"/>
    <w:rsid w:val="00C400ED"/>
    <w:rsid w:val="00C40288"/>
    <w:rsid w:val="00C40494"/>
    <w:rsid w:val="00C40658"/>
    <w:rsid w:val="00C409FF"/>
    <w:rsid w:val="00C40B6D"/>
    <w:rsid w:val="00C41E19"/>
    <w:rsid w:val="00C41E23"/>
    <w:rsid w:val="00C41F95"/>
    <w:rsid w:val="00C42462"/>
    <w:rsid w:val="00C42660"/>
    <w:rsid w:val="00C429BA"/>
    <w:rsid w:val="00C429F8"/>
    <w:rsid w:val="00C42B47"/>
    <w:rsid w:val="00C43A68"/>
    <w:rsid w:val="00C43FB7"/>
    <w:rsid w:val="00C44102"/>
    <w:rsid w:val="00C4428C"/>
    <w:rsid w:val="00C442BB"/>
    <w:rsid w:val="00C443AB"/>
    <w:rsid w:val="00C444F7"/>
    <w:rsid w:val="00C447C4"/>
    <w:rsid w:val="00C4487F"/>
    <w:rsid w:val="00C45377"/>
    <w:rsid w:val="00C4583A"/>
    <w:rsid w:val="00C45B3D"/>
    <w:rsid w:val="00C46DBB"/>
    <w:rsid w:val="00C47488"/>
    <w:rsid w:val="00C5020D"/>
    <w:rsid w:val="00C50455"/>
    <w:rsid w:val="00C50D5A"/>
    <w:rsid w:val="00C50E72"/>
    <w:rsid w:val="00C52019"/>
    <w:rsid w:val="00C524F0"/>
    <w:rsid w:val="00C5297F"/>
    <w:rsid w:val="00C529DD"/>
    <w:rsid w:val="00C53B52"/>
    <w:rsid w:val="00C53B7E"/>
    <w:rsid w:val="00C53EA5"/>
    <w:rsid w:val="00C54068"/>
    <w:rsid w:val="00C5519B"/>
    <w:rsid w:val="00C551B6"/>
    <w:rsid w:val="00C55522"/>
    <w:rsid w:val="00C5558F"/>
    <w:rsid w:val="00C559E7"/>
    <w:rsid w:val="00C55D6D"/>
    <w:rsid w:val="00C5635F"/>
    <w:rsid w:val="00C565CA"/>
    <w:rsid w:val="00C5691C"/>
    <w:rsid w:val="00C56C27"/>
    <w:rsid w:val="00C5764E"/>
    <w:rsid w:val="00C57ABF"/>
    <w:rsid w:val="00C57CA8"/>
    <w:rsid w:val="00C57E92"/>
    <w:rsid w:val="00C607E8"/>
    <w:rsid w:val="00C60EEF"/>
    <w:rsid w:val="00C619FA"/>
    <w:rsid w:val="00C61B5E"/>
    <w:rsid w:val="00C61DAF"/>
    <w:rsid w:val="00C61F02"/>
    <w:rsid w:val="00C62075"/>
    <w:rsid w:val="00C6299F"/>
    <w:rsid w:val="00C62C54"/>
    <w:rsid w:val="00C62C68"/>
    <w:rsid w:val="00C63BBD"/>
    <w:rsid w:val="00C63F88"/>
    <w:rsid w:val="00C642A7"/>
    <w:rsid w:val="00C643E9"/>
    <w:rsid w:val="00C643F0"/>
    <w:rsid w:val="00C6445F"/>
    <w:rsid w:val="00C644CC"/>
    <w:rsid w:val="00C648D9"/>
    <w:rsid w:val="00C655A0"/>
    <w:rsid w:val="00C65906"/>
    <w:rsid w:val="00C66639"/>
    <w:rsid w:val="00C666F9"/>
    <w:rsid w:val="00C667A1"/>
    <w:rsid w:val="00C66896"/>
    <w:rsid w:val="00C66AB4"/>
    <w:rsid w:val="00C6766F"/>
    <w:rsid w:val="00C67DE2"/>
    <w:rsid w:val="00C707C4"/>
    <w:rsid w:val="00C71200"/>
    <w:rsid w:val="00C7126D"/>
    <w:rsid w:val="00C71CEF"/>
    <w:rsid w:val="00C71EEE"/>
    <w:rsid w:val="00C72163"/>
    <w:rsid w:val="00C726AA"/>
    <w:rsid w:val="00C728A3"/>
    <w:rsid w:val="00C72910"/>
    <w:rsid w:val="00C7306E"/>
    <w:rsid w:val="00C73382"/>
    <w:rsid w:val="00C7344D"/>
    <w:rsid w:val="00C73CA2"/>
    <w:rsid w:val="00C73DF7"/>
    <w:rsid w:val="00C73E51"/>
    <w:rsid w:val="00C7515D"/>
    <w:rsid w:val="00C755DF"/>
    <w:rsid w:val="00C756DA"/>
    <w:rsid w:val="00C75C53"/>
    <w:rsid w:val="00C765F8"/>
    <w:rsid w:val="00C76925"/>
    <w:rsid w:val="00C77682"/>
    <w:rsid w:val="00C80303"/>
    <w:rsid w:val="00C80455"/>
    <w:rsid w:val="00C804BA"/>
    <w:rsid w:val="00C805D2"/>
    <w:rsid w:val="00C8084B"/>
    <w:rsid w:val="00C80AAC"/>
    <w:rsid w:val="00C80B84"/>
    <w:rsid w:val="00C80C18"/>
    <w:rsid w:val="00C815F3"/>
    <w:rsid w:val="00C82429"/>
    <w:rsid w:val="00C8271F"/>
    <w:rsid w:val="00C83033"/>
    <w:rsid w:val="00C8315E"/>
    <w:rsid w:val="00C837FA"/>
    <w:rsid w:val="00C83B14"/>
    <w:rsid w:val="00C84C00"/>
    <w:rsid w:val="00C84C26"/>
    <w:rsid w:val="00C84E82"/>
    <w:rsid w:val="00C852FC"/>
    <w:rsid w:val="00C854B2"/>
    <w:rsid w:val="00C8573A"/>
    <w:rsid w:val="00C85B8F"/>
    <w:rsid w:val="00C85C01"/>
    <w:rsid w:val="00C85D82"/>
    <w:rsid w:val="00C85D87"/>
    <w:rsid w:val="00C865E9"/>
    <w:rsid w:val="00C869CB"/>
    <w:rsid w:val="00C86A45"/>
    <w:rsid w:val="00C86BFE"/>
    <w:rsid w:val="00C871BE"/>
    <w:rsid w:val="00C87B0B"/>
    <w:rsid w:val="00C87C65"/>
    <w:rsid w:val="00C87FAB"/>
    <w:rsid w:val="00C904E9"/>
    <w:rsid w:val="00C90FC2"/>
    <w:rsid w:val="00C9195F"/>
    <w:rsid w:val="00C92122"/>
    <w:rsid w:val="00C92DE3"/>
    <w:rsid w:val="00C9337E"/>
    <w:rsid w:val="00C9356E"/>
    <w:rsid w:val="00C9367E"/>
    <w:rsid w:val="00C93D73"/>
    <w:rsid w:val="00C93EFB"/>
    <w:rsid w:val="00C9457E"/>
    <w:rsid w:val="00C94899"/>
    <w:rsid w:val="00C9534F"/>
    <w:rsid w:val="00C95D97"/>
    <w:rsid w:val="00C95DFE"/>
    <w:rsid w:val="00C965A4"/>
    <w:rsid w:val="00C9699E"/>
    <w:rsid w:val="00C969F6"/>
    <w:rsid w:val="00C96C74"/>
    <w:rsid w:val="00C96CB3"/>
    <w:rsid w:val="00C96DB7"/>
    <w:rsid w:val="00C9720F"/>
    <w:rsid w:val="00C9747E"/>
    <w:rsid w:val="00C9750E"/>
    <w:rsid w:val="00C9765F"/>
    <w:rsid w:val="00C978C1"/>
    <w:rsid w:val="00CA0356"/>
    <w:rsid w:val="00CA085A"/>
    <w:rsid w:val="00CA2A14"/>
    <w:rsid w:val="00CA2D38"/>
    <w:rsid w:val="00CA350B"/>
    <w:rsid w:val="00CA35F2"/>
    <w:rsid w:val="00CA3616"/>
    <w:rsid w:val="00CA3B59"/>
    <w:rsid w:val="00CA3F1C"/>
    <w:rsid w:val="00CA48CC"/>
    <w:rsid w:val="00CA4BED"/>
    <w:rsid w:val="00CA5277"/>
    <w:rsid w:val="00CA62C6"/>
    <w:rsid w:val="00CA6928"/>
    <w:rsid w:val="00CA6948"/>
    <w:rsid w:val="00CA6A92"/>
    <w:rsid w:val="00CA6AAA"/>
    <w:rsid w:val="00CA6C67"/>
    <w:rsid w:val="00CA72C2"/>
    <w:rsid w:val="00CA7BAC"/>
    <w:rsid w:val="00CA7E0C"/>
    <w:rsid w:val="00CB088B"/>
    <w:rsid w:val="00CB1620"/>
    <w:rsid w:val="00CB1AAC"/>
    <w:rsid w:val="00CB1B70"/>
    <w:rsid w:val="00CB23FD"/>
    <w:rsid w:val="00CB2A5B"/>
    <w:rsid w:val="00CB2BBF"/>
    <w:rsid w:val="00CB2C5C"/>
    <w:rsid w:val="00CB3B9B"/>
    <w:rsid w:val="00CB47D6"/>
    <w:rsid w:val="00CB4834"/>
    <w:rsid w:val="00CB49B5"/>
    <w:rsid w:val="00CB4CAA"/>
    <w:rsid w:val="00CB4DC3"/>
    <w:rsid w:val="00CB4FB2"/>
    <w:rsid w:val="00CB5142"/>
    <w:rsid w:val="00CB57D1"/>
    <w:rsid w:val="00CB6208"/>
    <w:rsid w:val="00CB659A"/>
    <w:rsid w:val="00CB7248"/>
    <w:rsid w:val="00CB7353"/>
    <w:rsid w:val="00CB7529"/>
    <w:rsid w:val="00CC00C9"/>
    <w:rsid w:val="00CC0116"/>
    <w:rsid w:val="00CC0CCD"/>
    <w:rsid w:val="00CC10E3"/>
    <w:rsid w:val="00CC17AE"/>
    <w:rsid w:val="00CC25C0"/>
    <w:rsid w:val="00CC2DE9"/>
    <w:rsid w:val="00CC32DC"/>
    <w:rsid w:val="00CC36A4"/>
    <w:rsid w:val="00CC3776"/>
    <w:rsid w:val="00CC39CC"/>
    <w:rsid w:val="00CC3F8C"/>
    <w:rsid w:val="00CC4316"/>
    <w:rsid w:val="00CC4E97"/>
    <w:rsid w:val="00CC5337"/>
    <w:rsid w:val="00CC5409"/>
    <w:rsid w:val="00CC5FF2"/>
    <w:rsid w:val="00CC613F"/>
    <w:rsid w:val="00CC623F"/>
    <w:rsid w:val="00CC633B"/>
    <w:rsid w:val="00CC68F4"/>
    <w:rsid w:val="00CC7219"/>
    <w:rsid w:val="00CC7987"/>
    <w:rsid w:val="00CD0314"/>
    <w:rsid w:val="00CD11F0"/>
    <w:rsid w:val="00CD1510"/>
    <w:rsid w:val="00CD1A92"/>
    <w:rsid w:val="00CD1AE3"/>
    <w:rsid w:val="00CD31B8"/>
    <w:rsid w:val="00CD3413"/>
    <w:rsid w:val="00CD3C9E"/>
    <w:rsid w:val="00CD3DE0"/>
    <w:rsid w:val="00CD3FAC"/>
    <w:rsid w:val="00CD40B5"/>
    <w:rsid w:val="00CD4239"/>
    <w:rsid w:val="00CD458D"/>
    <w:rsid w:val="00CD4780"/>
    <w:rsid w:val="00CD4CC6"/>
    <w:rsid w:val="00CD5783"/>
    <w:rsid w:val="00CD5810"/>
    <w:rsid w:val="00CD5859"/>
    <w:rsid w:val="00CD5928"/>
    <w:rsid w:val="00CD5F2A"/>
    <w:rsid w:val="00CD6035"/>
    <w:rsid w:val="00CD6153"/>
    <w:rsid w:val="00CD6642"/>
    <w:rsid w:val="00CD6E70"/>
    <w:rsid w:val="00CD7A11"/>
    <w:rsid w:val="00CD7B87"/>
    <w:rsid w:val="00CD7E54"/>
    <w:rsid w:val="00CE0269"/>
    <w:rsid w:val="00CE044A"/>
    <w:rsid w:val="00CE0AED"/>
    <w:rsid w:val="00CE0EB0"/>
    <w:rsid w:val="00CE104F"/>
    <w:rsid w:val="00CE1152"/>
    <w:rsid w:val="00CE15CA"/>
    <w:rsid w:val="00CE2B0E"/>
    <w:rsid w:val="00CE3761"/>
    <w:rsid w:val="00CE3B6D"/>
    <w:rsid w:val="00CE3CAE"/>
    <w:rsid w:val="00CE4074"/>
    <w:rsid w:val="00CE4BD8"/>
    <w:rsid w:val="00CE4D70"/>
    <w:rsid w:val="00CE4FA5"/>
    <w:rsid w:val="00CE5089"/>
    <w:rsid w:val="00CE52FD"/>
    <w:rsid w:val="00CE55BC"/>
    <w:rsid w:val="00CE61B6"/>
    <w:rsid w:val="00CE6243"/>
    <w:rsid w:val="00CE66A9"/>
    <w:rsid w:val="00CE773E"/>
    <w:rsid w:val="00CE7EDF"/>
    <w:rsid w:val="00CF03F4"/>
    <w:rsid w:val="00CF0CAF"/>
    <w:rsid w:val="00CF139F"/>
    <w:rsid w:val="00CF1B6A"/>
    <w:rsid w:val="00CF1D74"/>
    <w:rsid w:val="00CF1E45"/>
    <w:rsid w:val="00CF2102"/>
    <w:rsid w:val="00CF2143"/>
    <w:rsid w:val="00CF2214"/>
    <w:rsid w:val="00CF309E"/>
    <w:rsid w:val="00CF4328"/>
    <w:rsid w:val="00CF484D"/>
    <w:rsid w:val="00CF53FA"/>
    <w:rsid w:val="00CF5C62"/>
    <w:rsid w:val="00CF5D90"/>
    <w:rsid w:val="00CF5DD1"/>
    <w:rsid w:val="00CF60D9"/>
    <w:rsid w:val="00CF6822"/>
    <w:rsid w:val="00CF70B0"/>
    <w:rsid w:val="00CF77B4"/>
    <w:rsid w:val="00CF7B77"/>
    <w:rsid w:val="00D00275"/>
    <w:rsid w:val="00D00305"/>
    <w:rsid w:val="00D0178B"/>
    <w:rsid w:val="00D01C5A"/>
    <w:rsid w:val="00D0230F"/>
    <w:rsid w:val="00D025E0"/>
    <w:rsid w:val="00D02A08"/>
    <w:rsid w:val="00D02C72"/>
    <w:rsid w:val="00D02CD1"/>
    <w:rsid w:val="00D03207"/>
    <w:rsid w:val="00D03333"/>
    <w:rsid w:val="00D039C5"/>
    <w:rsid w:val="00D04276"/>
    <w:rsid w:val="00D04359"/>
    <w:rsid w:val="00D044A8"/>
    <w:rsid w:val="00D053CE"/>
    <w:rsid w:val="00D05503"/>
    <w:rsid w:val="00D0613D"/>
    <w:rsid w:val="00D06A6C"/>
    <w:rsid w:val="00D06D6A"/>
    <w:rsid w:val="00D0738D"/>
    <w:rsid w:val="00D074DA"/>
    <w:rsid w:val="00D106D9"/>
    <w:rsid w:val="00D10D8E"/>
    <w:rsid w:val="00D11863"/>
    <w:rsid w:val="00D12583"/>
    <w:rsid w:val="00D12684"/>
    <w:rsid w:val="00D13846"/>
    <w:rsid w:val="00D13A2B"/>
    <w:rsid w:val="00D1444E"/>
    <w:rsid w:val="00D14621"/>
    <w:rsid w:val="00D148F7"/>
    <w:rsid w:val="00D14C3D"/>
    <w:rsid w:val="00D15245"/>
    <w:rsid w:val="00D15E1B"/>
    <w:rsid w:val="00D16F0F"/>
    <w:rsid w:val="00D172CB"/>
    <w:rsid w:val="00D17530"/>
    <w:rsid w:val="00D176A4"/>
    <w:rsid w:val="00D20331"/>
    <w:rsid w:val="00D2034C"/>
    <w:rsid w:val="00D20A0F"/>
    <w:rsid w:val="00D217E7"/>
    <w:rsid w:val="00D2195F"/>
    <w:rsid w:val="00D21B62"/>
    <w:rsid w:val="00D22BEC"/>
    <w:rsid w:val="00D23EA6"/>
    <w:rsid w:val="00D23F16"/>
    <w:rsid w:val="00D2428B"/>
    <w:rsid w:val="00D24410"/>
    <w:rsid w:val="00D2473D"/>
    <w:rsid w:val="00D25A27"/>
    <w:rsid w:val="00D25E24"/>
    <w:rsid w:val="00D26579"/>
    <w:rsid w:val="00D269F3"/>
    <w:rsid w:val="00D26F73"/>
    <w:rsid w:val="00D274D6"/>
    <w:rsid w:val="00D27878"/>
    <w:rsid w:val="00D27F08"/>
    <w:rsid w:val="00D30402"/>
    <w:rsid w:val="00D30567"/>
    <w:rsid w:val="00D307E6"/>
    <w:rsid w:val="00D30B40"/>
    <w:rsid w:val="00D30DBF"/>
    <w:rsid w:val="00D311E2"/>
    <w:rsid w:val="00D317A0"/>
    <w:rsid w:val="00D32362"/>
    <w:rsid w:val="00D32855"/>
    <w:rsid w:val="00D329E9"/>
    <w:rsid w:val="00D32A7F"/>
    <w:rsid w:val="00D32E9F"/>
    <w:rsid w:val="00D32F84"/>
    <w:rsid w:val="00D3302C"/>
    <w:rsid w:val="00D33561"/>
    <w:rsid w:val="00D338F2"/>
    <w:rsid w:val="00D33F1E"/>
    <w:rsid w:val="00D341BD"/>
    <w:rsid w:val="00D34820"/>
    <w:rsid w:val="00D34E69"/>
    <w:rsid w:val="00D34EAB"/>
    <w:rsid w:val="00D34FC9"/>
    <w:rsid w:val="00D351EA"/>
    <w:rsid w:val="00D35348"/>
    <w:rsid w:val="00D35AF8"/>
    <w:rsid w:val="00D35C0E"/>
    <w:rsid w:val="00D377E4"/>
    <w:rsid w:val="00D409EB"/>
    <w:rsid w:val="00D40A36"/>
    <w:rsid w:val="00D41499"/>
    <w:rsid w:val="00D416EE"/>
    <w:rsid w:val="00D417E8"/>
    <w:rsid w:val="00D41B51"/>
    <w:rsid w:val="00D42570"/>
    <w:rsid w:val="00D42768"/>
    <w:rsid w:val="00D42C13"/>
    <w:rsid w:val="00D434B6"/>
    <w:rsid w:val="00D437DD"/>
    <w:rsid w:val="00D447E4"/>
    <w:rsid w:val="00D448B1"/>
    <w:rsid w:val="00D44C57"/>
    <w:rsid w:val="00D44EB7"/>
    <w:rsid w:val="00D44FE3"/>
    <w:rsid w:val="00D45073"/>
    <w:rsid w:val="00D45D14"/>
    <w:rsid w:val="00D46369"/>
    <w:rsid w:val="00D465BF"/>
    <w:rsid w:val="00D46871"/>
    <w:rsid w:val="00D46C20"/>
    <w:rsid w:val="00D47F7B"/>
    <w:rsid w:val="00D50541"/>
    <w:rsid w:val="00D50781"/>
    <w:rsid w:val="00D50E94"/>
    <w:rsid w:val="00D50ECD"/>
    <w:rsid w:val="00D5127D"/>
    <w:rsid w:val="00D51D71"/>
    <w:rsid w:val="00D52184"/>
    <w:rsid w:val="00D521FB"/>
    <w:rsid w:val="00D52A38"/>
    <w:rsid w:val="00D52D65"/>
    <w:rsid w:val="00D532CC"/>
    <w:rsid w:val="00D5361F"/>
    <w:rsid w:val="00D53C18"/>
    <w:rsid w:val="00D53E26"/>
    <w:rsid w:val="00D547D8"/>
    <w:rsid w:val="00D547DA"/>
    <w:rsid w:val="00D549FD"/>
    <w:rsid w:val="00D55722"/>
    <w:rsid w:val="00D557C9"/>
    <w:rsid w:val="00D55BFE"/>
    <w:rsid w:val="00D55C19"/>
    <w:rsid w:val="00D55F78"/>
    <w:rsid w:val="00D568D3"/>
    <w:rsid w:val="00D56B1D"/>
    <w:rsid w:val="00D56CB4"/>
    <w:rsid w:val="00D56D74"/>
    <w:rsid w:val="00D57C5B"/>
    <w:rsid w:val="00D60123"/>
    <w:rsid w:val="00D605F4"/>
    <w:rsid w:val="00D60D62"/>
    <w:rsid w:val="00D60E17"/>
    <w:rsid w:val="00D611BE"/>
    <w:rsid w:val="00D613A7"/>
    <w:rsid w:val="00D618F9"/>
    <w:rsid w:val="00D61F80"/>
    <w:rsid w:val="00D61FB6"/>
    <w:rsid w:val="00D620F6"/>
    <w:rsid w:val="00D62DB7"/>
    <w:rsid w:val="00D63353"/>
    <w:rsid w:val="00D63D80"/>
    <w:rsid w:val="00D63FA9"/>
    <w:rsid w:val="00D64163"/>
    <w:rsid w:val="00D64642"/>
    <w:rsid w:val="00D64F07"/>
    <w:rsid w:val="00D655BA"/>
    <w:rsid w:val="00D65CB0"/>
    <w:rsid w:val="00D660A8"/>
    <w:rsid w:val="00D668E0"/>
    <w:rsid w:val="00D66D14"/>
    <w:rsid w:val="00D67158"/>
    <w:rsid w:val="00D6715F"/>
    <w:rsid w:val="00D672F9"/>
    <w:rsid w:val="00D673DA"/>
    <w:rsid w:val="00D67CC2"/>
    <w:rsid w:val="00D704C6"/>
    <w:rsid w:val="00D711B9"/>
    <w:rsid w:val="00D71ED7"/>
    <w:rsid w:val="00D72319"/>
    <w:rsid w:val="00D728FE"/>
    <w:rsid w:val="00D72A8C"/>
    <w:rsid w:val="00D72E34"/>
    <w:rsid w:val="00D732B2"/>
    <w:rsid w:val="00D73920"/>
    <w:rsid w:val="00D73C22"/>
    <w:rsid w:val="00D7417E"/>
    <w:rsid w:val="00D7437F"/>
    <w:rsid w:val="00D7565E"/>
    <w:rsid w:val="00D75705"/>
    <w:rsid w:val="00D75D47"/>
    <w:rsid w:val="00D762E8"/>
    <w:rsid w:val="00D775D7"/>
    <w:rsid w:val="00D775FC"/>
    <w:rsid w:val="00D7768F"/>
    <w:rsid w:val="00D80813"/>
    <w:rsid w:val="00D808A5"/>
    <w:rsid w:val="00D80BDD"/>
    <w:rsid w:val="00D80EF7"/>
    <w:rsid w:val="00D81221"/>
    <w:rsid w:val="00D82026"/>
    <w:rsid w:val="00D824BD"/>
    <w:rsid w:val="00D82A4D"/>
    <w:rsid w:val="00D82C49"/>
    <w:rsid w:val="00D82F6A"/>
    <w:rsid w:val="00D830E0"/>
    <w:rsid w:val="00D83937"/>
    <w:rsid w:val="00D8444B"/>
    <w:rsid w:val="00D84599"/>
    <w:rsid w:val="00D84A61"/>
    <w:rsid w:val="00D8503C"/>
    <w:rsid w:val="00D855A3"/>
    <w:rsid w:val="00D85C25"/>
    <w:rsid w:val="00D861B5"/>
    <w:rsid w:val="00D866C3"/>
    <w:rsid w:val="00D86738"/>
    <w:rsid w:val="00D868EF"/>
    <w:rsid w:val="00D86BF9"/>
    <w:rsid w:val="00D87157"/>
    <w:rsid w:val="00D90037"/>
    <w:rsid w:val="00D905EC"/>
    <w:rsid w:val="00D9129D"/>
    <w:rsid w:val="00D912FE"/>
    <w:rsid w:val="00D9263F"/>
    <w:rsid w:val="00D929E8"/>
    <w:rsid w:val="00D92BCC"/>
    <w:rsid w:val="00D93015"/>
    <w:rsid w:val="00D9357C"/>
    <w:rsid w:val="00D93838"/>
    <w:rsid w:val="00D93B5C"/>
    <w:rsid w:val="00D941A5"/>
    <w:rsid w:val="00D943B4"/>
    <w:rsid w:val="00D9524B"/>
    <w:rsid w:val="00D9538C"/>
    <w:rsid w:val="00D9558E"/>
    <w:rsid w:val="00D956B4"/>
    <w:rsid w:val="00D96864"/>
    <w:rsid w:val="00D96D9C"/>
    <w:rsid w:val="00D96E54"/>
    <w:rsid w:val="00D96E8E"/>
    <w:rsid w:val="00D977B1"/>
    <w:rsid w:val="00DA0248"/>
    <w:rsid w:val="00DA0B44"/>
    <w:rsid w:val="00DA0BF3"/>
    <w:rsid w:val="00DA0FF2"/>
    <w:rsid w:val="00DA100E"/>
    <w:rsid w:val="00DA16A0"/>
    <w:rsid w:val="00DA173D"/>
    <w:rsid w:val="00DA1B8C"/>
    <w:rsid w:val="00DA23A5"/>
    <w:rsid w:val="00DA2628"/>
    <w:rsid w:val="00DA280D"/>
    <w:rsid w:val="00DA28F6"/>
    <w:rsid w:val="00DA39CE"/>
    <w:rsid w:val="00DA3E5A"/>
    <w:rsid w:val="00DA49FB"/>
    <w:rsid w:val="00DA59BE"/>
    <w:rsid w:val="00DA5E03"/>
    <w:rsid w:val="00DA6CCB"/>
    <w:rsid w:val="00DA78EB"/>
    <w:rsid w:val="00DB051A"/>
    <w:rsid w:val="00DB065E"/>
    <w:rsid w:val="00DB087C"/>
    <w:rsid w:val="00DB0C37"/>
    <w:rsid w:val="00DB196B"/>
    <w:rsid w:val="00DB1989"/>
    <w:rsid w:val="00DB1A63"/>
    <w:rsid w:val="00DB1F8D"/>
    <w:rsid w:val="00DB1FBA"/>
    <w:rsid w:val="00DB2B9F"/>
    <w:rsid w:val="00DB2BC1"/>
    <w:rsid w:val="00DB2CF3"/>
    <w:rsid w:val="00DB2E0B"/>
    <w:rsid w:val="00DB2F43"/>
    <w:rsid w:val="00DB363A"/>
    <w:rsid w:val="00DB389A"/>
    <w:rsid w:val="00DB3B6D"/>
    <w:rsid w:val="00DB455F"/>
    <w:rsid w:val="00DB4701"/>
    <w:rsid w:val="00DB4DE5"/>
    <w:rsid w:val="00DB5B57"/>
    <w:rsid w:val="00DB5C92"/>
    <w:rsid w:val="00DB5EDE"/>
    <w:rsid w:val="00DB5FB8"/>
    <w:rsid w:val="00DB64EE"/>
    <w:rsid w:val="00DB6924"/>
    <w:rsid w:val="00DC0B6E"/>
    <w:rsid w:val="00DC11CE"/>
    <w:rsid w:val="00DC12B1"/>
    <w:rsid w:val="00DC1850"/>
    <w:rsid w:val="00DC1AFA"/>
    <w:rsid w:val="00DC1D2F"/>
    <w:rsid w:val="00DC22E7"/>
    <w:rsid w:val="00DC36ED"/>
    <w:rsid w:val="00DC4C7D"/>
    <w:rsid w:val="00DC4E9B"/>
    <w:rsid w:val="00DC5731"/>
    <w:rsid w:val="00DC5EDC"/>
    <w:rsid w:val="00DC6205"/>
    <w:rsid w:val="00DC678C"/>
    <w:rsid w:val="00DC694C"/>
    <w:rsid w:val="00DC73FA"/>
    <w:rsid w:val="00DC75F6"/>
    <w:rsid w:val="00DC7648"/>
    <w:rsid w:val="00DC7932"/>
    <w:rsid w:val="00DC7CE1"/>
    <w:rsid w:val="00DD05B0"/>
    <w:rsid w:val="00DD0A89"/>
    <w:rsid w:val="00DD0B82"/>
    <w:rsid w:val="00DD18E5"/>
    <w:rsid w:val="00DD1C42"/>
    <w:rsid w:val="00DD1E31"/>
    <w:rsid w:val="00DD2D77"/>
    <w:rsid w:val="00DD3180"/>
    <w:rsid w:val="00DD33AD"/>
    <w:rsid w:val="00DD384A"/>
    <w:rsid w:val="00DD40E0"/>
    <w:rsid w:val="00DD4109"/>
    <w:rsid w:val="00DD4409"/>
    <w:rsid w:val="00DD4774"/>
    <w:rsid w:val="00DD4DA7"/>
    <w:rsid w:val="00DD4E7C"/>
    <w:rsid w:val="00DD536F"/>
    <w:rsid w:val="00DD652F"/>
    <w:rsid w:val="00DD66CD"/>
    <w:rsid w:val="00DD6A64"/>
    <w:rsid w:val="00DD6A9D"/>
    <w:rsid w:val="00DD6D03"/>
    <w:rsid w:val="00DD6FC4"/>
    <w:rsid w:val="00DE06E3"/>
    <w:rsid w:val="00DE07EA"/>
    <w:rsid w:val="00DE0941"/>
    <w:rsid w:val="00DE0AA4"/>
    <w:rsid w:val="00DE0B63"/>
    <w:rsid w:val="00DE1006"/>
    <w:rsid w:val="00DE1126"/>
    <w:rsid w:val="00DE1218"/>
    <w:rsid w:val="00DE13B2"/>
    <w:rsid w:val="00DE13F7"/>
    <w:rsid w:val="00DE16FA"/>
    <w:rsid w:val="00DE1C3E"/>
    <w:rsid w:val="00DE1F8B"/>
    <w:rsid w:val="00DE2344"/>
    <w:rsid w:val="00DE2787"/>
    <w:rsid w:val="00DE3381"/>
    <w:rsid w:val="00DE45E1"/>
    <w:rsid w:val="00DE4AE8"/>
    <w:rsid w:val="00DE4BA7"/>
    <w:rsid w:val="00DE5108"/>
    <w:rsid w:val="00DE5209"/>
    <w:rsid w:val="00DE5508"/>
    <w:rsid w:val="00DE5745"/>
    <w:rsid w:val="00DE5942"/>
    <w:rsid w:val="00DE6A9C"/>
    <w:rsid w:val="00DE6B7C"/>
    <w:rsid w:val="00DE6FD6"/>
    <w:rsid w:val="00DE707C"/>
    <w:rsid w:val="00DE71A9"/>
    <w:rsid w:val="00DE79A0"/>
    <w:rsid w:val="00DE7DD1"/>
    <w:rsid w:val="00DF09DB"/>
    <w:rsid w:val="00DF0C7F"/>
    <w:rsid w:val="00DF1447"/>
    <w:rsid w:val="00DF178E"/>
    <w:rsid w:val="00DF2279"/>
    <w:rsid w:val="00DF23D0"/>
    <w:rsid w:val="00DF2429"/>
    <w:rsid w:val="00DF279C"/>
    <w:rsid w:val="00DF2A0D"/>
    <w:rsid w:val="00DF2C93"/>
    <w:rsid w:val="00DF2D9D"/>
    <w:rsid w:val="00DF31B4"/>
    <w:rsid w:val="00DF3E00"/>
    <w:rsid w:val="00DF3E4F"/>
    <w:rsid w:val="00DF450C"/>
    <w:rsid w:val="00DF498C"/>
    <w:rsid w:val="00DF4AB7"/>
    <w:rsid w:val="00DF55C0"/>
    <w:rsid w:val="00DF59B9"/>
    <w:rsid w:val="00DF5B6F"/>
    <w:rsid w:val="00DF5FDD"/>
    <w:rsid w:val="00DF7062"/>
    <w:rsid w:val="00DF70B2"/>
    <w:rsid w:val="00DF733E"/>
    <w:rsid w:val="00DF75AF"/>
    <w:rsid w:val="00DF77F4"/>
    <w:rsid w:val="00DF7C1C"/>
    <w:rsid w:val="00DF7C9B"/>
    <w:rsid w:val="00E01138"/>
    <w:rsid w:val="00E017DE"/>
    <w:rsid w:val="00E0187F"/>
    <w:rsid w:val="00E024F9"/>
    <w:rsid w:val="00E02858"/>
    <w:rsid w:val="00E02942"/>
    <w:rsid w:val="00E02A96"/>
    <w:rsid w:val="00E02CC5"/>
    <w:rsid w:val="00E0306F"/>
    <w:rsid w:val="00E030AE"/>
    <w:rsid w:val="00E032CA"/>
    <w:rsid w:val="00E03BEF"/>
    <w:rsid w:val="00E03EEE"/>
    <w:rsid w:val="00E04381"/>
    <w:rsid w:val="00E0517B"/>
    <w:rsid w:val="00E0595B"/>
    <w:rsid w:val="00E059BD"/>
    <w:rsid w:val="00E05A67"/>
    <w:rsid w:val="00E0614B"/>
    <w:rsid w:val="00E0621E"/>
    <w:rsid w:val="00E06AE9"/>
    <w:rsid w:val="00E06F74"/>
    <w:rsid w:val="00E07154"/>
    <w:rsid w:val="00E0728D"/>
    <w:rsid w:val="00E1024A"/>
    <w:rsid w:val="00E10298"/>
    <w:rsid w:val="00E10338"/>
    <w:rsid w:val="00E10C9B"/>
    <w:rsid w:val="00E11459"/>
    <w:rsid w:val="00E11EB8"/>
    <w:rsid w:val="00E120A9"/>
    <w:rsid w:val="00E121C3"/>
    <w:rsid w:val="00E125D5"/>
    <w:rsid w:val="00E12951"/>
    <w:rsid w:val="00E12EE1"/>
    <w:rsid w:val="00E13966"/>
    <w:rsid w:val="00E13A75"/>
    <w:rsid w:val="00E13BAE"/>
    <w:rsid w:val="00E13EA7"/>
    <w:rsid w:val="00E14A05"/>
    <w:rsid w:val="00E14F04"/>
    <w:rsid w:val="00E14F8B"/>
    <w:rsid w:val="00E152B4"/>
    <w:rsid w:val="00E15567"/>
    <w:rsid w:val="00E156CE"/>
    <w:rsid w:val="00E166F6"/>
    <w:rsid w:val="00E16DFA"/>
    <w:rsid w:val="00E1713B"/>
    <w:rsid w:val="00E1718A"/>
    <w:rsid w:val="00E171DD"/>
    <w:rsid w:val="00E17714"/>
    <w:rsid w:val="00E1786B"/>
    <w:rsid w:val="00E17E29"/>
    <w:rsid w:val="00E20313"/>
    <w:rsid w:val="00E20579"/>
    <w:rsid w:val="00E20C43"/>
    <w:rsid w:val="00E2200A"/>
    <w:rsid w:val="00E22302"/>
    <w:rsid w:val="00E22B7F"/>
    <w:rsid w:val="00E2380F"/>
    <w:rsid w:val="00E23A8D"/>
    <w:rsid w:val="00E23E95"/>
    <w:rsid w:val="00E23EBD"/>
    <w:rsid w:val="00E24161"/>
    <w:rsid w:val="00E244C4"/>
    <w:rsid w:val="00E2492B"/>
    <w:rsid w:val="00E24D12"/>
    <w:rsid w:val="00E251E7"/>
    <w:rsid w:val="00E25204"/>
    <w:rsid w:val="00E25397"/>
    <w:rsid w:val="00E25931"/>
    <w:rsid w:val="00E25AAF"/>
    <w:rsid w:val="00E2695E"/>
    <w:rsid w:val="00E26C86"/>
    <w:rsid w:val="00E26E3D"/>
    <w:rsid w:val="00E2716F"/>
    <w:rsid w:val="00E275BE"/>
    <w:rsid w:val="00E27B27"/>
    <w:rsid w:val="00E31176"/>
    <w:rsid w:val="00E31517"/>
    <w:rsid w:val="00E32AB6"/>
    <w:rsid w:val="00E330F1"/>
    <w:rsid w:val="00E33557"/>
    <w:rsid w:val="00E337D5"/>
    <w:rsid w:val="00E3384F"/>
    <w:rsid w:val="00E33BF7"/>
    <w:rsid w:val="00E33E2A"/>
    <w:rsid w:val="00E33E9C"/>
    <w:rsid w:val="00E33F87"/>
    <w:rsid w:val="00E33FBD"/>
    <w:rsid w:val="00E34232"/>
    <w:rsid w:val="00E34958"/>
    <w:rsid w:val="00E351E4"/>
    <w:rsid w:val="00E35DB9"/>
    <w:rsid w:val="00E36018"/>
    <w:rsid w:val="00E36025"/>
    <w:rsid w:val="00E36471"/>
    <w:rsid w:val="00E36E14"/>
    <w:rsid w:val="00E3711A"/>
    <w:rsid w:val="00E37341"/>
    <w:rsid w:val="00E3746B"/>
    <w:rsid w:val="00E378B3"/>
    <w:rsid w:val="00E37D1C"/>
    <w:rsid w:val="00E405E7"/>
    <w:rsid w:val="00E40863"/>
    <w:rsid w:val="00E40C25"/>
    <w:rsid w:val="00E40CA7"/>
    <w:rsid w:val="00E40E17"/>
    <w:rsid w:val="00E424B0"/>
    <w:rsid w:val="00E42614"/>
    <w:rsid w:val="00E42EEB"/>
    <w:rsid w:val="00E43902"/>
    <w:rsid w:val="00E43F23"/>
    <w:rsid w:val="00E4445B"/>
    <w:rsid w:val="00E44A9F"/>
    <w:rsid w:val="00E44D23"/>
    <w:rsid w:val="00E44F2D"/>
    <w:rsid w:val="00E44F48"/>
    <w:rsid w:val="00E4562C"/>
    <w:rsid w:val="00E457B2"/>
    <w:rsid w:val="00E457F4"/>
    <w:rsid w:val="00E45815"/>
    <w:rsid w:val="00E460CA"/>
    <w:rsid w:val="00E46404"/>
    <w:rsid w:val="00E47467"/>
    <w:rsid w:val="00E50429"/>
    <w:rsid w:val="00E50C92"/>
    <w:rsid w:val="00E510C9"/>
    <w:rsid w:val="00E53B5E"/>
    <w:rsid w:val="00E54246"/>
    <w:rsid w:val="00E549BD"/>
    <w:rsid w:val="00E55622"/>
    <w:rsid w:val="00E55E8A"/>
    <w:rsid w:val="00E561A0"/>
    <w:rsid w:val="00E56402"/>
    <w:rsid w:val="00E56726"/>
    <w:rsid w:val="00E56B7C"/>
    <w:rsid w:val="00E56F77"/>
    <w:rsid w:val="00E573AB"/>
    <w:rsid w:val="00E573B2"/>
    <w:rsid w:val="00E6080A"/>
    <w:rsid w:val="00E6155D"/>
    <w:rsid w:val="00E61AAD"/>
    <w:rsid w:val="00E62F73"/>
    <w:rsid w:val="00E6467C"/>
    <w:rsid w:val="00E648F4"/>
    <w:rsid w:val="00E64BC2"/>
    <w:rsid w:val="00E64C51"/>
    <w:rsid w:val="00E65178"/>
    <w:rsid w:val="00E65E0A"/>
    <w:rsid w:val="00E6610D"/>
    <w:rsid w:val="00E66A3C"/>
    <w:rsid w:val="00E66E3D"/>
    <w:rsid w:val="00E66ECB"/>
    <w:rsid w:val="00E66F39"/>
    <w:rsid w:val="00E67705"/>
    <w:rsid w:val="00E67922"/>
    <w:rsid w:val="00E70119"/>
    <w:rsid w:val="00E70B3E"/>
    <w:rsid w:val="00E70B87"/>
    <w:rsid w:val="00E71120"/>
    <w:rsid w:val="00E712CA"/>
    <w:rsid w:val="00E72654"/>
    <w:rsid w:val="00E7279C"/>
    <w:rsid w:val="00E72C4A"/>
    <w:rsid w:val="00E72E07"/>
    <w:rsid w:val="00E72F9A"/>
    <w:rsid w:val="00E73473"/>
    <w:rsid w:val="00E73E1E"/>
    <w:rsid w:val="00E73EAE"/>
    <w:rsid w:val="00E743A4"/>
    <w:rsid w:val="00E74570"/>
    <w:rsid w:val="00E74BC3"/>
    <w:rsid w:val="00E74BFB"/>
    <w:rsid w:val="00E7502E"/>
    <w:rsid w:val="00E7631F"/>
    <w:rsid w:val="00E76A68"/>
    <w:rsid w:val="00E775AB"/>
    <w:rsid w:val="00E7769C"/>
    <w:rsid w:val="00E77B0A"/>
    <w:rsid w:val="00E77C2A"/>
    <w:rsid w:val="00E77C85"/>
    <w:rsid w:val="00E77CEB"/>
    <w:rsid w:val="00E80E0E"/>
    <w:rsid w:val="00E80F57"/>
    <w:rsid w:val="00E812F3"/>
    <w:rsid w:val="00E816DA"/>
    <w:rsid w:val="00E81B93"/>
    <w:rsid w:val="00E81F62"/>
    <w:rsid w:val="00E82321"/>
    <w:rsid w:val="00E82D26"/>
    <w:rsid w:val="00E82DB9"/>
    <w:rsid w:val="00E83001"/>
    <w:rsid w:val="00E830F3"/>
    <w:rsid w:val="00E83994"/>
    <w:rsid w:val="00E83B74"/>
    <w:rsid w:val="00E83D52"/>
    <w:rsid w:val="00E8430C"/>
    <w:rsid w:val="00E8466D"/>
    <w:rsid w:val="00E849D3"/>
    <w:rsid w:val="00E85647"/>
    <w:rsid w:val="00E87107"/>
    <w:rsid w:val="00E87801"/>
    <w:rsid w:val="00E87C4D"/>
    <w:rsid w:val="00E900B0"/>
    <w:rsid w:val="00E900F4"/>
    <w:rsid w:val="00E90416"/>
    <w:rsid w:val="00E90F8F"/>
    <w:rsid w:val="00E911D4"/>
    <w:rsid w:val="00E914BD"/>
    <w:rsid w:val="00E9174D"/>
    <w:rsid w:val="00E91956"/>
    <w:rsid w:val="00E92072"/>
    <w:rsid w:val="00E92280"/>
    <w:rsid w:val="00E92E49"/>
    <w:rsid w:val="00E93B0F"/>
    <w:rsid w:val="00E93E2F"/>
    <w:rsid w:val="00E9413E"/>
    <w:rsid w:val="00E94457"/>
    <w:rsid w:val="00E948FE"/>
    <w:rsid w:val="00E94AED"/>
    <w:rsid w:val="00E94B8B"/>
    <w:rsid w:val="00E94BCF"/>
    <w:rsid w:val="00E950E0"/>
    <w:rsid w:val="00E9511B"/>
    <w:rsid w:val="00E95A83"/>
    <w:rsid w:val="00E95B34"/>
    <w:rsid w:val="00E95C89"/>
    <w:rsid w:val="00E95F5B"/>
    <w:rsid w:val="00E9601D"/>
    <w:rsid w:val="00E96302"/>
    <w:rsid w:val="00E97155"/>
    <w:rsid w:val="00E97651"/>
    <w:rsid w:val="00E97922"/>
    <w:rsid w:val="00EA04BD"/>
    <w:rsid w:val="00EA0A7B"/>
    <w:rsid w:val="00EA0C88"/>
    <w:rsid w:val="00EA13F7"/>
    <w:rsid w:val="00EA1F34"/>
    <w:rsid w:val="00EA2A79"/>
    <w:rsid w:val="00EA2E5E"/>
    <w:rsid w:val="00EA31BE"/>
    <w:rsid w:val="00EA333B"/>
    <w:rsid w:val="00EA3DEA"/>
    <w:rsid w:val="00EA3E07"/>
    <w:rsid w:val="00EA46E8"/>
    <w:rsid w:val="00EA4947"/>
    <w:rsid w:val="00EA4DE2"/>
    <w:rsid w:val="00EA50B1"/>
    <w:rsid w:val="00EA5200"/>
    <w:rsid w:val="00EA53F9"/>
    <w:rsid w:val="00EA542B"/>
    <w:rsid w:val="00EA5E2E"/>
    <w:rsid w:val="00EA619B"/>
    <w:rsid w:val="00EA6A44"/>
    <w:rsid w:val="00EA6ACF"/>
    <w:rsid w:val="00EA709D"/>
    <w:rsid w:val="00EA7291"/>
    <w:rsid w:val="00EA72CC"/>
    <w:rsid w:val="00EA7412"/>
    <w:rsid w:val="00EA7941"/>
    <w:rsid w:val="00EB0422"/>
    <w:rsid w:val="00EB06EE"/>
    <w:rsid w:val="00EB0E90"/>
    <w:rsid w:val="00EB104F"/>
    <w:rsid w:val="00EB129D"/>
    <w:rsid w:val="00EB1836"/>
    <w:rsid w:val="00EB2113"/>
    <w:rsid w:val="00EB21FF"/>
    <w:rsid w:val="00EB265E"/>
    <w:rsid w:val="00EB2BD6"/>
    <w:rsid w:val="00EB304C"/>
    <w:rsid w:val="00EB3195"/>
    <w:rsid w:val="00EB323B"/>
    <w:rsid w:val="00EB3242"/>
    <w:rsid w:val="00EB32E5"/>
    <w:rsid w:val="00EB368F"/>
    <w:rsid w:val="00EB38B3"/>
    <w:rsid w:val="00EB4779"/>
    <w:rsid w:val="00EB559D"/>
    <w:rsid w:val="00EB5630"/>
    <w:rsid w:val="00EB5686"/>
    <w:rsid w:val="00EB56A4"/>
    <w:rsid w:val="00EB58A3"/>
    <w:rsid w:val="00EB5D88"/>
    <w:rsid w:val="00EB6181"/>
    <w:rsid w:val="00EB623A"/>
    <w:rsid w:val="00EB6505"/>
    <w:rsid w:val="00EB6778"/>
    <w:rsid w:val="00EB6C11"/>
    <w:rsid w:val="00EB6F02"/>
    <w:rsid w:val="00EB728E"/>
    <w:rsid w:val="00EB7BD6"/>
    <w:rsid w:val="00EB7DCF"/>
    <w:rsid w:val="00EC02AC"/>
    <w:rsid w:val="00EC030D"/>
    <w:rsid w:val="00EC05D0"/>
    <w:rsid w:val="00EC0739"/>
    <w:rsid w:val="00EC0B26"/>
    <w:rsid w:val="00EC228A"/>
    <w:rsid w:val="00EC2410"/>
    <w:rsid w:val="00EC24FD"/>
    <w:rsid w:val="00EC27EA"/>
    <w:rsid w:val="00EC2E92"/>
    <w:rsid w:val="00EC3127"/>
    <w:rsid w:val="00EC3E00"/>
    <w:rsid w:val="00EC3F40"/>
    <w:rsid w:val="00EC412F"/>
    <w:rsid w:val="00EC4861"/>
    <w:rsid w:val="00EC4B15"/>
    <w:rsid w:val="00EC57E4"/>
    <w:rsid w:val="00EC5AD4"/>
    <w:rsid w:val="00EC6949"/>
    <w:rsid w:val="00EC69CF"/>
    <w:rsid w:val="00EC6EFA"/>
    <w:rsid w:val="00EC7056"/>
    <w:rsid w:val="00EC708C"/>
    <w:rsid w:val="00EC731E"/>
    <w:rsid w:val="00EC7411"/>
    <w:rsid w:val="00EC7BCA"/>
    <w:rsid w:val="00ED071F"/>
    <w:rsid w:val="00ED0782"/>
    <w:rsid w:val="00ED0BB8"/>
    <w:rsid w:val="00ED12D9"/>
    <w:rsid w:val="00ED13E4"/>
    <w:rsid w:val="00ED1EFB"/>
    <w:rsid w:val="00ED3BEC"/>
    <w:rsid w:val="00ED3F3C"/>
    <w:rsid w:val="00ED47D9"/>
    <w:rsid w:val="00ED5377"/>
    <w:rsid w:val="00ED6382"/>
    <w:rsid w:val="00ED691E"/>
    <w:rsid w:val="00ED71D9"/>
    <w:rsid w:val="00ED77B6"/>
    <w:rsid w:val="00ED7C2E"/>
    <w:rsid w:val="00ED7D41"/>
    <w:rsid w:val="00EE00DE"/>
    <w:rsid w:val="00EE0380"/>
    <w:rsid w:val="00EE053C"/>
    <w:rsid w:val="00EE0BC2"/>
    <w:rsid w:val="00EE0EC1"/>
    <w:rsid w:val="00EE123D"/>
    <w:rsid w:val="00EE12F1"/>
    <w:rsid w:val="00EE18C3"/>
    <w:rsid w:val="00EE1B8E"/>
    <w:rsid w:val="00EE215A"/>
    <w:rsid w:val="00EE2B73"/>
    <w:rsid w:val="00EE2F04"/>
    <w:rsid w:val="00EE3362"/>
    <w:rsid w:val="00EE36CA"/>
    <w:rsid w:val="00EE3711"/>
    <w:rsid w:val="00EE398D"/>
    <w:rsid w:val="00EE3AD2"/>
    <w:rsid w:val="00EE48E5"/>
    <w:rsid w:val="00EE5286"/>
    <w:rsid w:val="00EE5850"/>
    <w:rsid w:val="00EE6442"/>
    <w:rsid w:val="00EE75A2"/>
    <w:rsid w:val="00EE75D8"/>
    <w:rsid w:val="00EE7766"/>
    <w:rsid w:val="00EF0069"/>
    <w:rsid w:val="00EF0152"/>
    <w:rsid w:val="00EF0419"/>
    <w:rsid w:val="00EF04D7"/>
    <w:rsid w:val="00EF0A2F"/>
    <w:rsid w:val="00EF0E1E"/>
    <w:rsid w:val="00EF11EF"/>
    <w:rsid w:val="00EF152C"/>
    <w:rsid w:val="00EF1A61"/>
    <w:rsid w:val="00EF229D"/>
    <w:rsid w:val="00EF249D"/>
    <w:rsid w:val="00EF26DA"/>
    <w:rsid w:val="00EF275D"/>
    <w:rsid w:val="00EF2F50"/>
    <w:rsid w:val="00EF3708"/>
    <w:rsid w:val="00EF37A9"/>
    <w:rsid w:val="00EF3F62"/>
    <w:rsid w:val="00EF48BA"/>
    <w:rsid w:val="00EF4E99"/>
    <w:rsid w:val="00EF5D42"/>
    <w:rsid w:val="00EF5D8B"/>
    <w:rsid w:val="00EF693F"/>
    <w:rsid w:val="00EF6C8A"/>
    <w:rsid w:val="00EF7883"/>
    <w:rsid w:val="00F00231"/>
    <w:rsid w:val="00F008D3"/>
    <w:rsid w:val="00F00D99"/>
    <w:rsid w:val="00F00DC8"/>
    <w:rsid w:val="00F010E3"/>
    <w:rsid w:val="00F02440"/>
    <w:rsid w:val="00F02DDA"/>
    <w:rsid w:val="00F02F20"/>
    <w:rsid w:val="00F032F6"/>
    <w:rsid w:val="00F0330D"/>
    <w:rsid w:val="00F0359A"/>
    <w:rsid w:val="00F04415"/>
    <w:rsid w:val="00F04567"/>
    <w:rsid w:val="00F0496A"/>
    <w:rsid w:val="00F05350"/>
    <w:rsid w:val="00F0567D"/>
    <w:rsid w:val="00F05A49"/>
    <w:rsid w:val="00F05CEB"/>
    <w:rsid w:val="00F066C9"/>
    <w:rsid w:val="00F06FFA"/>
    <w:rsid w:val="00F0722D"/>
    <w:rsid w:val="00F076AD"/>
    <w:rsid w:val="00F106FC"/>
    <w:rsid w:val="00F10758"/>
    <w:rsid w:val="00F10944"/>
    <w:rsid w:val="00F1102F"/>
    <w:rsid w:val="00F125E2"/>
    <w:rsid w:val="00F127CB"/>
    <w:rsid w:val="00F13687"/>
    <w:rsid w:val="00F1372B"/>
    <w:rsid w:val="00F13873"/>
    <w:rsid w:val="00F13DC1"/>
    <w:rsid w:val="00F1416A"/>
    <w:rsid w:val="00F1453B"/>
    <w:rsid w:val="00F14618"/>
    <w:rsid w:val="00F149EC"/>
    <w:rsid w:val="00F157BE"/>
    <w:rsid w:val="00F161FB"/>
    <w:rsid w:val="00F16419"/>
    <w:rsid w:val="00F16DC7"/>
    <w:rsid w:val="00F17026"/>
    <w:rsid w:val="00F176E3"/>
    <w:rsid w:val="00F176E9"/>
    <w:rsid w:val="00F1785F"/>
    <w:rsid w:val="00F17942"/>
    <w:rsid w:val="00F179AD"/>
    <w:rsid w:val="00F20905"/>
    <w:rsid w:val="00F20967"/>
    <w:rsid w:val="00F2098C"/>
    <w:rsid w:val="00F20C52"/>
    <w:rsid w:val="00F20CEC"/>
    <w:rsid w:val="00F21134"/>
    <w:rsid w:val="00F21ADD"/>
    <w:rsid w:val="00F22577"/>
    <w:rsid w:val="00F229A6"/>
    <w:rsid w:val="00F229FB"/>
    <w:rsid w:val="00F23686"/>
    <w:rsid w:val="00F2394C"/>
    <w:rsid w:val="00F23E7F"/>
    <w:rsid w:val="00F23FEE"/>
    <w:rsid w:val="00F2422A"/>
    <w:rsid w:val="00F242C0"/>
    <w:rsid w:val="00F24344"/>
    <w:rsid w:val="00F24A9A"/>
    <w:rsid w:val="00F24AC3"/>
    <w:rsid w:val="00F24C80"/>
    <w:rsid w:val="00F24F17"/>
    <w:rsid w:val="00F25103"/>
    <w:rsid w:val="00F253A5"/>
    <w:rsid w:val="00F2571A"/>
    <w:rsid w:val="00F2619D"/>
    <w:rsid w:val="00F26E6E"/>
    <w:rsid w:val="00F27954"/>
    <w:rsid w:val="00F27B63"/>
    <w:rsid w:val="00F27B6F"/>
    <w:rsid w:val="00F27F00"/>
    <w:rsid w:val="00F3144C"/>
    <w:rsid w:val="00F3173D"/>
    <w:rsid w:val="00F319CA"/>
    <w:rsid w:val="00F31B1F"/>
    <w:rsid w:val="00F31FB8"/>
    <w:rsid w:val="00F32777"/>
    <w:rsid w:val="00F32778"/>
    <w:rsid w:val="00F32FAC"/>
    <w:rsid w:val="00F3378A"/>
    <w:rsid w:val="00F3386A"/>
    <w:rsid w:val="00F3387B"/>
    <w:rsid w:val="00F33AEB"/>
    <w:rsid w:val="00F33D40"/>
    <w:rsid w:val="00F344CD"/>
    <w:rsid w:val="00F34E43"/>
    <w:rsid w:val="00F35AA1"/>
    <w:rsid w:val="00F3667F"/>
    <w:rsid w:val="00F367A1"/>
    <w:rsid w:val="00F36CED"/>
    <w:rsid w:val="00F3719B"/>
    <w:rsid w:val="00F37C06"/>
    <w:rsid w:val="00F37DAB"/>
    <w:rsid w:val="00F37DDD"/>
    <w:rsid w:val="00F405AD"/>
    <w:rsid w:val="00F41B3F"/>
    <w:rsid w:val="00F41CC9"/>
    <w:rsid w:val="00F41DC1"/>
    <w:rsid w:val="00F41F28"/>
    <w:rsid w:val="00F424AE"/>
    <w:rsid w:val="00F42818"/>
    <w:rsid w:val="00F4293E"/>
    <w:rsid w:val="00F42BD4"/>
    <w:rsid w:val="00F4338A"/>
    <w:rsid w:val="00F4345C"/>
    <w:rsid w:val="00F434E8"/>
    <w:rsid w:val="00F43D38"/>
    <w:rsid w:val="00F4477C"/>
    <w:rsid w:val="00F44CCD"/>
    <w:rsid w:val="00F44D49"/>
    <w:rsid w:val="00F45674"/>
    <w:rsid w:val="00F460A5"/>
    <w:rsid w:val="00F46C4E"/>
    <w:rsid w:val="00F47B0E"/>
    <w:rsid w:val="00F47C2B"/>
    <w:rsid w:val="00F47C47"/>
    <w:rsid w:val="00F47D37"/>
    <w:rsid w:val="00F47EFF"/>
    <w:rsid w:val="00F521DA"/>
    <w:rsid w:val="00F52BD7"/>
    <w:rsid w:val="00F54699"/>
    <w:rsid w:val="00F55311"/>
    <w:rsid w:val="00F55F68"/>
    <w:rsid w:val="00F56463"/>
    <w:rsid w:val="00F56AEF"/>
    <w:rsid w:val="00F56FB7"/>
    <w:rsid w:val="00F571FD"/>
    <w:rsid w:val="00F57236"/>
    <w:rsid w:val="00F57328"/>
    <w:rsid w:val="00F5793A"/>
    <w:rsid w:val="00F57ADF"/>
    <w:rsid w:val="00F57B4F"/>
    <w:rsid w:val="00F6001A"/>
    <w:rsid w:val="00F60289"/>
    <w:rsid w:val="00F60E0D"/>
    <w:rsid w:val="00F61326"/>
    <w:rsid w:val="00F61FD5"/>
    <w:rsid w:val="00F62522"/>
    <w:rsid w:val="00F63A6D"/>
    <w:rsid w:val="00F63C87"/>
    <w:rsid w:val="00F655CF"/>
    <w:rsid w:val="00F655F4"/>
    <w:rsid w:val="00F6563D"/>
    <w:rsid w:val="00F65AC8"/>
    <w:rsid w:val="00F66264"/>
    <w:rsid w:val="00F66B6A"/>
    <w:rsid w:val="00F6702E"/>
    <w:rsid w:val="00F67BEC"/>
    <w:rsid w:val="00F67EB2"/>
    <w:rsid w:val="00F70150"/>
    <w:rsid w:val="00F70229"/>
    <w:rsid w:val="00F70B8D"/>
    <w:rsid w:val="00F71469"/>
    <w:rsid w:val="00F71865"/>
    <w:rsid w:val="00F72132"/>
    <w:rsid w:val="00F72D45"/>
    <w:rsid w:val="00F731DD"/>
    <w:rsid w:val="00F73276"/>
    <w:rsid w:val="00F732F4"/>
    <w:rsid w:val="00F7388B"/>
    <w:rsid w:val="00F73CD1"/>
    <w:rsid w:val="00F73E49"/>
    <w:rsid w:val="00F73E5D"/>
    <w:rsid w:val="00F745AC"/>
    <w:rsid w:val="00F74A80"/>
    <w:rsid w:val="00F74D18"/>
    <w:rsid w:val="00F74E33"/>
    <w:rsid w:val="00F74F21"/>
    <w:rsid w:val="00F75551"/>
    <w:rsid w:val="00F7557C"/>
    <w:rsid w:val="00F7675C"/>
    <w:rsid w:val="00F76BD7"/>
    <w:rsid w:val="00F7707A"/>
    <w:rsid w:val="00F77A26"/>
    <w:rsid w:val="00F77BAD"/>
    <w:rsid w:val="00F77C6B"/>
    <w:rsid w:val="00F77FCC"/>
    <w:rsid w:val="00F800F4"/>
    <w:rsid w:val="00F80DC3"/>
    <w:rsid w:val="00F81CA0"/>
    <w:rsid w:val="00F81D9C"/>
    <w:rsid w:val="00F82259"/>
    <w:rsid w:val="00F82545"/>
    <w:rsid w:val="00F8282B"/>
    <w:rsid w:val="00F83076"/>
    <w:rsid w:val="00F8336E"/>
    <w:rsid w:val="00F83377"/>
    <w:rsid w:val="00F8342A"/>
    <w:rsid w:val="00F83DEF"/>
    <w:rsid w:val="00F84443"/>
    <w:rsid w:val="00F8466F"/>
    <w:rsid w:val="00F84DAD"/>
    <w:rsid w:val="00F850DD"/>
    <w:rsid w:val="00F857CF"/>
    <w:rsid w:val="00F85A96"/>
    <w:rsid w:val="00F85B8F"/>
    <w:rsid w:val="00F85F3C"/>
    <w:rsid w:val="00F86001"/>
    <w:rsid w:val="00F86804"/>
    <w:rsid w:val="00F8687E"/>
    <w:rsid w:val="00F8692F"/>
    <w:rsid w:val="00F8696A"/>
    <w:rsid w:val="00F908D9"/>
    <w:rsid w:val="00F90B16"/>
    <w:rsid w:val="00F9132B"/>
    <w:rsid w:val="00F914A1"/>
    <w:rsid w:val="00F916A6"/>
    <w:rsid w:val="00F916AB"/>
    <w:rsid w:val="00F91763"/>
    <w:rsid w:val="00F919A7"/>
    <w:rsid w:val="00F91A7D"/>
    <w:rsid w:val="00F91D6D"/>
    <w:rsid w:val="00F91FBE"/>
    <w:rsid w:val="00F92019"/>
    <w:rsid w:val="00F920DC"/>
    <w:rsid w:val="00F92314"/>
    <w:rsid w:val="00F9240C"/>
    <w:rsid w:val="00F9244A"/>
    <w:rsid w:val="00F92655"/>
    <w:rsid w:val="00F92E8C"/>
    <w:rsid w:val="00F92EC8"/>
    <w:rsid w:val="00F92EE1"/>
    <w:rsid w:val="00F9397F"/>
    <w:rsid w:val="00F951F9"/>
    <w:rsid w:val="00F95411"/>
    <w:rsid w:val="00F95B8A"/>
    <w:rsid w:val="00F961AF"/>
    <w:rsid w:val="00F961DF"/>
    <w:rsid w:val="00F96215"/>
    <w:rsid w:val="00F965A6"/>
    <w:rsid w:val="00F96789"/>
    <w:rsid w:val="00F96BCF"/>
    <w:rsid w:val="00F96F73"/>
    <w:rsid w:val="00F97778"/>
    <w:rsid w:val="00F97DFB"/>
    <w:rsid w:val="00F97E87"/>
    <w:rsid w:val="00F97EFF"/>
    <w:rsid w:val="00FA04A3"/>
    <w:rsid w:val="00FA0526"/>
    <w:rsid w:val="00FA08E6"/>
    <w:rsid w:val="00FA0AE9"/>
    <w:rsid w:val="00FA0E98"/>
    <w:rsid w:val="00FA10B2"/>
    <w:rsid w:val="00FA12C8"/>
    <w:rsid w:val="00FA13B7"/>
    <w:rsid w:val="00FA18B8"/>
    <w:rsid w:val="00FA1C74"/>
    <w:rsid w:val="00FA20BE"/>
    <w:rsid w:val="00FA2117"/>
    <w:rsid w:val="00FA21F1"/>
    <w:rsid w:val="00FA2B44"/>
    <w:rsid w:val="00FA2E1F"/>
    <w:rsid w:val="00FA2F9B"/>
    <w:rsid w:val="00FA355F"/>
    <w:rsid w:val="00FA3605"/>
    <w:rsid w:val="00FA3836"/>
    <w:rsid w:val="00FA3B06"/>
    <w:rsid w:val="00FA3E2C"/>
    <w:rsid w:val="00FA40E0"/>
    <w:rsid w:val="00FA4C98"/>
    <w:rsid w:val="00FA4CFC"/>
    <w:rsid w:val="00FA4D0B"/>
    <w:rsid w:val="00FA541A"/>
    <w:rsid w:val="00FA56A7"/>
    <w:rsid w:val="00FA59CB"/>
    <w:rsid w:val="00FA653B"/>
    <w:rsid w:val="00FA6C27"/>
    <w:rsid w:val="00FA6C8D"/>
    <w:rsid w:val="00FA7457"/>
    <w:rsid w:val="00FA783C"/>
    <w:rsid w:val="00FA787D"/>
    <w:rsid w:val="00FA7AC3"/>
    <w:rsid w:val="00FB0B84"/>
    <w:rsid w:val="00FB0E05"/>
    <w:rsid w:val="00FB10AA"/>
    <w:rsid w:val="00FB1484"/>
    <w:rsid w:val="00FB1EEA"/>
    <w:rsid w:val="00FB1FEA"/>
    <w:rsid w:val="00FB204D"/>
    <w:rsid w:val="00FB2656"/>
    <w:rsid w:val="00FB2A24"/>
    <w:rsid w:val="00FB2C31"/>
    <w:rsid w:val="00FB3287"/>
    <w:rsid w:val="00FB3437"/>
    <w:rsid w:val="00FB3AFE"/>
    <w:rsid w:val="00FB3EE8"/>
    <w:rsid w:val="00FB40FD"/>
    <w:rsid w:val="00FB4463"/>
    <w:rsid w:val="00FB462D"/>
    <w:rsid w:val="00FB4FC1"/>
    <w:rsid w:val="00FB5DC8"/>
    <w:rsid w:val="00FB6D81"/>
    <w:rsid w:val="00FB76C9"/>
    <w:rsid w:val="00FB7B3C"/>
    <w:rsid w:val="00FB7FD0"/>
    <w:rsid w:val="00FC0080"/>
    <w:rsid w:val="00FC0150"/>
    <w:rsid w:val="00FC0B62"/>
    <w:rsid w:val="00FC107B"/>
    <w:rsid w:val="00FC24EB"/>
    <w:rsid w:val="00FC2852"/>
    <w:rsid w:val="00FC2923"/>
    <w:rsid w:val="00FC3419"/>
    <w:rsid w:val="00FC4462"/>
    <w:rsid w:val="00FC47CB"/>
    <w:rsid w:val="00FC4C16"/>
    <w:rsid w:val="00FC4C91"/>
    <w:rsid w:val="00FC4DC1"/>
    <w:rsid w:val="00FC4DCD"/>
    <w:rsid w:val="00FC507D"/>
    <w:rsid w:val="00FC5138"/>
    <w:rsid w:val="00FC6485"/>
    <w:rsid w:val="00FC6E85"/>
    <w:rsid w:val="00FC714A"/>
    <w:rsid w:val="00FC758B"/>
    <w:rsid w:val="00FC7CE8"/>
    <w:rsid w:val="00FD0F6F"/>
    <w:rsid w:val="00FD14F2"/>
    <w:rsid w:val="00FD1502"/>
    <w:rsid w:val="00FD1564"/>
    <w:rsid w:val="00FD16EF"/>
    <w:rsid w:val="00FD176D"/>
    <w:rsid w:val="00FD206E"/>
    <w:rsid w:val="00FD27DF"/>
    <w:rsid w:val="00FD280B"/>
    <w:rsid w:val="00FD2FA2"/>
    <w:rsid w:val="00FD3167"/>
    <w:rsid w:val="00FD3427"/>
    <w:rsid w:val="00FD38AD"/>
    <w:rsid w:val="00FD3A64"/>
    <w:rsid w:val="00FD3F4B"/>
    <w:rsid w:val="00FD3FA5"/>
    <w:rsid w:val="00FD4262"/>
    <w:rsid w:val="00FD46B0"/>
    <w:rsid w:val="00FD471D"/>
    <w:rsid w:val="00FD4E0E"/>
    <w:rsid w:val="00FD50AE"/>
    <w:rsid w:val="00FD52BE"/>
    <w:rsid w:val="00FD53AD"/>
    <w:rsid w:val="00FD5501"/>
    <w:rsid w:val="00FD5B6D"/>
    <w:rsid w:val="00FD6A90"/>
    <w:rsid w:val="00FD6C34"/>
    <w:rsid w:val="00FD7265"/>
    <w:rsid w:val="00FD785F"/>
    <w:rsid w:val="00FD7BBE"/>
    <w:rsid w:val="00FD7C98"/>
    <w:rsid w:val="00FE0D1B"/>
    <w:rsid w:val="00FE0F7F"/>
    <w:rsid w:val="00FE13BE"/>
    <w:rsid w:val="00FE14F2"/>
    <w:rsid w:val="00FE1583"/>
    <w:rsid w:val="00FE2A62"/>
    <w:rsid w:val="00FE2C0D"/>
    <w:rsid w:val="00FE3486"/>
    <w:rsid w:val="00FE39AC"/>
    <w:rsid w:val="00FE3DF3"/>
    <w:rsid w:val="00FE464D"/>
    <w:rsid w:val="00FE5573"/>
    <w:rsid w:val="00FE564B"/>
    <w:rsid w:val="00FE5AD4"/>
    <w:rsid w:val="00FE5BFE"/>
    <w:rsid w:val="00FE6077"/>
    <w:rsid w:val="00FE7339"/>
    <w:rsid w:val="00FE782E"/>
    <w:rsid w:val="00FE7AD6"/>
    <w:rsid w:val="00FE7D55"/>
    <w:rsid w:val="00FF0189"/>
    <w:rsid w:val="00FF0954"/>
    <w:rsid w:val="00FF0BB9"/>
    <w:rsid w:val="00FF107C"/>
    <w:rsid w:val="00FF12CC"/>
    <w:rsid w:val="00FF140D"/>
    <w:rsid w:val="00FF1AC6"/>
    <w:rsid w:val="00FF321A"/>
    <w:rsid w:val="00FF35C6"/>
    <w:rsid w:val="00FF35DA"/>
    <w:rsid w:val="00FF3DDB"/>
    <w:rsid w:val="00FF4ECB"/>
    <w:rsid w:val="00FF4FA6"/>
    <w:rsid w:val="00FF524E"/>
    <w:rsid w:val="00FF5274"/>
    <w:rsid w:val="00FF570C"/>
    <w:rsid w:val="00FF5A66"/>
    <w:rsid w:val="00FF5CC9"/>
    <w:rsid w:val="00FF5F9D"/>
    <w:rsid w:val="00FF6147"/>
    <w:rsid w:val="00FF65DC"/>
    <w:rsid w:val="00FF6A22"/>
    <w:rsid w:val="00FF6CC2"/>
    <w:rsid w:val="00FF7722"/>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F9C68"/>
  <w15:chartTrackingRefBased/>
  <w15:docId w15:val="{CE5BCA7C-E06C-4E4C-BE45-274D2660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A93"/>
    <w:rPr>
      <w:rFonts w:ascii=".VnTime" w:hAnsi=".VnTime"/>
      <w:sz w:val="26"/>
    </w:rPr>
  </w:style>
  <w:style w:type="paragraph" w:styleId="Heading1">
    <w:name w:val="heading 1"/>
    <w:basedOn w:val="Normal"/>
    <w:next w:val="Normal"/>
    <w:qFormat/>
    <w:rsid w:val="00D762E8"/>
    <w:pPr>
      <w:keepNext/>
      <w:jc w:val="center"/>
      <w:outlineLvl w:val="0"/>
    </w:pPr>
    <w:rPr>
      <w:rFonts w:ascii=".VnArial Narrow" w:hAnsi=".VnArial Narrow"/>
      <w:b/>
      <w:snapToGrid w:val="0"/>
      <w:color w:val="000000"/>
    </w:rPr>
  </w:style>
  <w:style w:type="paragraph" w:styleId="Heading2">
    <w:name w:val="heading 2"/>
    <w:basedOn w:val="Normal"/>
    <w:next w:val="Normal"/>
    <w:qFormat/>
    <w:rsid w:val="00D762E8"/>
    <w:pPr>
      <w:keepNext/>
      <w:jc w:val="center"/>
      <w:outlineLvl w:val="1"/>
    </w:pPr>
    <w:rPr>
      <w:rFonts w:ascii=".VnArial NarrowH" w:hAnsi=".VnArial NarrowH"/>
      <w:b/>
      <w:snapToGrid w:val="0"/>
      <w:color w:val="000000"/>
      <w:sz w:val="21"/>
    </w:rPr>
  </w:style>
  <w:style w:type="paragraph" w:styleId="Heading3">
    <w:name w:val="heading 3"/>
    <w:basedOn w:val="Normal"/>
    <w:next w:val="Normal"/>
    <w:qFormat/>
    <w:rsid w:val="00D762E8"/>
    <w:pPr>
      <w:keepNext/>
      <w:jc w:val="center"/>
      <w:outlineLvl w:val="2"/>
    </w:pPr>
    <w:rPr>
      <w:rFonts w:ascii=".VnArial NarrowH" w:hAnsi=".VnArial NarrowH"/>
      <w:b/>
      <w:snapToGrid w:val="0"/>
      <w:color w:val="000000"/>
      <w:sz w:val="28"/>
    </w:rPr>
  </w:style>
  <w:style w:type="paragraph" w:styleId="Heading4">
    <w:name w:val="heading 4"/>
    <w:basedOn w:val="Normal"/>
    <w:next w:val="Normal"/>
    <w:qFormat/>
    <w:rsid w:val="00D762E8"/>
    <w:pPr>
      <w:keepNext/>
      <w:outlineLvl w:val="3"/>
    </w:pPr>
    <w:rPr>
      <w:rFonts w:ascii=".VnArial NarrowH" w:hAnsi=".VnArial NarrowH"/>
      <w:b/>
      <w:snapToGrid w:val="0"/>
      <w:color w:val="000000"/>
      <w:sz w:val="22"/>
    </w:rPr>
  </w:style>
  <w:style w:type="paragraph" w:styleId="Heading5">
    <w:name w:val="heading 5"/>
    <w:basedOn w:val="Normal"/>
    <w:next w:val="Normal"/>
    <w:qFormat/>
    <w:rsid w:val="00D762E8"/>
    <w:pPr>
      <w:keepNext/>
      <w:outlineLvl w:val="4"/>
    </w:pPr>
    <w:rPr>
      <w:rFonts w:ascii=".VnArial NarrowH" w:hAnsi=".VnArial NarrowH"/>
      <w:b/>
      <w:snapToGrid w:val="0"/>
      <w:color w:val="000000"/>
      <w:sz w:val="21"/>
    </w:rPr>
  </w:style>
  <w:style w:type="paragraph" w:styleId="Heading6">
    <w:name w:val="heading 6"/>
    <w:basedOn w:val="Normal"/>
    <w:next w:val="Normal"/>
    <w:qFormat/>
    <w:rsid w:val="00D762E8"/>
    <w:pPr>
      <w:keepNext/>
      <w:jc w:val="right"/>
      <w:outlineLvl w:val="5"/>
    </w:pPr>
    <w:rPr>
      <w:b/>
      <w:i/>
    </w:rPr>
  </w:style>
  <w:style w:type="paragraph" w:styleId="Heading7">
    <w:name w:val="heading 7"/>
    <w:basedOn w:val="Normal"/>
    <w:next w:val="Normal"/>
    <w:qFormat/>
    <w:rsid w:val="00D762E8"/>
    <w:pPr>
      <w:keepNext/>
      <w:jc w:val="right"/>
      <w:outlineLvl w:val="6"/>
    </w:pPr>
    <w:rPr>
      <w:i/>
      <w:sz w:val="20"/>
    </w:rPr>
  </w:style>
  <w:style w:type="paragraph" w:styleId="Heading8">
    <w:name w:val="heading 8"/>
    <w:basedOn w:val="Normal"/>
    <w:next w:val="Normal"/>
    <w:qFormat/>
    <w:rsid w:val="00D762E8"/>
    <w:pPr>
      <w:keepNext/>
      <w:jc w:val="center"/>
      <w:outlineLvl w:val="7"/>
    </w:pPr>
    <w:rPr>
      <w:rFonts w:ascii=".VnArial NarrowH" w:hAnsi=".VnArial NarrowH"/>
      <w:b/>
      <w:snapToGrid w:val="0"/>
      <w:color w:val="000000"/>
      <w:sz w:val="20"/>
    </w:rPr>
  </w:style>
  <w:style w:type="paragraph" w:styleId="Heading9">
    <w:name w:val="heading 9"/>
    <w:basedOn w:val="Normal"/>
    <w:next w:val="Normal"/>
    <w:qFormat/>
    <w:rsid w:val="00D762E8"/>
    <w:pPr>
      <w:keepNext/>
      <w:outlineLvl w:val="8"/>
    </w:pPr>
    <w:rPr>
      <w:rFonts w:ascii=".VnArial NarrowH" w:hAnsi=".VnArial NarrowH"/>
      <w:b/>
      <w:snapToGrid w:val="0"/>
      <w:color w:val="000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CharCharCharChar">
    <w:name w:val="Char Char Char Char"/>
    <w:basedOn w:val="Normal"/>
    <w:rsid w:val="00C815F3"/>
    <w:pPr>
      <w:pageBreakBefore/>
      <w:spacing w:before="100" w:beforeAutospacing="1" w:after="100" w:afterAutospacing="1"/>
      <w:jc w:val="both"/>
    </w:pPr>
    <w:rPr>
      <w:rFonts w:ascii="Tahoma" w:hAnsi="Tahoma"/>
      <w:sz w:val="20"/>
    </w:rPr>
  </w:style>
  <w:style w:type="table" w:styleId="TableGrid">
    <w:name w:val="Table Grid"/>
    <w:basedOn w:val="TableNormal"/>
    <w:rsid w:val="0084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47918"/>
    <w:pPr>
      <w:tabs>
        <w:tab w:val="left" w:pos="9355"/>
      </w:tabs>
      <w:ind w:right="-1" w:hanging="720"/>
      <w:jc w:val="both"/>
    </w:pPr>
    <w:rPr>
      <w:lang w:val="en-GB" w:eastAsia="x-none"/>
    </w:rPr>
  </w:style>
  <w:style w:type="paragraph" w:styleId="BodyText">
    <w:name w:val="Body Text"/>
    <w:basedOn w:val="Normal"/>
    <w:link w:val="BodyTextChar"/>
    <w:rsid w:val="00847918"/>
    <w:pPr>
      <w:jc w:val="both"/>
    </w:pPr>
    <w:rPr>
      <w:lang w:val="en-GB" w:eastAsia="x-none"/>
    </w:rPr>
  </w:style>
  <w:style w:type="paragraph" w:styleId="BodyTextIndent2">
    <w:name w:val="Body Text Indent 2"/>
    <w:basedOn w:val="Normal"/>
    <w:link w:val="BodyTextIndent2Char"/>
    <w:rsid w:val="00847918"/>
    <w:pPr>
      <w:spacing w:after="120" w:line="480" w:lineRule="auto"/>
      <w:ind w:left="360"/>
    </w:pPr>
    <w:rPr>
      <w:lang w:val="x-none" w:eastAsia="x-none"/>
    </w:rPr>
  </w:style>
  <w:style w:type="paragraph" w:styleId="BodyText2">
    <w:name w:val="Body Text 2"/>
    <w:basedOn w:val="Normal"/>
    <w:rsid w:val="00D762E8"/>
    <w:pPr>
      <w:spacing w:after="120" w:line="480" w:lineRule="auto"/>
    </w:pPr>
  </w:style>
  <w:style w:type="paragraph" w:styleId="BodyText3">
    <w:name w:val="Body Text 3"/>
    <w:basedOn w:val="Normal"/>
    <w:link w:val="BodyText3Char"/>
    <w:rsid w:val="00D762E8"/>
    <w:pPr>
      <w:jc w:val="both"/>
    </w:pPr>
    <w:rPr>
      <w:sz w:val="28"/>
      <w:lang w:val="en-GB"/>
    </w:rPr>
  </w:style>
  <w:style w:type="character" w:customStyle="1" w:styleId="BodyText3Char">
    <w:name w:val="Body Text 3 Char"/>
    <w:link w:val="BodyText3"/>
    <w:rsid w:val="00E3384F"/>
    <w:rPr>
      <w:rFonts w:ascii=".VnTime" w:hAnsi=".VnTime"/>
      <w:sz w:val="28"/>
      <w:lang w:val="en-GB" w:eastAsia="en-US" w:bidi="ar-SA"/>
    </w:rPr>
  </w:style>
  <w:style w:type="paragraph" w:styleId="BodyTextIndent">
    <w:name w:val="Body Text Indent"/>
    <w:basedOn w:val="Normal"/>
    <w:link w:val="BodyTextIndentChar"/>
    <w:rsid w:val="00D762E8"/>
    <w:pPr>
      <w:ind w:firstLine="720"/>
      <w:jc w:val="both"/>
    </w:pPr>
    <w:rPr>
      <w:lang w:val="en-GB" w:eastAsia="x-none"/>
    </w:rPr>
  </w:style>
  <w:style w:type="paragraph" w:styleId="BlockText">
    <w:name w:val="Block Text"/>
    <w:basedOn w:val="Normal"/>
    <w:rsid w:val="00D762E8"/>
    <w:pPr>
      <w:autoSpaceDE w:val="0"/>
      <w:autoSpaceDN w:val="0"/>
      <w:ind w:left="284" w:right="-432" w:firstLine="4"/>
      <w:jc w:val="both"/>
    </w:pPr>
    <w:rPr>
      <w:sz w:val="28"/>
      <w:lang w:val="en-GB"/>
    </w:rPr>
  </w:style>
  <w:style w:type="paragraph" w:styleId="Footer">
    <w:name w:val="footer"/>
    <w:basedOn w:val="Normal"/>
    <w:link w:val="FooterChar"/>
    <w:rsid w:val="00D762E8"/>
    <w:pPr>
      <w:tabs>
        <w:tab w:val="center" w:pos="4320"/>
        <w:tab w:val="right" w:pos="8640"/>
      </w:tabs>
    </w:pPr>
    <w:rPr>
      <w:lang w:val="x-none" w:eastAsia="x-none"/>
    </w:rPr>
  </w:style>
  <w:style w:type="character" w:styleId="PageNumber">
    <w:name w:val="page number"/>
    <w:basedOn w:val="DefaultParagraphFont"/>
    <w:rsid w:val="00D762E8"/>
  </w:style>
  <w:style w:type="paragraph" w:customStyle="1" w:styleId="BodyText21">
    <w:name w:val="Body Text 21"/>
    <w:basedOn w:val="Normal"/>
    <w:rsid w:val="00D762E8"/>
    <w:pPr>
      <w:widowControl w:val="0"/>
      <w:tabs>
        <w:tab w:val="left" w:pos="851"/>
      </w:tabs>
      <w:jc w:val="both"/>
    </w:pPr>
    <w:rPr>
      <w:snapToGrid w:val="0"/>
    </w:rPr>
  </w:style>
  <w:style w:type="paragraph" w:styleId="Header">
    <w:name w:val="header"/>
    <w:basedOn w:val="Normal"/>
    <w:link w:val="HeaderChar"/>
    <w:uiPriority w:val="99"/>
    <w:rsid w:val="00D762E8"/>
    <w:pPr>
      <w:tabs>
        <w:tab w:val="center" w:pos="4320"/>
        <w:tab w:val="right" w:pos="8640"/>
      </w:tabs>
      <w:autoSpaceDE w:val="0"/>
      <w:autoSpaceDN w:val="0"/>
    </w:pPr>
    <w:rPr>
      <w:lang w:val="en-GB" w:eastAsia="x-none"/>
    </w:rPr>
  </w:style>
  <w:style w:type="paragraph" w:styleId="List2">
    <w:name w:val="List 2"/>
    <w:basedOn w:val="Normal"/>
    <w:rsid w:val="00D762E8"/>
    <w:pPr>
      <w:widowControl w:val="0"/>
      <w:autoSpaceDE w:val="0"/>
      <w:autoSpaceDN w:val="0"/>
      <w:ind w:left="566" w:hanging="283"/>
    </w:pPr>
    <w:rPr>
      <w:lang w:val="en-GB"/>
    </w:rPr>
  </w:style>
  <w:style w:type="paragraph" w:styleId="List3">
    <w:name w:val="List 3"/>
    <w:basedOn w:val="Normal"/>
    <w:rsid w:val="00D762E8"/>
    <w:pPr>
      <w:widowControl w:val="0"/>
      <w:autoSpaceDE w:val="0"/>
      <w:autoSpaceDN w:val="0"/>
      <w:ind w:left="849" w:hanging="283"/>
    </w:pPr>
    <w:rPr>
      <w:lang w:val="en-GB"/>
    </w:rPr>
  </w:style>
  <w:style w:type="paragraph" w:styleId="ListContinue2">
    <w:name w:val="List Continue 2"/>
    <w:basedOn w:val="Normal"/>
    <w:rsid w:val="00D762E8"/>
    <w:pPr>
      <w:widowControl w:val="0"/>
      <w:autoSpaceDE w:val="0"/>
      <w:autoSpaceDN w:val="0"/>
      <w:spacing w:after="120"/>
      <w:ind w:left="566"/>
    </w:pPr>
    <w:rPr>
      <w:lang w:val="en-GB"/>
    </w:rPr>
  </w:style>
  <w:style w:type="paragraph" w:customStyle="1" w:styleId="xl45">
    <w:name w:val="xl45"/>
    <w:basedOn w:val="Normal"/>
    <w:rsid w:val="00D762E8"/>
    <w:pPr>
      <w:spacing w:before="100" w:beforeAutospacing="1" w:after="100" w:afterAutospacing="1"/>
    </w:pPr>
    <w:rPr>
      <w:rFonts w:ascii=".VnArial Narrow" w:hAnsi=".VnArial Narrow"/>
      <w:b/>
      <w:bCs/>
      <w:sz w:val="22"/>
      <w:szCs w:val="22"/>
    </w:rPr>
  </w:style>
  <w:style w:type="paragraph" w:customStyle="1" w:styleId="xl31">
    <w:name w:val="xl31"/>
    <w:basedOn w:val="Normal"/>
    <w:rsid w:val="00D762E8"/>
    <w:pPr>
      <w:pBdr>
        <w:left w:val="single" w:sz="4" w:space="0" w:color="auto"/>
      </w:pBdr>
      <w:spacing w:before="100" w:beforeAutospacing="1" w:after="100" w:afterAutospacing="1"/>
      <w:jc w:val="center"/>
    </w:pPr>
    <w:rPr>
      <w:rFonts w:ascii=".VnArial Narrow" w:hAnsi=".VnArial Narrow"/>
      <w:b/>
      <w:bCs/>
      <w:szCs w:val="26"/>
    </w:rPr>
  </w:style>
  <w:style w:type="paragraph" w:customStyle="1" w:styleId="xl24">
    <w:name w:val="xl24"/>
    <w:basedOn w:val="Normal"/>
    <w:rsid w:val="00D762E8"/>
    <w:pPr>
      <w:spacing w:before="100" w:beforeAutospacing="1" w:after="100" w:afterAutospacing="1"/>
    </w:pPr>
    <w:rPr>
      <w:rFonts w:ascii=".VnTimeH" w:hAnsi=".VnTimeH"/>
      <w:b/>
      <w:bCs/>
      <w:sz w:val="32"/>
      <w:szCs w:val="32"/>
    </w:rPr>
  </w:style>
  <w:style w:type="paragraph" w:customStyle="1" w:styleId="xl25">
    <w:name w:val="xl25"/>
    <w:basedOn w:val="Normal"/>
    <w:rsid w:val="00D762E8"/>
    <w:pPr>
      <w:spacing w:before="100" w:beforeAutospacing="1" w:after="100" w:afterAutospacing="1"/>
    </w:pPr>
    <w:rPr>
      <w:rFonts w:ascii="Times New Roman" w:hAnsi="Times New Roman"/>
      <w:sz w:val="20"/>
    </w:rPr>
  </w:style>
  <w:style w:type="paragraph" w:customStyle="1" w:styleId="xl26">
    <w:name w:val="xl26"/>
    <w:basedOn w:val="Normal"/>
    <w:rsid w:val="00D762E8"/>
    <w:pPr>
      <w:spacing w:before="100" w:beforeAutospacing="1" w:after="100" w:afterAutospacing="1"/>
    </w:pPr>
    <w:rPr>
      <w:rFonts w:ascii="Times New Roman" w:hAnsi="Times New Roman"/>
      <w:b/>
      <w:bCs/>
      <w:szCs w:val="26"/>
    </w:rPr>
  </w:style>
  <w:style w:type="paragraph" w:customStyle="1" w:styleId="xl27">
    <w:name w:val="xl27"/>
    <w:basedOn w:val="Normal"/>
    <w:rsid w:val="00D762E8"/>
    <w:pPr>
      <w:spacing w:before="100" w:beforeAutospacing="1" w:after="100" w:afterAutospacing="1"/>
    </w:pPr>
    <w:rPr>
      <w:rFonts w:ascii="Times New Roman" w:hAnsi="Times New Roman"/>
      <w:szCs w:val="26"/>
    </w:rPr>
  </w:style>
  <w:style w:type="paragraph" w:customStyle="1" w:styleId="xl28">
    <w:name w:val="xl28"/>
    <w:basedOn w:val="Normal"/>
    <w:rsid w:val="00D762E8"/>
    <w:pPr>
      <w:spacing w:before="100" w:beforeAutospacing="1" w:after="100" w:afterAutospacing="1"/>
    </w:pPr>
    <w:rPr>
      <w:rFonts w:ascii=".VnTimeH" w:hAnsi=".VnTimeH"/>
      <w:b/>
      <w:bCs/>
      <w:sz w:val="28"/>
      <w:szCs w:val="28"/>
    </w:rPr>
  </w:style>
  <w:style w:type="paragraph" w:customStyle="1" w:styleId="xl29">
    <w:name w:val="xl29"/>
    <w:basedOn w:val="Normal"/>
    <w:rsid w:val="00D762E8"/>
    <w:pPr>
      <w:spacing w:before="100" w:beforeAutospacing="1" w:after="100" w:afterAutospacing="1"/>
    </w:pPr>
    <w:rPr>
      <w:rFonts w:ascii="Times New Roman" w:hAnsi="Times New Roman"/>
      <w:sz w:val="22"/>
      <w:szCs w:val="22"/>
    </w:rPr>
  </w:style>
  <w:style w:type="paragraph" w:customStyle="1" w:styleId="xl30">
    <w:name w:val="xl30"/>
    <w:basedOn w:val="Normal"/>
    <w:rsid w:val="00D762E8"/>
    <w:pPr>
      <w:pBdr>
        <w:top w:val="single" w:sz="4" w:space="0" w:color="auto"/>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2">
    <w:name w:val="xl32"/>
    <w:basedOn w:val="Normal"/>
    <w:rsid w:val="00D762E8"/>
    <w:pPr>
      <w:pBdr>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3">
    <w:name w:val="xl33"/>
    <w:basedOn w:val="Normal"/>
    <w:rsid w:val="00D762E8"/>
    <w:pPr>
      <w:pBdr>
        <w:left w:val="single" w:sz="4" w:space="0" w:color="auto"/>
        <w:bottom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4">
    <w:name w:val="xl34"/>
    <w:basedOn w:val="Normal"/>
    <w:rsid w:val="00D762E8"/>
    <w:pPr>
      <w:spacing w:before="100" w:beforeAutospacing="1" w:after="100" w:afterAutospacing="1"/>
    </w:pPr>
    <w:rPr>
      <w:rFonts w:ascii=".VnArial Narrow" w:hAnsi=".VnArial Narrow"/>
      <w:sz w:val="22"/>
      <w:szCs w:val="22"/>
    </w:rPr>
  </w:style>
  <w:style w:type="paragraph" w:customStyle="1" w:styleId="xl35">
    <w:name w:val="xl35"/>
    <w:basedOn w:val="Normal"/>
    <w:rsid w:val="00D762E8"/>
    <w:pPr>
      <w:spacing w:before="100" w:beforeAutospacing="1" w:after="100" w:afterAutospacing="1"/>
    </w:pPr>
    <w:rPr>
      <w:rFonts w:ascii=".VnArial Narrow" w:hAnsi=".VnArial Narrow"/>
      <w:sz w:val="22"/>
      <w:szCs w:val="22"/>
    </w:rPr>
  </w:style>
  <w:style w:type="paragraph" w:customStyle="1" w:styleId="xl36">
    <w:name w:val="xl36"/>
    <w:basedOn w:val="Normal"/>
    <w:rsid w:val="00D762E8"/>
    <w:pPr>
      <w:pBdr>
        <w:top w:val="single" w:sz="4" w:space="0" w:color="auto"/>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37">
    <w:name w:val="xl37"/>
    <w:basedOn w:val="Normal"/>
    <w:rsid w:val="00D762E8"/>
    <w:pPr>
      <w:pBdr>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38">
    <w:name w:val="xl38"/>
    <w:basedOn w:val="Normal"/>
    <w:rsid w:val="00D762E8"/>
    <w:pPr>
      <w:spacing w:before="100" w:beforeAutospacing="1" w:after="100" w:afterAutospacing="1"/>
      <w:jc w:val="center"/>
    </w:pPr>
    <w:rPr>
      <w:rFonts w:ascii=".VnArial Narrow" w:hAnsi=".VnArial Narrow"/>
      <w:b/>
      <w:bCs/>
      <w:sz w:val="22"/>
      <w:szCs w:val="22"/>
    </w:rPr>
  </w:style>
  <w:style w:type="paragraph" w:customStyle="1" w:styleId="xl39">
    <w:name w:val="xl39"/>
    <w:basedOn w:val="Normal"/>
    <w:rsid w:val="00D762E8"/>
    <w:pPr>
      <w:spacing w:before="100" w:beforeAutospacing="1" w:after="100" w:afterAutospacing="1"/>
    </w:pPr>
    <w:rPr>
      <w:rFonts w:ascii=".VnArial Narrow" w:hAnsi=".VnArial Narrow"/>
      <w:b/>
      <w:bCs/>
      <w:sz w:val="22"/>
      <w:szCs w:val="22"/>
    </w:rPr>
  </w:style>
  <w:style w:type="paragraph" w:customStyle="1" w:styleId="xl40">
    <w:name w:val="xl40"/>
    <w:basedOn w:val="Normal"/>
    <w:rsid w:val="00D762E8"/>
    <w:pPr>
      <w:pBdr>
        <w:left w:val="single" w:sz="4" w:space="0" w:color="auto"/>
        <w:bottom w:val="single" w:sz="4" w:space="0" w:color="auto"/>
      </w:pBdr>
      <w:spacing w:before="100" w:beforeAutospacing="1" w:after="100" w:afterAutospacing="1"/>
      <w:jc w:val="center"/>
    </w:pPr>
    <w:rPr>
      <w:rFonts w:ascii=".VnArial Narrow" w:hAnsi=".VnArial Narrow"/>
      <w:b/>
      <w:bCs/>
      <w:sz w:val="22"/>
      <w:szCs w:val="22"/>
    </w:rPr>
  </w:style>
  <w:style w:type="paragraph" w:customStyle="1" w:styleId="xl41">
    <w:name w:val="xl41"/>
    <w:basedOn w:val="Normal"/>
    <w:rsid w:val="00D762E8"/>
    <w:pPr>
      <w:pBdr>
        <w:top w:val="single" w:sz="4" w:space="0" w:color="auto"/>
        <w:left w:val="single" w:sz="4" w:space="0" w:color="auto"/>
      </w:pBdr>
      <w:spacing w:before="100" w:beforeAutospacing="1" w:after="100" w:afterAutospacing="1"/>
    </w:pPr>
    <w:rPr>
      <w:rFonts w:ascii=".VnArial Narrow" w:hAnsi=".VnArial Narrow"/>
      <w:b/>
      <w:bCs/>
      <w:sz w:val="22"/>
      <w:szCs w:val="22"/>
    </w:rPr>
  </w:style>
  <w:style w:type="paragraph" w:customStyle="1" w:styleId="xl42">
    <w:name w:val="xl42"/>
    <w:basedOn w:val="Normal"/>
    <w:rsid w:val="00D762E8"/>
    <w:pPr>
      <w:pBdr>
        <w:top w:val="single" w:sz="4" w:space="0" w:color="auto"/>
        <w:left w:val="single" w:sz="4" w:space="0" w:color="auto"/>
      </w:pBdr>
      <w:spacing w:before="100" w:beforeAutospacing="1" w:after="100" w:afterAutospacing="1"/>
    </w:pPr>
    <w:rPr>
      <w:rFonts w:ascii=".VnArial Narrow" w:hAnsi=".VnArial Narrow"/>
      <w:sz w:val="22"/>
      <w:szCs w:val="22"/>
    </w:rPr>
  </w:style>
  <w:style w:type="paragraph" w:customStyle="1" w:styleId="xl43">
    <w:name w:val="xl43"/>
    <w:basedOn w:val="Normal"/>
    <w:rsid w:val="00D762E8"/>
    <w:pPr>
      <w:pBdr>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44">
    <w:name w:val="xl44"/>
    <w:basedOn w:val="Normal"/>
    <w:rsid w:val="00D762E8"/>
    <w:pPr>
      <w:pBdr>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46">
    <w:name w:val="xl46"/>
    <w:basedOn w:val="Normal"/>
    <w:rsid w:val="00D762E8"/>
    <w:pPr>
      <w:pBdr>
        <w:top w:val="single" w:sz="4" w:space="0" w:color="auto"/>
      </w:pBdr>
      <w:spacing w:before="100" w:beforeAutospacing="1" w:after="100" w:afterAutospacing="1"/>
      <w:jc w:val="center"/>
    </w:pPr>
    <w:rPr>
      <w:rFonts w:ascii=".VnArial Narrow" w:hAnsi=".VnArial Narrow"/>
      <w:b/>
      <w:bCs/>
      <w:szCs w:val="26"/>
    </w:rPr>
  </w:style>
  <w:style w:type="character" w:styleId="Strong">
    <w:name w:val="Strong"/>
    <w:uiPriority w:val="22"/>
    <w:qFormat/>
    <w:rsid w:val="0096796D"/>
    <w:rPr>
      <w:b/>
      <w:bCs/>
    </w:rPr>
  </w:style>
  <w:style w:type="character" w:customStyle="1" w:styleId="CharChar">
    <w:name w:val=" Char Char"/>
    <w:rsid w:val="00434EA7"/>
    <w:rPr>
      <w:rFonts w:ascii=".VnTime" w:hAnsi=".VnTime"/>
      <w:sz w:val="28"/>
      <w:lang w:val="en-GB" w:eastAsia="en-US" w:bidi="ar-SA"/>
    </w:rPr>
  </w:style>
  <w:style w:type="paragraph" w:customStyle="1" w:styleId="CharCharCharChar0">
    <w:name w:val=" Char Char Char Char"/>
    <w:basedOn w:val="Normal"/>
    <w:rsid w:val="00434EA7"/>
    <w:pPr>
      <w:pageBreakBefore/>
      <w:spacing w:before="100" w:beforeAutospacing="1" w:after="100" w:afterAutospacing="1"/>
      <w:jc w:val="both"/>
    </w:pPr>
    <w:rPr>
      <w:rFonts w:ascii="Tahoma" w:hAnsi="Tahoma"/>
      <w:sz w:val="20"/>
    </w:rPr>
  </w:style>
  <w:style w:type="paragraph" w:styleId="NormalWeb">
    <w:name w:val="Normal (Web)"/>
    <w:aliases w:val="Char Char Char Char Char Char Char Char Char Char Char Char,Normal (Web) Char Char Char Char Char,Normal (Web) Char Char Char Char,Обычный (веб)1,Char Char,Char Char Char Char Char Char Char Char Char Char Char Char Char Char Char,Char Char"/>
    <w:basedOn w:val="Normal"/>
    <w:link w:val="NormalWebChar"/>
    <w:uiPriority w:val="99"/>
    <w:qFormat/>
    <w:rsid w:val="00434EA7"/>
    <w:pPr>
      <w:spacing w:before="100" w:beforeAutospacing="1" w:after="100" w:afterAutospacing="1"/>
    </w:pPr>
    <w:rPr>
      <w:rFonts w:ascii="Times New Roman" w:hAnsi="Times New Roman"/>
      <w:sz w:val="24"/>
      <w:szCs w:val="24"/>
      <w:lang w:val="x-none" w:eastAsia="x-none"/>
    </w:rPr>
  </w:style>
  <w:style w:type="paragraph" w:customStyle="1" w:styleId="phead">
    <w:name w:val="phead"/>
    <w:basedOn w:val="Normal"/>
    <w:rsid w:val="008A16D6"/>
    <w:pPr>
      <w:spacing w:before="100" w:beforeAutospacing="1" w:after="100" w:afterAutospacing="1"/>
    </w:pPr>
    <w:rPr>
      <w:rFonts w:ascii="Times New Roman" w:hAnsi="Times New Roman"/>
      <w:sz w:val="24"/>
      <w:szCs w:val="24"/>
    </w:rPr>
  </w:style>
  <w:style w:type="paragraph" w:customStyle="1" w:styleId="DefaultParagraphFontParaCharCharCharCharChar">
    <w:name w:val="Default Paragraph Font Para Char Char Char Char Char"/>
    <w:autoRedefine/>
    <w:rsid w:val="00B53DD3"/>
    <w:pPr>
      <w:tabs>
        <w:tab w:val="left" w:pos="1152"/>
      </w:tabs>
      <w:spacing w:before="120" w:after="120" w:line="312" w:lineRule="auto"/>
    </w:pPr>
    <w:rPr>
      <w:rFonts w:ascii="Arial" w:hAnsi="Arial" w:cs="Arial"/>
      <w:sz w:val="26"/>
      <w:szCs w:val="26"/>
    </w:rPr>
  </w:style>
  <w:style w:type="paragraph" w:customStyle="1" w:styleId="Char">
    <w:name w:val=" Char"/>
    <w:basedOn w:val="Normal"/>
    <w:autoRedefine/>
    <w:rsid w:val="000564DB"/>
    <w:pPr>
      <w:spacing w:after="160" w:line="240" w:lineRule="exact"/>
    </w:pPr>
    <w:rPr>
      <w:rFonts w:ascii="Verdana" w:hAnsi="Verdana" w:cs="Verdana"/>
      <w:sz w:val="20"/>
    </w:rPr>
  </w:style>
  <w:style w:type="character" w:styleId="LineNumber">
    <w:name w:val="line number"/>
    <w:basedOn w:val="DefaultParagraphFont"/>
    <w:rsid w:val="00BE5C42"/>
  </w:style>
  <w:style w:type="character" w:customStyle="1" w:styleId="BodyTextIndent2Char">
    <w:name w:val="Body Text Indent 2 Char"/>
    <w:link w:val="BodyTextIndent2"/>
    <w:locked/>
    <w:rsid w:val="00CE61B6"/>
    <w:rPr>
      <w:rFonts w:ascii=".VnTime" w:hAnsi=".VnTime"/>
      <w:sz w:val="26"/>
    </w:rPr>
  </w:style>
  <w:style w:type="character" w:customStyle="1" w:styleId="NormalWebChar">
    <w:name w:val="Normal (Web) Char"/>
    <w:aliases w:val="Char Char Char Char Char Char Char Char Char Char Char Char Char,Normal (Web) Char Char Char Char Char Char,Normal (Web) Char Char Char Char Char1,Обычный (веб)1 Char,Char Char Char,Char Char5 Char,Char Char Char1,Char Char1 Char"/>
    <w:link w:val="NormalWeb"/>
    <w:uiPriority w:val="99"/>
    <w:qFormat/>
    <w:rsid w:val="00C7515D"/>
    <w:rPr>
      <w:sz w:val="24"/>
      <w:szCs w:val="24"/>
    </w:rPr>
  </w:style>
  <w:style w:type="paragraph" w:styleId="DocumentMap">
    <w:name w:val="Document Map"/>
    <w:basedOn w:val="Normal"/>
    <w:link w:val="DocumentMapChar"/>
    <w:rsid w:val="00635535"/>
    <w:rPr>
      <w:rFonts w:ascii="Tahoma" w:hAnsi="Tahoma"/>
      <w:sz w:val="16"/>
      <w:szCs w:val="16"/>
      <w:lang w:val="x-none" w:eastAsia="x-none"/>
    </w:rPr>
  </w:style>
  <w:style w:type="character" w:customStyle="1" w:styleId="DocumentMapChar">
    <w:name w:val="Document Map Char"/>
    <w:link w:val="DocumentMap"/>
    <w:rsid w:val="00635535"/>
    <w:rPr>
      <w:rFonts w:ascii="Tahoma" w:hAnsi="Tahoma" w:cs="Tahoma"/>
      <w:sz w:val="16"/>
      <w:szCs w:val="16"/>
    </w:rPr>
  </w:style>
  <w:style w:type="table" w:styleId="TableClassic3">
    <w:name w:val="Table Classic 3"/>
    <w:basedOn w:val="TableNormal"/>
    <w:rsid w:val="00220D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220D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220D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20D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220D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20D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nh">
    <w:name w:val="Anh"/>
    <w:basedOn w:val="PlainText"/>
    <w:qFormat/>
    <w:rsid w:val="00474B16"/>
  </w:style>
  <w:style w:type="character" w:styleId="Emphasis">
    <w:name w:val="Emphasis"/>
    <w:qFormat/>
    <w:rsid w:val="00474B16"/>
    <w:rPr>
      <w:i/>
      <w:iCs/>
    </w:rPr>
  </w:style>
  <w:style w:type="paragraph" w:styleId="PlainText">
    <w:name w:val="Plain Text"/>
    <w:basedOn w:val="Normal"/>
    <w:link w:val="PlainTextChar"/>
    <w:rsid w:val="00474B16"/>
    <w:rPr>
      <w:rFonts w:ascii="Courier New" w:hAnsi="Courier New"/>
      <w:sz w:val="20"/>
      <w:lang w:val="x-none" w:eastAsia="x-none"/>
    </w:rPr>
  </w:style>
  <w:style w:type="character" w:customStyle="1" w:styleId="PlainTextChar">
    <w:name w:val="Plain Text Char"/>
    <w:link w:val="PlainText"/>
    <w:rsid w:val="00474B16"/>
    <w:rPr>
      <w:rFonts w:ascii="Courier New" w:hAnsi="Courier New" w:cs="Courier New"/>
    </w:rPr>
  </w:style>
  <w:style w:type="paragraph" w:styleId="NoSpacing">
    <w:name w:val="No Spacing"/>
    <w:uiPriority w:val="1"/>
    <w:qFormat/>
    <w:rsid w:val="00457302"/>
    <w:rPr>
      <w:sz w:val="28"/>
      <w:szCs w:val="28"/>
    </w:rPr>
  </w:style>
  <w:style w:type="character" w:customStyle="1" w:styleId="apple-converted-space">
    <w:name w:val="apple-converted-space"/>
    <w:basedOn w:val="DefaultParagraphFont"/>
    <w:rsid w:val="00D64F07"/>
  </w:style>
  <w:style w:type="character" w:customStyle="1" w:styleId="Bodytext0">
    <w:name w:val="Body text_"/>
    <w:link w:val="Bodytext1"/>
    <w:rsid w:val="00D64F07"/>
    <w:rPr>
      <w:sz w:val="27"/>
      <w:szCs w:val="27"/>
      <w:shd w:val="clear" w:color="auto" w:fill="FFFFFF"/>
    </w:rPr>
  </w:style>
  <w:style w:type="paragraph" w:customStyle="1" w:styleId="Bodytext1">
    <w:name w:val="Body text"/>
    <w:basedOn w:val="Normal"/>
    <w:link w:val="Bodytext0"/>
    <w:rsid w:val="00D64F07"/>
    <w:pPr>
      <w:widowControl w:val="0"/>
      <w:shd w:val="clear" w:color="auto" w:fill="FFFFFF"/>
      <w:spacing w:after="1440" w:line="360" w:lineRule="exact"/>
    </w:pPr>
    <w:rPr>
      <w:rFonts w:ascii="Times New Roman" w:hAnsi="Times New Roman"/>
      <w:sz w:val="27"/>
      <w:szCs w:val="27"/>
      <w:lang w:val="x-none" w:eastAsia="x-none"/>
    </w:rPr>
  </w:style>
  <w:style w:type="character" w:customStyle="1" w:styleId="NormalWebChar1">
    <w:name w:val="Normal (Web) Char1"/>
    <w:rsid w:val="00F91763"/>
    <w:rPr>
      <w:sz w:val="28"/>
      <w:szCs w:val="27"/>
    </w:rPr>
  </w:style>
  <w:style w:type="paragraph" w:styleId="Index6">
    <w:name w:val="index 6"/>
    <w:basedOn w:val="Normal"/>
    <w:qFormat/>
    <w:rsid w:val="00F91763"/>
    <w:pPr>
      <w:spacing w:after="200" w:line="276" w:lineRule="auto"/>
      <w:ind w:left="720"/>
      <w:contextualSpacing/>
    </w:pPr>
    <w:rPr>
      <w:rFonts w:ascii="Times New Roman" w:eastAsia="Calibri" w:hAnsi="Times New Roman"/>
      <w:sz w:val="28"/>
      <w:szCs w:val="22"/>
    </w:rPr>
  </w:style>
  <w:style w:type="character" w:customStyle="1" w:styleId="FooterChar">
    <w:name w:val="Footer Char"/>
    <w:link w:val="Footer"/>
    <w:rsid w:val="00F91763"/>
    <w:rPr>
      <w:rFonts w:ascii=".VnTime" w:hAnsi=".VnTime"/>
      <w:sz w:val="26"/>
    </w:rPr>
  </w:style>
  <w:style w:type="character" w:styleId="Hyperlink">
    <w:name w:val="Hyperlink"/>
    <w:rsid w:val="009215E5"/>
    <w:rPr>
      <w:color w:val="0000FF"/>
      <w:u w:val="single"/>
    </w:rPr>
  </w:style>
  <w:style w:type="paragraph" w:styleId="CommentText">
    <w:name w:val="annotation text"/>
    <w:basedOn w:val="Normal"/>
    <w:link w:val="CommentTextChar"/>
    <w:rsid w:val="009215E5"/>
    <w:rPr>
      <w:sz w:val="20"/>
      <w:lang w:val="x-none" w:eastAsia="x-none"/>
    </w:rPr>
  </w:style>
  <w:style w:type="character" w:customStyle="1" w:styleId="CommentTextChar">
    <w:name w:val="Comment Text Char"/>
    <w:link w:val="CommentText"/>
    <w:rsid w:val="009215E5"/>
    <w:rPr>
      <w:rFonts w:ascii=".VnTime" w:hAnsi=".VnTime"/>
      <w:lang w:val="x-none" w:eastAsia="x-none"/>
    </w:rPr>
  </w:style>
  <w:style w:type="paragraph" w:styleId="CommentSubject">
    <w:name w:val="annotation subject"/>
    <w:basedOn w:val="CommentText"/>
    <w:next w:val="CommentText"/>
    <w:link w:val="CommentSubjectChar"/>
    <w:rsid w:val="009215E5"/>
    <w:rPr>
      <w:b/>
      <w:bCs/>
    </w:rPr>
  </w:style>
  <w:style w:type="character" w:customStyle="1" w:styleId="CommentSubjectChar">
    <w:name w:val="Comment Subject Char"/>
    <w:link w:val="CommentSubject"/>
    <w:rsid w:val="009215E5"/>
    <w:rPr>
      <w:rFonts w:ascii=".VnTime" w:hAnsi=".VnTime"/>
      <w:b/>
      <w:bCs/>
      <w:lang w:val="x-none" w:eastAsia="x-none"/>
    </w:rPr>
  </w:style>
  <w:style w:type="character" w:customStyle="1" w:styleId="BodyTextIndent3Char">
    <w:name w:val="Body Text Indent 3 Char"/>
    <w:link w:val="BodyTextIndent3"/>
    <w:locked/>
    <w:rsid w:val="009215E5"/>
    <w:rPr>
      <w:rFonts w:ascii=".VnTime" w:hAnsi=".VnTime"/>
      <w:sz w:val="26"/>
      <w:lang w:val="en-GB"/>
    </w:rPr>
  </w:style>
  <w:style w:type="character" w:customStyle="1" w:styleId="BodyTextChar">
    <w:name w:val="Body Text Char"/>
    <w:link w:val="BodyText"/>
    <w:locked/>
    <w:rsid w:val="009215E5"/>
    <w:rPr>
      <w:rFonts w:ascii=".VnTime" w:hAnsi=".VnTime"/>
      <w:sz w:val="26"/>
      <w:lang w:val="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215E5"/>
    <w:rPr>
      <w:rFonts w:ascii="Times New Roman" w:hAnsi="Times New Roman"/>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9215E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 BVI fnr,Ref,10 p"/>
    <w:link w:val="RefChar"/>
    <w:uiPriority w:val="99"/>
    <w:qFormat/>
    <w:rsid w:val="009215E5"/>
    <w:rPr>
      <w:vertAlign w:val="superscript"/>
    </w:rPr>
  </w:style>
  <w:style w:type="paragraph" w:customStyle="1" w:styleId="CharCharChar2Char">
    <w:name w:val="Char Char Char2 Char"/>
    <w:basedOn w:val="Normal"/>
    <w:rsid w:val="00560C49"/>
    <w:pPr>
      <w:spacing w:after="160" w:line="240" w:lineRule="exact"/>
    </w:pPr>
    <w:rPr>
      <w:rFonts w:ascii="Verdana" w:hAnsi="Verdana"/>
      <w:sz w:val="20"/>
    </w:rPr>
  </w:style>
  <w:style w:type="paragraph" w:styleId="ListParagraph">
    <w:name w:val="List Paragraph"/>
    <w:aliases w:val="Norm,abc,Paragraph,Đoạn của Danh sách,List Paragraph11,Nga 3,List Paragraph111,List Paragraph2,Đoạn c𞹺Danh sách,List Paragraph1111,List Paragraph11111,List Paragraph111111,List Paragraph21,Ðoạn c𞹺Danh sách,liet ke,bullet,bullet 1,N1,lp1"/>
    <w:basedOn w:val="Normal"/>
    <w:link w:val="ListParagraphChar"/>
    <w:uiPriority w:val="34"/>
    <w:qFormat/>
    <w:rsid w:val="00560C49"/>
    <w:pPr>
      <w:spacing w:after="120"/>
      <w:ind w:left="720" w:firstLine="720"/>
      <w:contextualSpacing/>
      <w:jc w:val="both"/>
    </w:pPr>
    <w:rPr>
      <w:lang w:val="x-none" w:eastAsia="x-none"/>
    </w:rPr>
  </w:style>
  <w:style w:type="character" w:customStyle="1" w:styleId="BodyTextIndentChar">
    <w:name w:val="Body Text Indent Char"/>
    <w:link w:val="BodyTextIndent"/>
    <w:rsid w:val="001462F2"/>
    <w:rPr>
      <w:rFonts w:ascii=".VnTime" w:hAnsi=".VnTime"/>
      <w:sz w:val="26"/>
      <w:lang w:val="en-GB"/>
    </w:rPr>
  </w:style>
  <w:style w:type="character" w:customStyle="1" w:styleId="ptitle">
    <w:name w:val="ptitle"/>
    <w:rsid w:val="001462F2"/>
  </w:style>
  <w:style w:type="character" w:customStyle="1" w:styleId="BodyTextChar1">
    <w:name w:val="Body Text Char1"/>
    <w:uiPriority w:val="99"/>
    <w:rsid w:val="007B4B84"/>
    <w:rPr>
      <w:rFonts w:ascii="Times New Roman" w:hAnsi="Times New Roman" w:cs="Times New Roman"/>
      <w:sz w:val="28"/>
      <w:szCs w:val="28"/>
      <w:u w:val="none"/>
    </w:rPr>
  </w:style>
  <w:style w:type="character" w:customStyle="1" w:styleId="Bodytext6">
    <w:name w:val="Body text (6)_"/>
    <w:link w:val="Bodytext60"/>
    <w:uiPriority w:val="99"/>
    <w:rsid w:val="007B4B84"/>
    <w:rPr>
      <w:sz w:val="28"/>
      <w:szCs w:val="28"/>
      <w:shd w:val="clear" w:color="auto" w:fill="FFFFFF"/>
    </w:rPr>
  </w:style>
  <w:style w:type="paragraph" w:customStyle="1" w:styleId="Bodytext60">
    <w:name w:val="Body text (6)"/>
    <w:basedOn w:val="Normal"/>
    <w:link w:val="Bodytext6"/>
    <w:uiPriority w:val="99"/>
    <w:rsid w:val="007B4B84"/>
    <w:pPr>
      <w:widowControl w:val="0"/>
      <w:shd w:val="clear" w:color="auto" w:fill="FFFFFF"/>
      <w:spacing w:before="240" w:after="420" w:line="240" w:lineRule="atLeast"/>
      <w:ind w:firstLine="1060"/>
      <w:jc w:val="both"/>
    </w:pPr>
    <w:rPr>
      <w:rFonts w:ascii="Times New Roman" w:hAnsi="Times New Roman"/>
      <w:sz w:val="28"/>
      <w:szCs w:val="28"/>
      <w:lang w:val="x-none" w:eastAsia="x-none"/>
    </w:rPr>
  </w:style>
  <w:style w:type="paragraph" w:customStyle="1" w:styleId="NormalBold">
    <w:name w:val="Normal + Bold"/>
    <w:basedOn w:val="Normal"/>
    <w:rsid w:val="000F7697"/>
    <w:pPr>
      <w:ind w:left="720"/>
    </w:pPr>
    <w:rPr>
      <w:rFonts w:eastAsia=".VnTime" w:cs=".VnTime"/>
      <w:sz w:val="28"/>
      <w:szCs w:val="28"/>
    </w:rPr>
  </w:style>
  <w:style w:type="paragraph" w:customStyle="1" w:styleId="Standard">
    <w:name w:val="Standard"/>
    <w:uiPriority w:val="99"/>
    <w:qFormat/>
    <w:rsid w:val="00965E5A"/>
    <w:pPr>
      <w:suppressAutoHyphens/>
      <w:autoSpaceDN w:val="0"/>
      <w:textAlignment w:val="baseline"/>
    </w:pPr>
    <w:rPr>
      <w:rFonts w:ascii=".VnTime" w:hAnsi=".VnTime"/>
      <w:color w:val="003366"/>
      <w:kern w:val="3"/>
      <w:sz w:val="28"/>
      <w:szCs w:val="24"/>
    </w:rPr>
  </w:style>
  <w:style w:type="character" w:customStyle="1" w:styleId="PicturecaptionExact">
    <w:name w:val="Picture caption Exact"/>
    <w:link w:val="Picturecaption"/>
    <w:uiPriority w:val="99"/>
    <w:rsid w:val="004A4513"/>
    <w:rPr>
      <w:i/>
      <w:iCs/>
      <w:spacing w:val="-25"/>
      <w:sz w:val="23"/>
      <w:szCs w:val="23"/>
      <w:shd w:val="clear" w:color="auto" w:fill="FFFFFF"/>
    </w:rPr>
  </w:style>
  <w:style w:type="character" w:customStyle="1" w:styleId="PicturecaptionExact1">
    <w:name w:val="Picture caption Exact1"/>
    <w:basedOn w:val="PicturecaptionExact"/>
    <w:uiPriority w:val="99"/>
    <w:rsid w:val="004A4513"/>
    <w:rPr>
      <w:i/>
      <w:iCs/>
      <w:spacing w:val="-25"/>
      <w:sz w:val="23"/>
      <w:szCs w:val="23"/>
      <w:shd w:val="clear" w:color="auto" w:fill="FFFFFF"/>
    </w:rPr>
  </w:style>
  <w:style w:type="character" w:customStyle="1" w:styleId="Bodytext7">
    <w:name w:val="Body text (7)_"/>
    <w:link w:val="Bodytext71"/>
    <w:uiPriority w:val="99"/>
    <w:rsid w:val="004A4513"/>
    <w:rPr>
      <w:sz w:val="8"/>
      <w:szCs w:val="8"/>
      <w:shd w:val="clear" w:color="auto" w:fill="FFFFFF"/>
    </w:rPr>
  </w:style>
  <w:style w:type="character" w:customStyle="1" w:styleId="Bodytext70">
    <w:name w:val="Body text (7)"/>
    <w:uiPriority w:val="99"/>
    <w:rsid w:val="004A4513"/>
    <w:rPr>
      <w:noProof/>
      <w:sz w:val="8"/>
      <w:szCs w:val="8"/>
      <w:shd w:val="clear" w:color="auto" w:fill="FFFFFF"/>
    </w:rPr>
  </w:style>
  <w:style w:type="paragraph" w:customStyle="1" w:styleId="Picturecaption">
    <w:name w:val="Picture caption"/>
    <w:basedOn w:val="Normal"/>
    <w:link w:val="PicturecaptionExact"/>
    <w:uiPriority w:val="99"/>
    <w:rsid w:val="004A4513"/>
    <w:pPr>
      <w:widowControl w:val="0"/>
      <w:shd w:val="clear" w:color="auto" w:fill="FFFFFF"/>
      <w:spacing w:line="240" w:lineRule="atLeast"/>
    </w:pPr>
    <w:rPr>
      <w:rFonts w:ascii="Times New Roman" w:hAnsi="Times New Roman"/>
      <w:i/>
      <w:iCs/>
      <w:spacing w:val="-25"/>
      <w:sz w:val="23"/>
      <w:szCs w:val="23"/>
      <w:lang w:val="x-none" w:eastAsia="x-none"/>
    </w:rPr>
  </w:style>
  <w:style w:type="paragraph" w:customStyle="1" w:styleId="Bodytext71">
    <w:name w:val="Body text (7)1"/>
    <w:basedOn w:val="Normal"/>
    <w:link w:val="Bodytext7"/>
    <w:uiPriority w:val="99"/>
    <w:rsid w:val="004A4513"/>
    <w:pPr>
      <w:widowControl w:val="0"/>
      <w:shd w:val="clear" w:color="auto" w:fill="FFFFFF"/>
      <w:spacing w:before="120" w:line="240" w:lineRule="atLeast"/>
      <w:jc w:val="both"/>
    </w:pPr>
    <w:rPr>
      <w:rFonts w:ascii="Times New Roman" w:hAnsi="Times New Roman"/>
      <w:sz w:val="8"/>
      <w:szCs w:val="8"/>
      <w:lang w:val="x-none" w:eastAsia="x-none"/>
    </w:rPr>
  </w:style>
  <w:style w:type="paragraph" w:styleId="BalloonText">
    <w:name w:val="Balloon Text"/>
    <w:basedOn w:val="Normal"/>
    <w:link w:val="BalloonTextChar"/>
    <w:rsid w:val="004A4513"/>
    <w:pPr>
      <w:ind w:firstLine="720"/>
      <w:jc w:val="both"/>
    </w:pPr>
    <w:rPr>
      <w:rFonts w:ascii="Tahoma" w:hAnsi="Tahoma"/>
      <w:sz w:val="16"/>
      <w:szCs w:val="16"/>
      <w:lang w:val="x-none" w:eastAsia="x-none"/>
    </w:rPr>
  </w:style>
  <w:style w:type="character" w:customStyle="1" w:styleId="BalloonTextChar">
    <w:name w:val="Balloon Text Char"/>
    <w:link w:val="BalloonText"/>
    <w:rsid w:val="004A4513"/>
    <w:rPr>
      <w:rFonts w:ascii="Tahoma" w:hAnsi="Tahoma" w:cs="Tahoma"/>
      <w:sz w:val="16"/>
      <w:szCs w:val="16"/>
    </w:rPr>
  </w:style>
  <w:style w:type="paragraph" w:styleId="EndnoteText">
    <w:name w:val="endnote text"/>
    <w:basedOn w:val="Normal"/>
    <w:link w:val="EndnoteTextChar"/>
    <w:rsid w:val="004A4513"/>
    <w:pPr>
      <w:ind w:firstLine="720"/>
      <w:jc w:val="both"/>
    </w:pPr>
    <w:rPr>
      <w:sz w:val="20"/>
      <w:lang w:val="x-none" w:eastAsia="x-none"/>
    </w:rPr>
  </w:style>
  <w:style w:type="character" w:customStyle="1" w:styleId="EndnoteTextChar">
    <w:name w:val="Endnote Text Char"/>
    <w:link w:val="EndnoteText"/>
    <w:rsid w:val="004A4513"/>
    <w:rPr>
      <w:rFonts w:ascii=".VnTime" w:hAnsi=".VnTime"/>
    </w:rPr>
  </w:style>
  <w:style w:type="character" w:styleId="EndnoteReference">
    <w:name w:val="endnote reference"/>
    <w:rsid w:val="004A4513"/>
    <w:rPr>
      <w:vertAlign w:val="superscript"/>
    </w:rPr>
  </w:style>
  <w:style w:type="paragraph" w:customStyle="1" w:styleId="BodyText10">
    <w:name w:val="Body Text1"/>
    <w:basedOn w:val="Normal"/>
    <w:rsid w:val="004A4513"/>
    <w:pPr>
      <w:widowControl w:val="0"/>
      <w:shd w:val="clear" w:color="auto" w:fill="FFFFFF"/>
      <w:spacing w:after="540" w:line="302" w:lineRule="exact"/>
      <w:jc w:val="right"/>
    </w:pPr>
    <w:rPr>
      <w:rFonts w:ascii="Times New Roman" w:hAnsi="Times New Roman"/>
      <w:b/>
      <w:bCs/>
      <w:sz w:val="25"/>
      <w:szCs w:val="25"/>
      <w:shd w:val="clear" w:color="auto" w:fill="FFFFFF"/>
    </w:rPr>
  </w:style>
  <w:style w:type="character" w:customStyle="1" w:styleId="textboxfree">
    <w:name w:val="textbox_free"/>
    <w:basedOn w:val="DefaultParagraphFont"/>
    <w:rsid w:val="00112048"/>
  </w:style>
  <w:style w:type="character" w:customStyle="1" w:styleId="Vnbnnidung2">
    <w:name w:val="Văn bản nội dung (2)_"/>
    <w:link w:val="Vnbnnidung21"/>
    <w:rsid w:val="00112048"/>
    <w:rPr>
      <w:sz w:val="26"/>
      <w:szCs w:val="26"/>
      <w:shd w:val="clear" w:color="auto" w:fill="FFFFFF"/>
    </w:rPr>
  </w:style>
  <w:style w:type="paragraph" w:customStyle="1" w:styleId="Vnbnnidung21">
    <w:name w:val="Văn bản nội dung (2)1"/>
    <w:basedOn w:val="Normal"/>
    <w:link w:val="Vnbnnidung2"/>
    <w:rsid w:val="00112048"/>
    <w:pPr>
      <w:widowControl w:val="0"/>
      <w:shd w:val="clear" w:color="auto" w:fill="FFFFFF"/>
      <w:spacing w:after="480" w:line="283" w:lineRule="exact"/>
    </w:pPr>
    <w:rPr>
      <w:rFonts w:ascii="Times New Roman" w:hAnsi="Times New Roman"/>
      <w:szCs w:val="26"/>
      <w:lang w:val="x-none" w:eastAsia="x-none"/>
    </w:rPr>
  </w:style>
  <w:style w:type="character" w:customStyle="1" w:styleId="HeaderChar">
    <w:name w:val="Header Char"/>
    <w:link w:val="Header"/>
    <w:uiPriority w:val="99"/>
    <w:rsid w:val="00C06EA3"/>
    <w:rPr>
      <w:rFonts w:ascii=".VnTime" w:hAnsi=".VnTime"/>
      <w:sz w:val="26"/>
      <w:lang w:val="en-GB"/>
    </w:rPr>
  </w:style>
  <w:style w:type="paragraph" w:customStyle="1" w:styleId="yiv9867565745msonormal">
    <w:name w:val="yiv9867565745msonormal"/>
    <w:basedOn w:val="Normal"/>
    <w:rsid w:val="00BC06E7"/>
    <w:pPr>
      <w:spacing w:before="100" w:beforeAutospacing="1" w:after="100" w:afterAutospacing="1"/>
    </w:pPr>
    <w:rPr>
      <w:rFonts w:ascii="Times New Roman" w:hAnsi="Times New Roman"/>
      <w:sz w:val="24"/>
      <w:szCs w:val="24"/>
    </w:rPr>
  </w:style>
  <w:style w:type="paragraph" w:customStyle="1" w:styleId="Char3">
    <w:name w:val="Char 3"/>
    <w:basedOn w:val="BodyTextIndent"/>
    <w:rsid w:val="00291637"/>
    <w:pPr>
      <w:ind w:right="-255" w:firstLine="700"/>
    </w:pPr>
    <w:rPr>
      <w:rFonts w:ascii="Times New Roman" w:hAnsi="Times New Roman"/>
      <w:bCs/>
      <w:color w:val="000000"/>
      <w:sz w:val="32"/>
      <w:szCs w:val="24"/>
      <w:lang w:val="en-US" w:eastAsia="en-US"/>
    </w:rPr>
  </w:style>
  <w:style w:type="paragraph" w:customStyle="1" w:styleId="Default">
    <w:name w:val="Default"/>
    <w:rsid w:val="00DD384A"/>
    <w:pPr>
      <w:autoSpaceDE w:val="0"/>
      <w:autoSpaceDN w:val="0"/>
      <w:adjustRightInd w:val="0"/>
    </w:pPr>
    <w:rPr>
      <w:color w:val="000000"/>
      <w:sz w:val="24"/>
      <w:szCs w:val="24"/>
    </w:rPr>
  </w:style>
  <w:style w:type="character" w:customStyle="1" w:styleId="Tiu2">
    <w:name w:val="Tiêu đề #2_"/>
    <w:link w:val="Tiu20"/>
    <w:rsid w:val="00C41F95"/>
    <w:rPr>
      <w:b/>
      <w:bCs/>
      <w:sz w:val="26"/>
      <w:szCs w:val="26"/>
      <w:shd w:val="clear" w:color="auto" w:fill="FFFFFF"/>
    </w:rPr>
  </w:style>
  <w:style w:type="character" w:customStyle="1" w:styleId="Vnbnnidung217pt">
    <w:name w:val="Văn bản nội dung (2) + 17 pt"/>
    <w:aliases w:val="Chữ hoa nhỏ"/>
    <w:rsid w:val="00C41F95"/>
    <w:rPr>
      <w:rFonts w:ascii="Times New Roman" w:eastAsia="Times New Roman" w:hAnsi="Times New Roman" w:cs="Times New Roman"/>
      <w:b w:val="0"/>
      <w:bCs w:val="0"/>
      <w:i w:val="0"/>
      <w:iCs w:val="0"/>
      <w:smallCaps/>
      <w:strike w:val="0"/>
      <w:color w:val="000000"/>
      <w:spacing w:val="0"/>
      <w:w w:val="100"/>
      <w:position w:val="0"/>
      <w:sz w:val="34"/>
      <w:szCs w:val="34"/>
      <w:u w:val="none"/>
      <w:shd w:val="clear" w:color="auto" w:fill="FFFFFF"/>
      <w:lang w:val="vi-VN" w:eastAsia="vi-VN" w:bidi="vi-VN"/>
    </w:rPr>
  </w:style>
  <w:style w:type="character" w:customStyle="1" w:styleId="Vnbnnidung7">
    <w:name w:val="Văn bản nội dung (7)_"/>
    <w:link w:val="Vnbnnidung70"/>
    <w:rsid w:val="00C41F95"/>
    <w:rPr>
      <w:b/>
      <w:bCs/>
      <w:i/>
      <w:iCs/>
      <w:sz w:val="26"/>
      <w:szCs w:val="26"/>
      <w:shd w:val="clear" w:color="auto" w:fill="FFFFFF"/>
    </w:rPr>
  </w:style>
  <w:style w:type="paragraph" w:customStyle="1" w:styleId="Tiu20">
    <w:name w:val="Tiêu đề #2"/>
    <w:basedOn w:val="Normal"/>
    <w:link w:val="Tiu2"/>
    <w:rsid w:val="00C41F95"/>
    <w:pPr>
      <w:widowControl w:val="0"/>
      <w:shd w:val="clear" w:color="auto" w:fill="FFFFFF"/>
      <w:spacing w:line="0" w:lineRule="atLeast"/>
      <w:ind w:firstLine="700"/>
      <w:jc w:val="both"/>
      <w:outlineLvl w:val="1"/>
    </w:pPr>
    <w:rPr>
      <w:rFonts w:ascii="Times New Roman" w:hAnsi="Times New Roman"/>
      <w:b/>
      <w:bCs/>
      <w:szCs w:val="26"/>
      <w:lang w:val="x-none" w:eastAsia="x-none"/>
    </w:rPr>
  </w:style>
  <w:style w:type="paragraph" w:customStyle="1" w:styleId="Vnbnnidung20">
    <w:name w:val="Văn bản nội dung (2)"/>
    <w:basedOn w:val="Normal"/>
    <w:rsid w:val="00C41F95"/>
    <w:pPr>
      <w:widowControl w:val="0"/>
      <w:shd w:val="clear" w:color="auto" w:fill="FFFFFF"/>
      <w:spacing w:line="322" w:lineRule="exact"/>
      <w:jc w:val="both"/>
    </w:pPr>
    <w:rPr>
      <w:rFonts w:ascii="Times New Roman" w:hAnsi="Times New Roman"/>
      <w:color w:val="000000"/>
      <w:sz w:val="28"/>
      <w:szCs w:val="28"/>
      <w:lang w:val="vi-VN" w:eastAsia="vi-VN" w:bidi="vi-VN"/>
    </w:rPr>
  </w:style>
  <w:style w:type="paragraph" w:customStyle="1" w:styleId="Vnbnnidung70">
    <w:name w:val="Văn bản nội dung (7)"/>
    <w:basedOn w:val="Normal"/>
    <w:link w:val="Vnbnnidung7"/>
    <w:rsid w:val="00C41F95"/>
    <w:pPr>
      <w:widowControl w:val="0"/>
      <w:shd w:val="clear" w:color="auto" w:fill="FFFFFF"/>
      <w:spacing w:line="384" w:lineRule="exact"/>
      <w:ind w:firstLine="720"/>
      <w:jc w:val="both"/>
    </w:pPr>
    <w:rPr>
      <w:rFonts w:ascii="Times New Roman" w:hAnsi="Times New Roman"/>
      <w:b/>
      <w:bCs/>
      <w:i/>
      <w:iCs/>
      <w:szCs w:val="26"/>
      <w:lang w:val="x-none" w:eastAsia="x-none"/>
    </w:rPr>
  </w:style>
  <w:style w:type="character" w:customStyle="1" w:styleId="Vnbnnidung5">
    <w:name w:val="Văn bản nội dung (5)_"/>
    <w:link w:val="Vnbnnidung50"/>
    <w:rsid w:val="000C34B8"/>
    <w:rPr>
      <w:b/>
      <w:bCs/>
      <w:sz w:val="26"/>
      <w:szCs w:val="26"/>
      <w:shd w:val="clear" w:color="auto" w:fill="FFFFFF"/>
    </w:rPr>
  </w:style>
  <w:style w:type="character" w:customStyle="1" w:styleId="Vnbnnidung2Inm">
    <w:name w:val="Văn bản nội dung (2) + In đậm"/>
    <w:rsid w:val="000C34B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2Khnginm">
    <w:name w:val="Tiêu đề #2 + Không in đậm"/>
    <w:rsid w:val="000C34B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customStyle="1" w:styleId="Vnbnnidung50">
    <w:name w:val="Văn bản nội dung (5)"/>
    <w:basedOn w:val="Normal"/>
    <w:link w:val="Vnbnnidung5"/>
    <w:rsid w:val="000C34B8"/>
    <w:pPr>
      <w:widowControl w:val="0"/>
      <w:shd w:val="clear" w:color="auto" w:fill="FFFFFF"/>
      <w:spacing w:line="0" w:lineRule="atLeast"/>
      <w:jc w:val="both"/>
    </w:pPr>
    <w:rPr>
      <w:rFonts w:ascii="Times New Roman" w:hAnsi="Times New Roman"/>
      <w:b/>
      <w:bCs/>
      <w:szCs w:val="26"/>
      <w:lang w:val="x-none" w:eastAsia="x-none"/>
    </w:rPr>
  </w:style>
  <w:style w:type="character" w:customStyle="1" w:styleId="Tiu4">
    <w:name w:val="Tiêu đề #4_"/>
    <w:link w:val="Tiu40"/>
    <w:rsid w:val="00A72A1C"/>
    <w:rPr>
      <w:b/>
      <w:bCs/>
      <w:sz w:val="26"/>
      <w:szCs w:val="26"/>
      <w:shd w:val="clear" w:color="auto" w:fill="FFFFFF"/>
    </w:rPr>
  </w:style>
  <w:style w:type="paragraph" w:customStyle="1" w:styleId="Tiu40">
    <w:name w:val="Tiêu đề #4"/>
    <w:basedOn w:val="Normal"/>
    <w:link w:val="Tiu4"/>
    <w:rsid w:val="00A72A1C"/>
    <w:pPr>
      <w:widowControl w:val="0"/>
      <w:shd w:val="clear" w:color="auto" w:fill="FFFFFF"/>
      <w:spacing w:line="0" w:lineRule="atLeast"/>
      <w:jc w:val="both"/>
      <w:outlineLvl w:val="3"/>
    </w:pPr>
    <w:rPr>
      <w:rFonts w:ascii="Times New Roman" w:hAnsi="Times New Roman"/>
      <w:b/>
      <w:bCs/>
      <w:szCs w:val="26"/>
      <w:lang w:val="x-none" w:eastAsia="x-none"/>
    </w:rPr>
  </w:style>
  <w:style w:type="character" w:customStyle="1" w:styleId="Tiu1">
    <w:name w:val="Tiêu đề #1_"/>
    <w:link w:val="Tiu10"/>
    <w:rsid w:val="00E152B4"/>
    <w:rPr>
      <w:b/>
      <w:bCs/>
      <w:sz w:val="26"/>
      <w:szCs w:val="26"/>
      <w:shd w:val="clear" w:color="auto" w:fill="FFFFFF"/>
    </w:rPr>
  </w:style>
  <w:style w:type="paragraph" w:customStyle="1" w:styleId="Tiu10">
    <w:name w:val="Tiêu đề #1"/>
    <w:basedOn w:val="Normal"/>
    <w:link w:val="Tiu1"/>
    <w:rsid w:val="00E152B4"/>
    <w:pPr>
      <w:widowControl w:val="0"/>
      <w:shd w:val="clear" w:color="auto" w:fill="FFFFFF"/>
      <w:spacing w:line="322" w:lineRule="exact"/>
      <w:ind w:firstLine="700"/>
      <w:jc w:val="both"/>
      <w:outlineLvl w:val="0"/>
    </w:pPr>
    <w:rPr>
      <w:rFonts w:ascii="Times New Roman" w:hAnsi="Times New Roman"/>
      <w:b/>
      <w:bCs/>
      <w:szCs w:val="26"/>
      <w:lang w:val="x-none" w:eastAsia="x-none"/>
    </w:rPr>
  </w:style>
  <w:style w:type="character" w:customStyle="1" w:styleId="Vnbnnidung3">
    <w:name w:val="Văn bản nội dung (3)_"/>
    <w:link w:val="Vnbnnidung30"/>
    <w:rsid w:val="0080206F"/>
    <w:rPr>
      <w:b/>
      <w:bCs/>
      <w:sz w:val="26"/>
      <w:szCs w:val="26"/>
      <w:shd w:val="clear" w:color="auto" w:fill="FFFFFF"/>
    </w:rPr>
  </w:style>
  <w:style w:type="character" w:customStyle="1" w:styleId="Vnbnnidung2Innghing">
    <w:name w:val="Văn bản nội dung (2) + In nghiêng"/>
    <w:rsid w:val="0080206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Vnbnnidung30">
    <w:name w:val="Văn bản nội dung (3)"/>
    <w:basedOn w:val="Normal"/>
    <w:link w:val="Vnbnnidung3"/>
    <w:rsid w:val="0080206F"/>
    <w:pPr>
      <w:widowControl w:val="0"/>
      <w:shd w:val="clear" w:color="auto" w:fill="FFFFFF"/>
      <w:spacing w:line="312" w:lineRule="exact"/>
      <w:jc w:val="both"/>
    </w:pPr>
    <w:rPr>
      <w:rFonts w:ascii="Times New Roman" w:hAnsi="Times New Roman"/>
      <w:b/>
      <w:bCs/>
      <w:szCs w:val="26"/>
      <w:lang w:val="x-none" w:eastAsia="x-none"/>
    </w:rPr>
  </w:style>
  <w:style w:type="character" w:customStyle="1" w:styleId="Vnbnnidung513pt">
    <w:name w:val="Văn bản nội dung (5) + 13 pt"/>
    <w:aliases w:val="Không in nghiêng"/>
    <w:rsid w:val="001F440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Textbodyindent">
    <w:name w:val="Text body indent"/>
    <w:basedOn w:val="Standard"/>
    <w:uiPriority w:val="99"/>
    <w:qFormat/>
    <w:rsid w:val="006670CC"/>
    <w:pPr>
      <w:ind w:left="120"/>
      <w:jc w:val="both"/>
    </w:pPr>
    <w:rPr>
      <w:rFonts w:ascii=".VnTimeH" w:hAnsi=".VnTimeH" w:cs=".VnTimeH"/>
      <w:b/>
      <w:bCs/>
      <w:color w:val="000000"/>
      <w:sz w:val="24"/>
    </w:rPr>
  </w:style>
  <w:style w:type="character" w:customStyle="1" w:styleId="fftimenewsromanfs12pt1">
    <w:name w:val="ff_time_news_roman_fs_12pt1"/>
    <w:rsid w:val="00C71CEF"/>
    <w:rPr>
      <w:rFonts w:ascii="Times New Roman" w:hAnsi="Times New Roman" w:cs="Times New Roman"/>
      <w:sz w:val="24"/>
      <w:szCs w:val="24"/>
      <w:shd w:val="clear" w:color="auto" w:fill="FFFFFF"/>
    </w:rPr>
  </w:style>
  <w:style w:type="paragraph" w:customStyle="1" w:styleId="CharChar3">
    <w:name w:val="Char Char3"/>
    <w:basedOn w:val="Normal"/>
    <w:rsid w:val="00813F33"/>
    <w:pPr>
      <w:spacing w:after="160" w:line="240" w:lineRule="exact"/>
    </w:pPr>
    <w:rPr>
      <w:rFonts w:ascii="Times New Roman" w:hAnsi="Times New Roman"/>
      <w:sz w:val="20"/>
    </w:rPr>
  </w:style>
  <w:style w:type="character" w:customStyle="1" w:styleId="ListParagraphChar">
    <w:name w:val="List Paragraph Char"/>
    <w:aliases w:val="Norm Char,abc Char,Paragraph Char,Đoạn của Danh sách Char,List Paragraph11 Char,Nga 3 Char,List Paragraph111 Char,List Paragraph2 Char,Đoạn c𞹺Danh sách Char,List Paragraph1111 Char,List Paragraph11111 Char,List Paragraph111111 Char"/>
    <w:link w:val="ListParagraph"/>
    <w:uiPriority w:val="34"/>
    <w:rsid w:val="00827D10"/>
    <w:rPr>
      <w:rFonts w:ascii=".VnTime" w:hAnsi=".VnTime"/>
      <w:sz w:val="26"/>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
    <w:basedOn w:val="Normal"/>
    <w:link w:val="FootnoteReference"/>
    <w:uiPriority w:val="99"/>
    <w:qFormat/>
    <w:rsid w:val="00650D9D"/>
    <w:pPr>
      <w:spacing w:after="160" w:line="240" w:lineRule="exact"/>
    </w:pPr>
    <w:rPr>
      <w:rFonts w:ascii="Times New Roman" w:hAnsi="Times New Roman"/>
      <w:sz w:val="20"/>
      <w:vertAlign w:val="superscript"/>
      <w:lang w:val="x-none" w:eastAsia="x-none"/>
    </w:rPr>
  </w:style>
  <w:style w:type="character" w:customStyle="1" w:styleId="fontstyle01">
    <w:name w:val="fontstyle01"/>
    <w:rsid w:val="0029701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E13BAE"/>
    <w:rPr>
      <w:sz w:val="28"/>
      <w:szCs w:val="28"/>
    </w:rPr>
  </w:style>
  <w:style w:type="paragraph" w:customStyle="1" w:styleId="Vnbnnidung0">
    <w:name w:val="Văn bản nội dung"/>
    <w:basedOn w:val="Normal"/>
    <w:link w:val="Vnbnnidung"/>
    <w:rsid w:val="00E13BAE"/>
    <w:pPr>
      <w:widowControl w:val="0"/>
      <w:spacing w:after="120"/>
      <w:ind w:firstLine="400"/>
    </w:pPr>
    <w:rPr>
      <w:rFonts w:ascii="Times New Roman" w:hAnsi="Times New Roman"/>
      <w:sz w:val="28"/>
      <w:szCs w:val="28"/>
      <w:lang w:val="x-none" w:eastAsia="x-none"/>
    </w:rPr>
  </w:style>
  <w:style w:type="character" w:styleId="CommentReference">
    <w:name w:val="annotation reference"/>
    <w:rsid w:val="002E6730"/>
    <w:rPr>
      <w:sz w:val="16"/>
      <w:szCs w:val="16"/>
    </w:rPr>
  </w:style>
  <w:style w:type="character" w:styleId="FollowedHyperlink">
    <w:name w:val="FollowedHyperlink"/>
    <w:rsid w:val="002A509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73">
      <w:bodyDiv w:val="1"/>
      <w:marLeft w:val="0"/>
      <w:marRight w:val="0"/>
      <w:marTop w:val="0"/>
      <w:marBottom w:val="0"/>
      <w:divBdr>
        <w:top w:val="none" w:sz="0" w:space="0" w:color="auto"/>
        <w:left w:val="none" w:sz="0" w:space="0" w:color="auto"/>
        <w:bottom w:val="none" w:sz="0" w:space="0" w:color="auto"/>
        <w:right w:val="none" w:sz="0" w:space="0" w:color="auto"/>
      </w:divBdr>
    </w:div>
    <w:div w:id="2321774">
      <w:bodyDiv w:val="1"/>
      <w:marLeft w:val="0"/>
      <w:marRight w:val="0"/>
      <w:marTop w:val="0"/>
      <w:marBottom w:val="0"/>
      <w:divBdr>
        <w:top w:val="none" w:sz="0" w:space="0" w:color="auto"/>
        <w:left w:val="none" w:sz="0" w:space="0" w:color="auto"/>
        <w:bottom w:val="none" w:sz="0" w:space="0" w:color="auto"/>
        <w:right w:val="none" w:sz="0" w:space="0" w:color="auto"/>
      </w:divBdr>
    </w:div>
    <w:div w:id="9111016">
      <w:bodyDiv w:val="1"/>
      <w:marLeft w:val="0"/>
      <w:marRight w:val="0"/>
      <w:marTop w:val="0"/>
      <w:marBottom w:val="0"/>
      <w:divBdr>
        <w:top w:val="none" w:sz="0" w:space="0" w:color="auto"/>
        <w:left w:val="none" w:sz="0" w:space="0" w:color="auto"/>
        <w:bottom w:val="none" w:sz="0" w:space="0" w:color="auto"/>
        <w:right w:val="none" w:sz="0" w:space="0" w:color="auto"/>
      </w:divBdr>
    </w:div>
    <w:div w:id="12154445">
      <w:bodyDiv w:val="1"/>
      <w:marLeft w:val="0"/>
      <w:marRight w:val="0"/>
      <w:marTop w:val="0"/>
      <w:marBottom w:val="0"/>
      <w:divBdr>
        <w:top w:val="none" w:sz="0" w:space="0" w:color="auto"/>
        <w:left w:val="none" w:sz="0" w:space="0" w:color="auto"/>
        <w:bottom w:val="none" w:sz="0" w:space="0" w:color="auto"/>
        <w:right w:val="none" w:sz="0" w:space="0" w:color="auto"/>
      </w:divBdr>
    </w:div>
    <w:div w:id="13658651">
      <w:bodyDiv w:val="1"/>
      <w:marLeft w:val="0"/>
      <w:marRight w:val="0"/>
      <w:marTop w:val="0"/>
      <w:marBottom w:val="0"/>
      <w:divBdr>
        <w:top w:val="none" w:sz="0" w:space="0" w:color="auto"/>
        <w:left w:val="none" w:sz="0" w:space="0" w:color="auto"/>
        <w:bottom w:val="none" w:sz="0" w:space="0" w:color="auto"/>
        <w:right w:val="none" w:sz="0" w:space="0" w:color="auto"/>
      </w:divBdr>
    </w:div>
    <w:div w:id="18513164">
      <w:bodyDiv w:val="1"/>
      <w:marLeft w:val="0"/>
      <w:marRight w:val="0"/>
      <w:marTop w:val="0"/>
      <w:marBottom w:val="0"/>
      <w:divBdr>
        <w:top w:val="none" w:sz="0" w:space="0" w:color="auto"/>
        <w:left w:val="none" w:sz="0" w:space="0" w:color="auto"/>
        <w:bottom w:val="none" w:sz="0" w:space="0" w:color="auto"/>
        <w:right w:val="none" w:sz="0" w:space="0" w:color="auto"/>
      </w:divBdr>
    </w:div>
    <w:div w:id="19666582">
      <w:bodyDiv w:val="1"/>
      <w:marLeft w:val="0"/>
      <w:marRight w:val="0"/>
      <w:marTop w:val="0"/>
      <w:marBottom w:val="0"/>
      <w:divBdr>
        <w:top w:val="none" w:sz="0" w:space="0" w:color="auto"/>
        <w:left w:val="none" w:sz="0" w:space="0" w:color="auto"/>
        <w:bottom w:val="none" w:sz="0" w:space="0" w:color="auto"/>
        <w:right w:val="none" w:sz="0" w:space="0" w:color="auto"/>
      </w:divBdr>
    </w:div>
    <w:div w:id="22682116">
      <w:bodyDiv w:val="1"/>
      <w:marLeft w:val="0"/>
      <w:marRight w:val="0"/>
      <w:marTop w:val="0"/>
      <w:marBottom w:val="0"/>
      <w:divBdr>
        <w:top w:val="none" w:sz="0" w:space="0" w:color="auto"/>
        <w:left w:val="none" w:sz="0" w:space="0" w:color="auto"/>
        <w:bottom w:val="none" w:sz="0" w:space="0" w:color="auto"/>
        <w:right w:val="none" w:sz="0" w:space="0" w:color="auto"/>
      </w:divBdr>
    </w:div>
    <w:div w:id="23678102">
      <w:bodyDiv w:val="1"/>
      <w:marLeft w:val="0"/>
      <w:marRight w:val="0"/>
      <w:marTop w:val="0"/>
      <w:marBottom w:val="0"/>
      <w:divBdr>
        <w:top w:val="none" w:sz="0" w:space="0" w:color="auto"/>
        <w:left w:val="none" w:sz="0" w:space="0" w:color="auto"/>
        <w:bottom w:val="none" w:sz="0" w:space="0" w:color="auto"/>
        <w:right w:val="none" w:sz="0" w:space="0" w:color="auto"/>
      </w:divBdr>
    </w:div>
    <w:div w:id="33236235">
      <w:bodyDiv w:val="1"/>
      <w:marLeft w:val="0"/>
      <w:marRight w:val="0"/>
      <w:marTop w:val="0"/>
      <w:marBottom w:val="0"/>
      <w:divBdr>
        <w:top w:val="none" w:sz="0" w:space="0" w:color="auto"/>
        <w:left w:val="none" w:sz="0" w:space="0" w:color="auto"/>
        <w:bottom w:val="none" w:sz="0" w:space="0" w:color="auto"/>
        <w:right w:val="none" w:sz="0" w:space="0" w:color="auto"/>
      </w:divBdr>
    </w:div>
    <w:div w:id="44183865">
      <w:bodyDiv w:val="1"/>
      <w:marLeft w:val="0"/>
      <w:marRight w:val="0"/>
      <w:marTop w:val="0"/>
      <w:marBottom w:val="0"/>
      <w:divBdr>
        <w:top w:val="none" w:sz="0" w:space="0" w:color="auto"/>
        <w:left w:val="none" w:sz="0" w:space="0" w:color="auto"/>
        <w:bottom w:val="none" w:sz="0" w:space="0" w:color="auto"/>
        <w:right w:val="none" w:sz="0" w:space="0" w:color="auto"/>
      </w:divBdr>
    </w:div>
    <w:div w:id="45180419">
      <w:bodyDiv w:val="1"/>
      <w:marLeft w:val="0"/>
      <w:marRight w:val="0"/>
      <w:marTop w:val="0"/>
      <w:marBottom w:val="0"/>
      <w:divBdr>
        <w:top w:val="none" w:sz="0" w:space="0" w:color="auto"/>
        <w:left w:val="none" w:sz="0" w:space="0" w:color="auto"/>
        <w:bottom w:val="none" w:sz="0" w:space="0" w:color="auto"/>
        <w:right w:val="none" w:sz="0" w:space="0" w:color="auto"/>
      </w:divBdr>
    </w:div>
    <w:div w:id="46533485">
      <w:bodyDiv w:val="1"/>
      <w:marLeft w:val="0"/>
      <w:marRight w:val="0"/>
      <w:marTop w:val="0"/>
      <w:marBottom w:val="0"/>
      <w:divBdr>
        <w:top w:val="none" w:sz="0" w:space="0" w:color="auto"/>
        <w:left w:val="none" w:sz="0" w:space="0" w:color="auto"/>
        <w:bottom w:val="none" w:sz="0" w:space="0" w:color="auto"/>
        <w:right w:val="none" w:sz="0" w:space="0" w:color="auto"/>
      </w:divBdr>
    </w:div>
    <w:div w:id="50006785">
      <w:bodyDiv w:val="1"/>
      <w:marLeft w:val="0"/>
      <w:marRight w:val="0"/>
      <w:marTop w:val="0"/>
      <w:marBottom w:val="0"/>
      <w:divBdr>
        <w:top w:val="none" w:sz="0" w:space="0" w:color="auto"/>
        <w:left w:val="none" w:sz="0" w:space="0" w:color="auto"/>
        <w:bottom w:val="none" w:sz="0" w:space="0" w:color="auto"/>
        <w:right w:val="none" w:sz="0" w:space="0" w:color="auto"/>
      </w:divBdr>
    </w:div>
    <w:div w:id="50464489">
      <w:bodyDiv w:val="1"/>
      <w:marLeft w:val="0"/>
      <w:marRight w:val="0"/>
      <w:marTop w:val="0"/>
      <w:marBottom w:val="0"/>
      <w:divBdr>
        <w:top w:val="none" w:sz="0" w:space="0" w:color="auto"/>
        <w:left w:val="none" w:sz="0" w:space="0" w:color="auto"/>
        <w:bottom w:val="none" w:sz="0" w:space="0" w:color="auto"/>
        <w:right w:val="none" w:sz="0" w:space="0" w:color="auto"/>
      </w:divBdr>
    </w:div>
    <w:div w:id="51318609">
      <w:bodyDiv w:val="1"/>
      <w:marLeft w:val="0"/>
      <w:marRight w:val="0"/>
      <w:marTop w:val="0"/>
      <w:marBottom w:val="0"/>
      <w:divBdr>
        <w:top w:val="none" w:sz="0" w:space="0" w:color="auto"/>
        <w:left w:val="none" w:sz="0" w:space="0" w:color="auto"/>
        <w:bottom w:val="none" w:sz="0" w:space="0" w:color="auto"/>
        <w:right w:val="none" w:sz="0" w:space="0" w:color="auto"/>
      </w:divBdr>
    </w:div>
    <w:div w:id="52588302">
      <w:bodyDiv w:val="1"/>
      <w:marLeft w:val="0"/>
      <w:marRight w:val="0"/>
      <w:marTop w:val="0"/>
      <w:marBottom w:val="0"/>
      <w:divBdr>
        <w:top w:val="none" w:sz="0" w:space="0" w:color="auto"/>
        <w:left w:val="none" w:sz="0" w:space="0" w:color="auto"/>
        <w:bottom w:val="none" w:sz="0" w:space="0" w:color="auto"/>
        <w:right w:val="none" w:sz="0" w:space="0" w:color="auto"/>
      </w:divBdr>
    </w:div>
    <w:div w:id="55861125">
      <w:bodyDiv w:val="1"/>
      <w:marLeft w:val="0"/>
      <w:marRight w:val="0"/>
      <w:marTop w:val="0"/>
      <w:marBottom w:val="0"/>
      <w:divBdr>
        <w:top w:val="none" w:sz="0" w:space="0" w:color="auto"/>
        <w:left w:val="none" w:sz="0" w:space="0" w:color="auto"/>
        <w:bottom w:val="none" w:sz="0" w:space="0" w:color="auto"/>
        <w:right w:val="none" w:sz="0" w:space="0" w:color="auto"/>
      </w:divBdr>
    </w:div>
    <w:div w:id="58018975">
      <w:bodyDiv w:val="1"/>
      <w:marLeft w:val="0"/>
      <w:marRight w:val="0"/>
      <w:marTop w:val="0"/>
      <w:marBottom w:val="0"/>
      <w:divBdr>
        <w:top w:val="none" w:sz="0" w:space="0" w:color="auto"/>
        <w:left w:val="none" w:sz="0" w:space="0" w:color="auto"/>
        <w:bottom w:val="none" w:sz="0" w:space="0" w:color="auto"/>
        <w:right w:val="none" w:sz="0" w:space="0" w:color="auto"/>
      </w:divBdr>
    </w:div>
    <w:div w:id="60256246">
      <w:bodyDiv w:val="1"/>
      <w:marLeft w:val="0"/>
      <w:marRight w:val="0"/>
      <w:marTop w:val="0"/>
      <w:marBottom w:val="0"/>
      <w:divBdr>
        <w:top w:val="none" w:sz="0" w:space="0" w:color="auto"/>
        <w:left w:val="none" w:sz="0" w:space="0" w:color="auto"/>
        <w:bottom w:val="none" w:sz="0" w:space="0" w:color="auto"/>
        <w:right w:val="none" w:sz="0" w:space="0" w:color="auto"/>
      </w:divBdr>
    </w:div>
    <w:div w:id="60491399">
      <w:bodyDiv w:val="1"/>
      <w:marLeft w:val="0"/>
      <w:marRight w:val="0"/>
      <w:marTop w:val="0"/>
      <w:marBottom w:val="0"/>
      <w:divBdr>
        <w:top w:val="none" w:sz="0" w:space="0" w:color="auto"/>
        <w:left w:val="none" w:sz="0" w:space="0" w:color="auto"/>
        <w:bottom w:val="none" w:sz="0" w:space="0" w:color="auto"/>
        <w:right w:val="none" w:sz="0" w:space="0" w:color="auto"/>
      </w:divBdr>
    </w:div>
    <w:div w:id="60910609">
      <w:bodyDiv w:val="1"/>
      <w:marLeft w:val="0"/>
      <w:marRight w:val="0"/>
      <w:marTop w:val="0"/>
      <w:marBottom w:val="0"/>
      <w:divBdr>
        <w:top w:val="none" w:sz="0" w:space="0" w:color="auto"/>
        <w:left w:val="none" w:sz="0" w:space="0" w:color="auto"/>
        <w:bottom w:val="none" w:sz="0" w:space="0" w:color="auto"/>
        <w:right w:val="none" w:sz="0" w:space="0" w:color="auto"/>
      </w:divBdr>
    </w:div>
    <w:div w:id="63838717">
      <w:bodyDiv w:val="1"/>
      <w:marLeft w:val="0"/>
      <w:marRight w:val="0"/>
      <w:marTop w:val="0"/>
      <w:marBottom w:val="0"/>
      <w:divBdr>
        <w:top w:val="none" w:sz="0" w:space="0" w:color="auto"/>
        <w:left w:val="none" w:sz="0" w:space="0" w:color="auto"/>
        <w:bottom w:val="none" w:sz="0" w:space="0" w:color="auto"/>
        <w:right w:val="none" w:sz="0" w:space="0" w:color="auto"/>
      </w:divBdr>
    </w:div>
    <w:div w:id="64302408">
      <w:bodyDiv w:val="1"/>
      <w:marLeft w:val="0"/>
      <w:marRight w:val="0"/>
      <w:marTop w:val="0"/>
      <w:marBottom w:val="0"/>
      <w:divBdr>
        <w:top w:val="none" w:sz="0" w:space="0" w:color="auto"/>
        <w:left w:val="none" w:sz="0" w:space="0" w:color="auto"/>
        <w:bottom w:val="none" w:sz="0" w:space="0" w:color="auto"/>
        <w:right w:val="none" w:sz="0" w:space="0" w:color="auto"/>
      </w:divBdr>
    </w:div>
    <w:div w:id="68507961">
      <w:bodyDiv w:val="1"/>
      <w:marLeft w:val="0"/>
      <w:marRight w:val="0"/>
      <w:marTop w:val="0"/>
      <w:marBottom w:val="0"/>
      <w:divBdr>
        <w:top w:val="none" w:sz="0" w:space="0" w:color="auto"/>
        <w:left w:val="none" w:sz="0" w:space="0" w:color="auto"/>
        <w:bottom w:val="none" w:sz="0" w:space="0" w:color="auto"/>
        <w:right w:val="none" w:sz="0" w:space="0" w:color="auto"/>
      </w:divBdr>
    </w:div>
    <w:div w:id="70738243">
      <w:bodyDiv w:val="1"/>
      <w:marLeft w:val="0"/>
      <w:marRight w:val="0"/>
      <w:marTop w:val="0"/>
      <w:marBottom w:val="0"/>
      <w:divBdr>
        <w:top w:val="none" w:sz="0" w:space="0" w:color="auto"/>
        <w:left w:val="none" w:sz="0" w:space="0" w:color="auto"/>
        <w:bottom w:val="none" w:sz="0" w:space="0" w:color="auto"/>
        <w:right w:val="none" w:sz="0" w:space="0" w:color="auto"/>
      </w:divBdr>
    </w:div>
    <w:div w:id="72968122">
      <w:bodyDiv w:val="1"/>
      <w:marLeft w:val="0"/>
      <w:marRight w:val="0"/>
      <w:marTop w:val="0"/>
      <w:marBottom w:val="0"/>
      <w:divBdr>
        <w:top w:val="none" w:sz="0" w:space="0" w:color="auto"/>
        <w:left w:val="none" w:sz="0" w:space="0" w:color="auto"/>
        <w:bottom w:val="none" w:sz="0" w:space="0" w:color="auto"/>
        <w:right w:val="none" w:sz="0" w:space="0" w:color="auto"/>
      </w:divBdr>
    </w:div>
    <w:div w:id="74473806">
      <w:bodyDiv w:val="1"/>
      <w:marLeft w:val="0"/>
      <w:marRight w:val="0"/>
      <w:marTop w:val="0"/>
      <w:marBottom w:val="0"/>
      <w:divBdr>
        <w:top w:val="none" w:sz="0" w:space="0" w:color="auto"/>
        <w:left w:val="none" w:sz="0" w:space="0" w:color="auto"/>
        <w:bottom w:val="none" w:sz="0" w:space="0" w:color="auto"/>
        <w:right w:val="none" w:sz="0" w:space="0" w:color="auto"/>
      </w:divBdr>
    </w:div>
    <w:div w:id="76557821">
      <w:bodyDiv w:val="1"/>
      <w:marLeft w:val="0"/>
      <w:marRight w:val="0"/>
      <w:marTop w:val="0"/>
      <w:marBottom w:val="0"/>
      <w:divBdr>
        <w:top w:val="none" w:sz="0" w:space="0" w:color="auto"/>
        <w:left w:val="none" w:sz="0" w:space="0" w:color="auto"/>
        <w:bottom w:val="none" w:sz="0" w:space="0" w:color="auto"/>
        <w:right w:val="none" w:sz="0" w:space="0" w:color="auto"/>
      </w:divBdr>
    </w:div>
    <w:div w:id="77530417">
      <w:bodyDiv w:val="1"/>
      <w:marLeft w:val="0"/>
      <w:marRight w:val="0"/>
      <w:marTop w:val="0"/>
      <w:marBottom w:val="0"/>
      <w:divBdr>
        <w:top w:val="none" w:sz="0" w:space="0" w:color="auto"/>
        <w:left w:val="none" w:sz="0" w:space="0" w:color="auto"/>
        <w:bottom w:val="none" w:sz="0" w:space="0" w:color="auto"/>
        <w:right w:val="none" w:sz="0" w:space="0" w:color="auto"/>
      </w:divBdr>
    </w:div>
    <w:div w:id="86467663">
      <w:bodyDiv w:val="1"/>
      <w:marLeft w:val="0"/>
      <w:marRight w:val="0"/>
      <w:marTop w:val="0"/>
      <w:marBottom w:val="0"/>
      <w:divBdr>
        <w:top w:val="none" w:sz="0" w:space="0" w:color="auto"/>
        <w:left w:val="none" w:sz="0" w:space="0" w:color="auto"/>
        <w:bottom w:val="none" w:sz="0" w:space="0" w:color="auto"/>
        <w:right w:val="none" w:sz="0" w:space="0" w:color="auto"/>
      </w:divBdr>
    </w:div>
    <w:div w:id="97216820">
      <w:bodyDiv w:val="1"/>
      <w:marLeft w:val="0"/>
      <w:marRight w:val="0"/>
      <w:marTop w:val="0"/>
      <w:marBottom w:val="0"/>
      <w:divBdr>
        <w:top w:val="none" w:sz="0" w:space="0" w:color="auto"/>
        <w:left w:val="none" w:sz="0" w:space="0" w:color="auto"/>
        <w:bottom w:val="none" w:sz="0" w:space="0" w:color="auto"/>
        <w:right w:val="none" w:sz="0" w:space="0" w:color="auto"/>
      </w:divBdr>
    </w:div>
    <w:div w:id="98336252">
      <w:bodyDiv w:val="1"/>
      <w:marLeft w:val="0"/>
      <w:marRight w:val="0"/>
      <w:marTop w:val="0"/>
      <w:marBottom w:val="0"/>
      <w:divBdr>
        <w:top w:val="none" w:sz="0" w:space="0" w:color="auto"/>
        <w:left w:val="none" w:sz="0" w:space="0" w:color="auto"/>
        <w:bottom w:val="none" w:sz="0" w:space="0" w:color="auto"/>
        <w:right w:val="none" w:sz="0" w:space="0" w:color="auto"/>
      </w:divBdr>
    </w:div>
    <w:div w:id="99836854">
      <w:bodyDiv w:val="1"/>
      <w:marLeft w:val="0"/>
      <w:marRight w:val="0"/>
      <w:marTop w:val="0"/>
      <w:marBottom w:val="0"/>
      <w:divBdr>
        <w:top w:val="none" w:sz="0" w:space="0" w:color="auto"/>
        <w:left w:val="none" w:sz="0" w:space="0" w:color="auto"/>
        <w:bottom w:val="none" w:sz="0" w:space="0" w:color="auto"/>
        <w:right w:val="none" w:sz="0" w:space="0" w:color="auto"/>
      </w:divBdr>
    </w:div>
    <w:div w:id="103379837">
      <w:bodyDiv w:val="1"/>
      <w:marLeft w:val="0"/>
      <w:marRight w:val="0"/>
      <w:marTop w:val="0"/>
      <w:marBottom w:val="0"/>
      <w:divBdr>
        <w:top w:val="none" w:sz="0" w:space="0" w:color="auto"/>
        <w:left w:val="none" w:sz="0" w:space="0" w:color="auto"/>
        <w:bottom w:val="none" w:sz="0" w:space="0" w:color="auto"/>
        <w:right w:val="none" w:sz="0" w:space="0" w:color="auto"/>
      </w:divBdr>
    </w:div>
    <w:div w:id="106511145">
      <w:bodyDiv w:val="1"/>
      <w:marLeft w:val="0"/>
      <w:marRight w:val="0"/>
      <w:marTop w:val="0"/>
      <w:marBottom w:val="0"/>
      <w:divBdr>
        <w:top w:val="none" w:sz="0" w:space="0" w:color="auto"/>
        <w:left w:val="none" w:sz="0" w:space="0" w:color="auto"/>
        <w:bottom w:val="none" w:sz="0" w:space="0" w:color="auto"/>
        <w:right w:val="none" w:sz="0" w:space="0" w:color="auto"/>
      </w:divBdr>
    </w:div>
    <w:div w:id="108553571">
      <w:bodyDiv w:val="1"/>
      <w:marLeft w:val="0"/>
      <w:marRight w:val="0"/>
      <w:marTop w:val="0"/>
      <w:marBottom w:val="0"/>
      <w:divBdr>
        <w:top w:val="none" w:sz="0" w:space="0" w:color="auto"/>
        <w:left w:val="none" w:sz="0" w:space="0" w:color="auto"/>
        <w:bottom w:val="none" w:sz="0" w:space="0" w:color="auto"/>
        <w:right w:val="none" w:sz="0" w:space="0" w:color="auto"/>
      </w:divBdr>
    </w:div>
    <w:div w:id="115872302">
      <w:bodyDiv w:val="1"/>
      <w:marLeft w:val="0"/>
      <w:marRight w:val="0"/>
      <w:marTop w:val="0"/>
      <w:marBottom w:val="0"/>
      <w:divBdr>
        <w:top w:val="none" w:sz="0" w:space="0" w:color="auto"/>
        <w:left w:val="none" w:sz="0" w:space="0" w:color="auto"/>
        <w:bottom w:val="none" w:sz="0" w:space="0" w:color="auto"/>
        <w:right w:val="none" w:sz="0" w:space="0" w:color="auto"/>
      </w:divBdr>
    </w:div>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122121401">
      <w:bodyDiv w:val="1"/>
      <w:marLeft w:val="0"/>
      <w:marRight w:val="0"/>
      <w:marTop w:val="0"/>
      <w:marBottom w:val="0"/>
      <w:divBdr>
        <w:top w:val="none" w:sz="0" w:space="0" w:color="auto"/>
        <w:left w:val="none" w:sz="0" w:space="0" w:color="auto"/>
        <w:bottom w:val="none" w:sz="0" w:space="0" w:color="auto"/>
        <w:right w:val="none" w:sz="0" w:space="0" w:color="auto"/>
      </w:divBdr>
    </w:div>
    <w:div w:id="123423726">
      <w:bodyDiv w:val="1"/>
      <w:marLeft w:val="0"/>
      <w:marRight w:val="0"/>
      <w:marTop w:val="0"/>
      <w:marBottom w:val="0"/>
      <w:divBdr>
        <w:top w:val="none" w:sz="0" w:space="0" w:color="auto"/>
        <w:left w:val="none" w:sz="0" w:space="0" w:color="auto"/>
        <w:bottom w:val="none" w:sz="0" w:space="0" w:color="auto"/>
        <w:right w:val="none" w:sz="0" w:space="0" w:color="auto"/>
      </w:divBdr>
    </w:div>
    <w:div w:id="125245223">
      <w:bodyDiv w:val="1"/>
      <w:marLeft w:val="0"/>
      <w:marRight w:val="0"/>
      <w:marTop w:val="0"/>
      <w:marBottom w:val="0"/>
      <w:divBdr>
        <w:top w:val="none" w:sz="0" w:space="0" w:color="auto"/>
        <w:left w:val="none" w:sz="0" w:space="0" w:color="auto"/>
        <w:bottom w:val="none" w:sz="0" w:space="0" w:color="auto"/>
        <w:right w:val="none" w:sz="0" w:space="0" w:color="auto"/>
      </w:divBdr>
    </w:div>
    <w:div w:id="129980481">
      <w:bodyDiv w:val="1"/>
      <w:marLeft w:val="0"/>
      <w:marRight w:val="0"/>
      <w:marTop w:val="0"/>
      <w:marBottom w:val="0"/>
      <w:divBdr>
        <w:top w:val="none" w:sz="0" w:space="0" w:color="auto"/>
        <w:left w:val="none" w:sz="0" w:space="0" w:color="auto"/>
        <w:bottom w:val="none" w:sz="0" w:space="0" w:color="auto"/>
        <w:right w:val="none" w:sz="0" w:space="0" w:color="auto"/>
      </w:divBdr>
    </w:div>
    <w:div w:id="131288232">
      <w:bodyDiv w:val="1"/>
      <w:marLeft w:val="0"/>
      <w:marRight w:val="0"/>
      <w:marTop w:val="0"/>
      <w:marBottom w:val="0"/>
      <w:divBdr>
        <w:top w:val="none" w:sz="0" w:space="0" w:color="auto"/>
        <w:left w:val="none" w:sz="0" w:space="0" w:color="auto"/>
        <w:bottom w:val="none" w:sz="0" w:space="0" w:color="auto"/>
        <w:right w:val="none" w:sz="0" w:space="0" w:color="auto"/>
      </w:divBdr>
    </w:div>
    <w:div w:id="132479881">
      <w:bodyDiv w:val="1"/>
      <w:marLeft w:val="0"/>
      <w:marRight w:val="0"/>
      <w:marTop w:val="0"/>
      <w:marBottom w:val="0"/>
      <w:divBdr>
        <w:top w:val="none" w:sz="0" w:space="0" w:color="auto"/>
        <w:left w:val="none" w:sz="0" w:space="0" w:color="auto"/>
        <w:bottom w:val="none" w:sz="0" w:space="0" w:color="auto"/>
        <w:right w:val="none" w:sz="0" w:space="0" w:color="auto"/>
      </w:divBdr>
    </w:div>
    <w:div w:id="132724864">
      <w:bodyDiv w:val="1"/>
      <w:marLeft w:val="0"/>
      <w:marRight w:val="0"/>
      <w:marTop w:val="0"/>
      <w:marBottom w:val="0"/>
      <w:divBdr>
        <w:top w:val="none" w:sz="0" w:space="0" w:color="auto"/>
        <w:left w:val="none" w:sz="0" w:space="0" w:color="auto"/>
        <w:bottom w:val="none" w:sz="0" w:space="0" w:color="auto"/>
        <w:right w:val="none" w:sz="0" w:space="0" w:color="auto"/>
      </w:divBdr>
    </w:div>
    <w:div w:id="133722515">
      <w:bodyDiv w:val="1"/>
      <w:marLeft w:val="0"/>
      <w:marRight w:val="0"/>
      <w:marTop w:val="0"/>
      <w:marBottom w:val="0"/>
      <w:divBdr>
        <w:top w:val="none" w:sz="0" w:space="0" w:color="auto"/>
        <w:left w:val="none" w:sz="0" w:space="0" w:color="auto"/>
        <w:bottom w:val="none" w:sz="0" w:space="0" w:color="auto"/>
        <w:right w:val="none" w:sz="0" w:space="0" w:color="auto"/>
      </w:divBdr>
    </w:div>
    <w:div w:id="135297315">
      <w:bodyDiv w:val="1"/>
      <w:marLeft w:val="0"/>
      <w:marRight w:val="0"/>
      <w:marTop w:val="0"/>
      <w:marBottom w:val="0"/>
      <w:divBdr>
        <w:top w:val="none" w:sz="0" w:space="0" w:color="auto"/>
        <w:left w:val="none" w:sz="0" w:space="0" w:color="auto"/>
        <w:bottom w:val="none" w:sz="0" w:space="0" w:color="auto"/>
        <w:right w:val="none" w:sz="0" w:space="0" w:color="auto"/>
      </w:divBdr>
    </w:div>
    <w:div w:id="135419109">
      <w:bodyDiv w:val="1"/>
      <w:marLeft w:val="0"/>
      <w:marRight w:val="0"/>
      <w:marTop w:val="0"/>
      <w:marBottom w:val="0"/>
      <w:divBdr>
        <w:top w:val="none" w:sz="0" w:space="0" w:color="auto"/>
        <w:left w:val="none" w:sz="0" w:space="0" w:color="auto"/>
        <w:bottom w:val="none" w:sz="0" w:space="0" w:color="auto"/>
        <w:right w:val="none" w:sz="0" w:space="0" w:color="auto"/>
      </w:divBdr>
    </w:div>
    <w:div w:id="143201827">
      <w:bodyDiv w:val="1"/>
      <w:marLeft w:val="0"/>
      <w:marRight w:val="0"/>
      <w:marTop w:val="0"/>
      <w:marBottom w:val="0"/>
      <w:divBdr>
        <w:top w:val="none" w:sz="0" w:space="0" w:color="auto"/>
        <w:left w:val="none" w:sz="0" w:space="0" w:color="auto"/>
        <w:bottom w:val="none" w:sz="0" w:space="0" w:color="auto"/>
        <w:right w:val="none" w:sz="0" w:space="0" w:color="auto"/>
      </w:divBdr>
    </w:div>
    <w:div w:id="154688081">
      <w:bodyDiv w:val="1"/>
      <w:marLeft w:val="0"/>
      <w:marRight w:val="0"/>
      <w:marTop w:val="0"/>
      <w:marBottom w:val="0"/>
      <w:divBdr>
        <w:top w:val="none" w:sz="0" w:space="0" w:color="auto"/>
        <w:left w:val="none" w:sz="0" w:space="0" w:color="auto"/>
        <w:bottom w:val="none" w:sz="0" w:space="0" w:color="auto"/>
        <w:right w:val="none" w:sz="0" w:space="0" w:color="auto"/>
      </w:divBdr>
    </w:div>
    <w:div w:id="156966214">
      <w:bodyDiv w:val="1"/>
      <w:marLeft w:val="0"/>
      <w:marRight w:val="0"/>
      <w:marTop w:val="0"/>
      <w:marBottom w:val="0"/>
      <w:divBdr>
        <w:top w:val="none" w:sz="0" w:space="0" w:color="auto"/>
        <w:left w:val="none" w:sz="0" w:space="0" w:color="auto"/>
        <w:bottom w:val="none" w:sz="0" w:space="0" w:color="auto"/>
        <w:right w:val="none" w:sz="0" w:space="0" w:color="auto"/>
      </w:divBdr>
    </w:div>
    <w:div w:id="157355272">
      <w:bodyDiv w:val="1"/>
      <w:marLeft w:val="0"/>
      <w:marRight w:val="0"/>
      <w:marTop w:val="0"/>
      <w:marBottom w:val="0"/>
      <w:divBdr>
        <w:top w:val="none" w:sz="0" w:space="0" w:color="auto"/>
        <w:left w:val="none" w:sz="0" w:space="0" w:color="auto"/>
        <w:bottom w:val="none" w:sz="0" w:space="0" w:color="auto"/>
        <w:right w:val="none" w:sz="0" w:space="0" w:color="auto"/>
      </w:divBdr>
    </w:div>
    <w:div w:id="160586174">
      <w:bodyDiv w:val="1"/>
      <w:marLeft w:val="0"/>
      <w:marRight w:val="0"/>
      <w:marTop w:val="0"/>
      <w:marBottom w:val="0"/>
      <w:divBdr>
        <w:top w:val="none" w:sz="0" w:space="0" w:color="auto"/>
        <w:left w:val="none" w:sz="0" w:space="0" w:color="auto"/>
        <w:bottom w:val="none" w:sz="0" w:space="0" w:color="auto"/>
        <w:right w:val="none" w:sz="0" w:space="0" w:color="auto"/>
      </w:divBdr>
    </w:div>
    <w:div w:id="169875236">
      <w:bodyDiv w:val="1"/>
      <w:marLeft w:val="0"/>
      <w:marRight w:val="0"/>
      <w:marTop w:val="0"/>
      <w:marBottom w:val="0"/>
      <w:divBdr>
        <w:top w:val="none" w:sz="0" w:space="0" w:color="auto"/>
        <w:left w:val="none" w:sz="0" w:space="0" w:color="auto"/>
        <w:bottom w:val="none" w:sz="0" w:space="0" w:color="auto"/>
        <w:right w:val="none" w:sz="0" w:space="0" w:color="auto"/>
      </w:divBdr>
    </w:div>
    <w:div w:id="173228270">
      <w:bodyDiv w:val="1"/>
      <w:marLeft w:val="0"/>
      <w:marRight w:val="0"/>
      <w:marTop w:val="0"/>
      <w:marBottom w:val="0"/>
      <w:divBdr>
        <w:top w:val="none" w:sz="0" w:space="0" w:color="auto"/>
        <w:left w:val="none" w:sz="0" w:space="0" w:color="auto"/>
        <w:bottom w:val="none" w:sz="0" w:space="0" w:color="auto"/>
        <w:right w:val="none" w:sz="0" w:space="0" w:color="auto"/>
      </w:divBdr>
    </w:div>
    <w:div w:id="177433087">
      <w:bodyDiv w:val="1"/>
      <w:marLeft w:val="0"/>
      <w:marRight w:val="0"/>
      <w:marTop w:val="0"/>
      <w:marBottom w:val="0"/>
      <w:divBdr>
        <w:top w:val="none" w:sz="0" w:space="0" w:color="auto"/>
        <w:left w:val="none" w:sz="0" w:space="0" w:color="auto"/>
        <w:bottom w:val="none" w:sz="0" w:space="0" w:color="auto"/>
        <w:right w:val="none" w:sz="0" w:space="0" w:color="auto"/>
      </w:divBdr>
    </w:div>
    <w:div w:id="179705745">
      <w:bodyDiv w:val="1"/>
      <w:marLeft w:val="0"/>
      <w:marRight w:val="0"/>
      <w:marTop w:val="0"/>
      <w:marBottom w:val="0"/>
      <w:divBdr>
        <w:top w:val="none" w:sz="0" w:space="0" w:color="auto"/>
        <w:left w:val="none" w:sz="0" w:space="0" w:color="auto"/>
        <w:bottom w:val="none" w:sz="0" w:space="0" w:color="auto"/>
        <w:right w:val="none" w:sz="0" w:space="0" w:color="auto"/>
      </w:divBdr>
    </w:div>
    <w:div w:id="180625968">
      <w:bodyDiv w:val="1"/>
      <w:marLeft w:val="0"/>
      <w:marRight w:val="0"/>
      <w:marTop w:val="0"/>
      <w:marBottom w:val="0"/>
      <w:divBdr>
        <w:top w:val="none" w:sz="0" w:space="0" w:color="auto"/>
        <w:left w:val="none" w:sz="0" w:space="0" w:color="auto"/>
        <w:bottom w:val="none" w:sz="0" w:space="0" w:color="auto"/>
        <w:right w:val="none" w:sz="0" w:space="0" w:color="auto"/>
      </w:divBdr>
    </w:div>
    <w:div w:id="182059913">
      <w:bodyDiv w:val="1"/>
      <w:marLeft w:val="0"/>
      <w:marRight w:val="0"/>
      <w:marTop w:val="0"/>
      <w:marBottom w:val="0"/>
      <w:divBdr>
        <w:top w:val="none" w:sz="0" w:space="0" w:color="auto"/>
        <w:left w:val="none" w:sz="0" w:space="0" w:color="auto"/>
        <w:bottom w:val="none" w:sz="0" w:space="0" w:color="auto"/>
        <w:right w:val="none" w:sz="0" w:space="0" w:color="auto"/>
      </w:divBdr>
    </w:div>
    <w:div w:id="182742488">
      <w:bodyDiv w:val="1"/>
      <w:marLeft w:val="0"/>
      <w:marRight w:val="0"/>
      <w:marTop w:val="0"/>
      <w:marBottom w:val="0"/>
      <w:divBdr>
        <w:top w:val="none" w:sz="0" w:space="0" w:color="auto"/>
        <w:left w:val="none" w:sz="0" w:space="0" w:color="auto"/>
        <w:bottom w:val="none" w:sz="0" w:space="0" w:color="auto"/>
        <w:right w:val="none" w:sz="0" w:space="0" w:color="auto"/>
      </w:divBdr>
    </w:div>
    <w:div w:id="184829209">
      <w:bodyDiv w:val="1"/>
      <w:marLeft w:val="0"/>
      <w:marRight w:val="0"/>
      <w:marTop w:val="0"/>
      <w:marBottom w:val="0"/>
      <w:divBdr>
        <w:top w:val="none" w:sz="0" w:space="0" w:color="auto"/>
        <w:left w:val="none" w:sz="0" w:space="0" w:color="auto"/>
        <w:bottom w:val="none" w:sz="0" w:space="0" w:color="auto"/>
        <w:right w:val="none" w:sz="0" w:space="0" w:color="auto"/>
      </w:divBdr>
    </w:div>
    <w:div w:id="191264033">
      <w:bodyDiv w:val="1"/>
      <w:marLeft w:val="0"/>
      <w:marRight w:val="0"/>
      <w:marTop w:val="0"/>
      <w:marBottom w:val="0"/>
      <w:divBdr>
        <w:top w:val="none" w:sz="0" w:space="0" w:color="auto"/>
        <w:left w:val="none" w:sz="0" w:space="0" w:color="auto"/>
        <w:bottom w:val="none" w:sz="0" w:space="0" w:color="auto"/>
        <w:right w:val="none" w:sz="0" w:space="0" w:color="auto"/>
      </w:divBdr>
    </w:div>
    <w:div w:id="193344853">
      <w:bodyDiv w:val="1"/>
      <w:marLeft w:val="0"/>
      <w:marRight w:val="0"/>
      <w:marTop w:val="0"/>
      <w:marBottom w:val="0"/>
      <w:divBdr>
        <w:top w:val="none" w:sz="0" w:space="0" w:color="auto"/>
        <w:left w:val="none" w:sz="0" w:space="0" w:color="auto"/>
        <w:bottom w:val="none" w:sz="0" w:space="0" w:color="auto"/>
        <w:right w:val="none" w:sz="0" w:space="0" w:color="auto"/>
      </w:divBdr>
    </w:div>
    <w:div w:id="195848523">
      <w:bodyDiv w:val="1"/>
      <w:marLeft w:val="0"/>
      <w:marRight w:val="0"/>
      <w:marTop w:val="0"/>
      <w:marBottom w:val="0"/>
      <w:divBdr>
        <w:top w:val="none" w:sz="0" w:space="0" w:color="auto"/>
        <w:left w:val="none" w:sz="0" w:space="0" w:color="auto"/>
        <w:bottom w:val="none" w:sz="0" w:space="0" w:color="auto"/>
        <w:right w:val="none" w:sz="0" w:space="0" w:color="auto"/>
      </w:divBdr>
    </w:div>
    <w:div w:id="196434759">
      <w:bodyDiv w:val="1"/>
      <w:marLeft w:val="0"/>
      <w:marRight w:val="0"/>
      <w:marTop w:val="0"/>
      <w:marBottom w:val="0"/>
      <w:divBdr>
        <w:top w:val="none" w:sz="0" w:space="0" w:color="auto"/>
        <w:left w:val="none" w:sz="0" w:space="0" w:color="auto"/>
        <w:bottom w:val="none" w:sz="0" w:space="0" w:color="auto"/>
        <w:right w:val="none" w:sz="0" w:space="0" w:color="auto"/>
      </w:divBdr>
    </w:div>
    <w:div w:id="197092131">
      <w:bodyDiv w:val="1"/>
      <w:marLeft w:val="0"/>
      <w:marRight w:val="0"/>
      <w:marTop w:val="0"/>
      <w:marBottom w:val="0"/>
      <w:divBdr>
        <w:top w:val="none" w:sz="0" w:space="0" w:color="auto"/>
        <w:left w:val="none" w:sz="0" w:space="0" w:color="auto"/>
        <w:bottom w:val="none" w:sz="0" w:space="0" w:color="auto"/>
        <w:right w:val="none" w:sz="0" w:space="0" w:color="auto"/>
      </w:divBdr>
    </w:div>
    <w:div w:id="198400511">
      <w:bodyDiv w:val="1"/>
      <w:marLeft w:val="0"/>
      <w:marRight w:val="0"/>
      <w:marTop w:val="0"/>
      <w:marBottom w:val="0"/>
      <w:divBdr>
        <w:top w:val="none" w:sz="0" w:space="0" w:color="auto"/>
        <w:left w:val="none" w:sz="0" w:space="0" w:color="auto"/>
        <w:bottom w:val="none" w:sz="0" w:space="0" w:color="auto"/>
        <w:right w:val="none" w:sz="0" w:space="0" w:color="auto"/>
      </w:divBdr>
    </w:div>
    <w:div w:id="208928782">
      <w:bodyDiv w:val="1"/>
      <w:marLeft w:val="0"/>
      <w:marRight w:val="0"/>
      <w:marTop w:val="0"/>
      <w:marBottom w:val="0"/>
      <w:divBdr>
        <w:top w:val="none" w:sz="0" w:space="0" w:color="auto"/>
        <w:left w:val="none" w:sz="0" w:space="0" w:color="auto"/>
        <w:bottom w:val="none" w:sz="0" w:space="0" w:color="auto"/>
        <w:right w:val="none" w:sz="0" w:space="0" w:color="auto"/>
      </w:divBdr>
    </w:div>
    <w:div w:id="210073564">
      <w:bodyDiv w:val="1"/>
      <w:marLeft w:val="0"/>
      <w:marRight w:val="0"/>
      <w:marTop w:val="0"/>
      <w:marBottom w:val="0"/>
      <w:divBdr>
        <w:top w:val="none" w:sz="0" w:space="0" w:color="auto"/>
        <w:left w:val="none" w:sz="0" w:space="0" w:color="auto"/>
        <w:bottom w:val="none" w:sz="0" w:space="0" w:color="auto"/>
        <w:right w:val="none" w:sz="0" w:space="0" w:color="auto"/>
      </w:divBdr>
    </w:div>
    <w:div w:id="210728157">
      <w:bodyDiv w:val="1"/>
      <w:marLeft w:val="0"/>
      <w:marRight w:val="0"/>
      <w:marTop w:val="0"/>
      <w:marBottom w:val="0"/>
      <w:divBdr>
        <w:top w:val="none" w:sz="0" w:space="0" w:color="auto"/>
        <w:left w:val="none" w:sz="0" w:space="0" w:color="auto"/>
        <w:bottom w:val="none" w:sz="0" w:space="0" w:color="auto"/>
        <w:right w:val="none" w:sz="0" w:space="0" w:color="auto"/>
      </w:divBdr>
    </w:div>
    <w:div w:id="212664829">
      <w:bodyDiv w:val="1"/>
      <w:marLeft w:val="0"/>
      <w:marRight w:val="0"/>
      <w:marTop w:val="0"/>
      <w:marBottom w:val="0"/>
      <w:divBdr>
        <w:top w:val="none" w:sz="0" w:space="0" w:color="auto"/>
        <w:left w:val="none" w:sz="0" w:space="0" w:color="auto"/>
        <w:bottom w:val="none" w:sz="0" w:space="0" w:color="auto"/>
        <w:right w:val="none" w:sz="0" w:space="0" w:color="auto"/>
      </w:divBdr>
    </w:div>
    <w:div w:id="213933530">
      <w:bodyDiv w:val="1"/>
      <w:marLeft w:val="0"/>
      <w:marRight w:val="0"/>
      <w:marTop w:val="0"/>
      <w:marBottom w:val="0"/>
      <w:divBdr>
        <w:top w:val="none" w:sz="0" w:space="0" w:color="auto"/>
        <w:left w:val="none" w:sz="0" w:space="0" w:color="auto"/>
        <w:bottom w:val="none" w:sz="0" w:space="0" w:color="auto"/>
        <w:right w:val="none" w:sz="0" w:space="0" w:color="auto"/>
      </w:divBdr>
    </w:div>
    <w:div w:id="219092908">
      <w:bodyDiv w:val="1"/>
      <w:marLeft w:val="0"/>
      <w:marRight w:val="0"/>
      <w:marTop w:val="0"/>
      <w:marBottom w:val="0"/>
      <w:divBdr>
        <w:top w:val="none" w:sz="0" w:space="0" w:color="auto"/>
        <w:left w:val="none" w:sz="0" w:space="0" w:color="auto"/>
        <w:bottom w:val="none" w:sz="0" w:space="0" w:color="auto"/>
        <w:right w:val="none" w:sz="0" w:space="0" w:color="auto"/>
      </w:divBdr>
    </w:div>
    <w:div w:id="225845547">
      <w:bodyDiv w:val="1"/>
      <w:marLeft w:val="0"/>
      <w:marRight w:val="0"/>
      <w:marTop w:val="0"/>
      <w:marBottom w:val="0"/>
      <w:divBdr>
        <w:top w:val="none" w:sz="0" w:space="0" w:color="auto"/>
        <w:left w:val="none" w:sz="0" w:space="0" w:color="auto"/>
        <w:bottom w:val="none" w:sz="0" w:space="0" w:color="auto"/>
        <w:right w:val="none" w:sz="0" w:space="0" w:color="auto"/>
      </w:divBdr>
    </w:div>
    <w:div w:id="229539317">
      <w:bodyDiv w:val="1"/>
      <w:marLeft w:val="0"/>
      <w:marRight w:val="0"/>
      <w:marTop w:val="0"/>
      <w:marBottom w:val="0"/>
      <w:divBdr>
        <w:top w:val="none" w:sz="0" w:space="0" w:color="auto"/>
        <w:left w:val="none" w:sz="0" w:space="0" w:color="auto"/>
        <w:bottom w:val="none" w:sz="0" w:space="0" w:color="auto"/>
        <w:right w:val="none" w:sz="0" w:space="0" w:color="auto"/>
      </w:divBdr>
    </w:div>
    <w:div w:id="230697208">
      <w:bodyDiv w:val="1"/>
      <w:marLeft w:val="0"/>
      <w:marRight w:val="0"/>
      <w:marTop w:val="0"/>
      <w:marBottom w:val="0"/>
      <w:divBdr>
        <w:top w:val="none" w:sz="0" w:space="0" w:color="auto"/>
        <w:left w:val="none" w:sz="0" w:space="0" w:color="auto"/>
        <w:bottom w:val="none" w:sz="0" w:space="0" w:color="auto"/>
        <w:right w:val="none" w:sz="0" w:space="0" w:color="auto"/>
      </w:divBdr>
    </w:div>
    <w:div w:id="230773151">
      <w:bodyDiv w:val="1"/>
      <w:marLeft w:val="0"/>
      <w:marRight w:val="0"/>
      <w:marTop w:val="0"/>
      <w:marBottom w:val="0"/>
      <w:divBdr>
        <w:top w:val="none" w:sz="0" w:space="0" w:color="auto"/>
        <w:left w:val="none" w:sz="0" w:space="0" w:color="auto"/>
        <w:bottom w:val="none" w:sz="0" w:space="0" w:color="auto"/>
        <w:right w:val="none" w:sz="0" w:space="0" w:color="auto"/>
      </w:divBdr>
    </w:div>
    <w:div w:id="230890183">
      <w:bodyDiv w:val="1"/>
      <w:marLeft w:val="0"/>
      <w:marRight w:val="0"/>
      <w:marTop w:val="0"/>
      <w:marBottom w:val="0"/>
      <w:divBdr>
        <w:top w:val="none" w:sz="0" w:space="0" w:color="auto"/>
        <w:left w:val="none" w:sz="0" w:space="0" w:color="auto"/>
        <w:bottom w:val="none" w:sz="0" w:space="0" w:color="auto"/>
        <w:right w:val="none" w:sz="0" w:space="0" w:color="auto"/>
      </w:divBdr>
    </w:div>
    <w:div w:id="238487502">
      <w:bodyDiv w:val="1"/>
      <w:marLeft w:val="0"/>
      <w:marRight w:val="0"/>
      <w:marTop w:val="0"/>
      <w:marBottom w:val="0"/>
      <w:divBdr>
        <w:top w:val="none" w:sz="0" w:space="0" w:color="auto"/>
        <w:left w:val="none" w:sz="0" w:space="0" w:color="auto"/>
        <w:bottom w:val="none" w:sz="0" w:space="0" w:color="auto"/>
        <w:right w:val="none" w:sz="0" w:space="0" w:color="auto"/>
      </w:divBdr>
    </w:div>
    <w:div w:id="241645078">
      <w:bodyDiv w:val="1"/>
      <w:marLeft w:val="0"/>
      <w:marRight w:val="0"/>
      <w:marTop w:val="0"/>
      <w:marBottom w:val="0"/>
      <w:divBdr>
        <w:top w:val="none" w:sz="0" w:space="0" w:color="auto"/>
        <w:left w:val="none" w:sz="0" w:space="0" w:color="auto"/>
        <w:bottom w:val="none" w:sz="0" w:space="0" w:color="auto"/>
        <w:right w:val="none" w:sz="0" w:space="0" w:color="auto"/>
      </w:divBdr>
    </w:div>
    <w:div w:id="242421123">
      <w:bodyDiv w:val="1"/>
      <w:marLeft w:val="0"/>
      <w:marRight w:val="0"/>
      <w:marTop w:val="0"/>
      <w:marBottom w:val="0"/>
      <w:divBdr>
        <w:top w:val="none" w:sz="0" w:space="0" w:color="auto"/>
        <w:left w:val="none" w:sz="0" w:space="0" w:color="auto"/>
        <w:bottom w:val="none" w:sz="0" w:space="0" w:color="auto"/>
        <w:right w:val="none" w:sz="0" w:space="0" w:color="auto"/>
      </w:divBdr>
    </w:div>
    <w:div w:id="244456351">
      <w:bodyDiv w:val="1"/>
      <w:marLeft w:val="0"/>
      <w:marRight w:val="0"/>
      <w:marTop w:val="0"/>
      <w:marBottom w:val="0"/>
      <w:divBdr>
        <w:top w:val="none" w:sz="0" w:space="0" w:color="auto"/>
        <w:left w:val="none" w:sz="0" w:space="0" w:color="auto"/>
        <w:bottom w:val="none" w:sz="0" w:space="0" w:color="auto"/>
        <w:right w:val="none" w:sz="0" w:space="0" w:color="auto"/>
      </w:divBdr>
    </w:div>
    <w:div w:id="244994687">
      <w:bodyDiv w:val="1"/>
      <w:marLeft w:val="0"/>
      <w:marRight w:val="0"/>
      <w:marTop w:val="0"/>
      <w:marBottom w:val="0"/>
      <w:divBdr>
        <w:top w:val="none" w:sz="0" w:space="0" w:color="auto"/>
        <w:left w:val="none" w:sz="0" w:space="0" w:color="auto"/>
        <w:bottom w:val="none" w:sz="0" w:space="0" w:color="auto"/>
        <w:right w:val="none" w:sz="0" w:space="0" w:color="auto"/>
      </w:divBdr>
    </w:div>
    <w:div w:id="245694584">
      <w:bodyDiv w:val="1"/>
      <w:marLeft w:val="0"/>
      <w:marRight w:val="0"/>
      <w:marTop w:val="0"/>
      <w:marBottom w:val="0"/>
      <w:divBdr>
        <w:top w:val="none" w:sz="0" w:space="0" w:color="auto"/>
        <w:left w:val="none" w:sz="0" w:space="0" w:color="auto"/>
        <w:bottom w:val="none" w:sz="0" w:space="0" w:color="auto"/>
        <w:right w:val="none" w:sz="0" w:space="0" w:color="auto"/>
      </w:divBdr>
    </w:div>
    <w:div w:id="246577949">
      <w:bodyDiv w:val="1"/>
      <w:marLeft w:val="0"/>
      <w:marRight w:val="0"/>
      <w:marTop w:val="0"/>
      <w:marBottom w:val="0"/>
      <w:divBdr>
        <w:top w:val="none" w:sz="0" w:space="0" w:color="auto"/>
        <w:left w:val="none" w:sz="0" w:space="0" w:color="auto"/>
        <w:bottom w:val="none" w:sz="0" w:space="0" w:color="auto"/>
        <w:right w:val="none" w:sz="0" w:space="0" w:color="auto"/>
      </w:divBdr>
    </w:div>
    <w:div w:id="247420898">
      <w:bodyDiv w:val="1"/>
      <w:marLeft w:val="0"/>
      <w:marRight w:val="0"/>
      <w:marTop w:val="0"/>
      <w:marBottom w:val="0"/>
      <w:divBdr>
        <w:top w:val="none" w:sz="0" w:space="0" w:color="auto"/>
        <w:left w:val="none" w:sz="0" w:space="0" w:color="auto"/>
        <w:bottom w:val="none" w:sz="0" w:space="0" w:color="auto"/>
        <w:right w:val="none" w:sz="0" w:space="0" w:color="auto"/>
      </w:divBdr>
    </w:div>
    <w:div w:id="248277743">
      <w:bodyDiv w:val="1"/>
      <w:marLeft w:val="0"/>
      <w:marRight w:val="0"/>
      <w:marTop w:val="0"/>
      <w:marBottom w:val="0"/>
      <w:divBdr>
        <w:top w:val="none" w:sz="0" w:space="0" w:color="auto"/>
        <w:left w:val="none" w:sz="0" w:space="0" w:color="auto"/>
        <w:bottom w:val="none" w:sz="0" w:space="0" w:color="auto"/>
        <w:right w:val="none" w:sz="0" w:space="0" w:color="auto"/>
      </w:divBdr>
    </w:div>
    <w:div w:id="252133665">
      <w:bodyDiv w:val="1"/>
      <w:marLeft w:val="0"/>
      <w:marRight w:val="0"/>
      <w:marTop w:val="0"/>
      <w:marBottom w:val="0"/>
      <w:divBdr>
        <w:top w:val="none" w:sz="0" w:space="0" w:color="auto"/>
        <w:left w:val="none" w:sz="0" w:space="0" w:color="auto"/>
        <w:bottom w:val="none" w:sz="0" w:space="0" w:color="auto"/>
        <w:right w:val="none" w:sz="0" w:space="0" w:color="auto"/>
      </w:divBdr>
    </w:div>
    <w:div w:id="252473249">
      <w:bodyDiv w:val="1"/>
      <w:marLeft w:val="0"/>
      <w:marRight w:val="0"/>
      <w:marTop w:val="0"/>
      <w:marBottom w:val="0"/>
      <w:divBdr>
        <w:top w:val="none" w:sz="0" w:space="0" w:color="auto"/>
        <w:left w:val="none" w:sz="0" w:space="0" w:color="auto"/>
        <w:bottom w:val="none" w:sz="0" w:space="0" w:color="auto"/>
        <w:right w:val="none" w:sz="0" w:space="0" w:color="auto"/>
      </w:divBdr>
    </w:div>
    <w:div w:id="257904981">
      <w:bodyDiv w:val="1"/>
      <w:marLeft w:val="0"/>
      <w:marRight w:val="0"/>
      <w:marTop w:val="0"/>
      <w:marBottom w:val="0"/>
      <w:divBdr>
        <w:top w:val="none" w:sz="0" w:space="0" w:color="auto"/>
        <w:left w:val="none" w:sz="0" w:space="0" w:color="auto"/>
        <w:bottom w:val="none" w:sz="0" w:space="0" w:color="auto"/>
        <w:right w:val="none" w:sz="0" w:space="0" w:color="auto"/>
      </w:divBdr>
    </w:div>
    <w:div w:id="261300251">
      <w:bodyDiv w:val="1"/>
      <w:marLeft w:val="0"/>
      <w:marRight w:val="0"/>
      <w:marTop w:val="0"/>
      <w:marBottom w:val="0"/>
      <w:divBdr>
        <w:top w:val="none" w:sz="0" w:space="0" w:color="auto"/>
        <w:left w:val="none" w:sz="0" w:space="0" w:color="auto"/>
        <w:bottom w:val="none" w:sz="0" w:space="0" w:color="auto"/>
        <w:right w:val="none" w:sz="0" w:space="0" w:color="auto"/>
      </w:divBdr>
    </w:div>
    <w:div w:id="261686376">
      <w:bodyDiv w:val="1"/>
      <w:marLeft w:val="0"/>
      <w:marRight w:val="0"/>
      <w:marTop w:val="0"/>
      <w:marBottom w:val="0"/>
      <w:divBdr>
        <w:top w:val="none" w:sz="0" w:space="0" w:color="auto"/>
        <w:left w:val="none" w:sz="0" w:space="0" w:color="auto"/>
        <w:bottom w:val="none" w:sz="0" w:space="0" w:color="auto"/>
        <w:right w:val="none" w:sz="0" w:space="0" w:color="auto"/>
      </w:divBdr>
    </w:div>
    <w:div w:id="264927725">
      <w:bodyDiv w:val="1"/>
      <w:marLeft w:val="0"/>
      <w:marRight w:val="0"/>
      <w:marTop w:val="0"/>
      <w:marBottom w:val="0"/>
      <w:divBdr>
        <w:top w:val="none" w:sz="0" w:space="0" w:color="auto"/>
        <w:left w:val="none" w:sz="0" w:space="0" w:color="auto"/>
        <w:bottom w:val="none" w:sz="0" w:space="0" w:color="auto"/>
        <w:right w:val="none" w:sz="0" w:space="0" w:color="auto"/>
      </w:divBdr>
    </w:div>
    <w:div w:id="265887345">
      <w:bodyDiv w:val="1"/>
      <w:marLeft w:val="0"/>
      <w:marRight w:val="0"/>
      <w:marTop w:val="0"/>
      <w:marBottom w:val="0"/>
      <w:divBdr>
        <w:top w:val="none" w:sz="0" w:space="0" w:color="auto"/>
        <w:left w:val="none" w:sz="0" w:space="0" w:color="auto"/>
        <w:bottom w:val="none" w:sz="0" w:space="0" w:color="auto"/>
        <w:right w:val="none" w:sz="0" w:space="0" w:color="auto"/>
      </w:divBdr>
    </w:div>
    <w:div w:id="267809289">
      <w:bodyDiv w:val="1"/>
      <w:marLeft w:val="0"/>
      <w:marRight w:val="0"/>
      <w:marTop w:val="0"/>
      <w:marBottom w:val="0"/>
      <w:divBdr>
        <w:top w:val="none" w:sz="0" w:space="0" w:color="auto"/>
        <w:left w:val="none" w:sz="0" w:space="0" w:color="auto"/>
        <w:bottom w:val="none" w:sz="0" w:space="0" w:color="auto"/>
        <w:right w:val="none" w:sz="0" w:space="0" w:color="auto"/>
      </w:divBdr>
    </w:div>
    <w:div w:id="270557179">
      <w:bodyDiv w:val="1"/>
      <w:marLeft w:val="0"/>
      <w:marRight w:val="0"/>
      <w:marTop w:val="0"/>
      <w:marBottom w:val="0"/>
      <w:divBdr>
        <w:top w:val="none" w:sz="0" w:space="0" w:color="auto"/>
        <w:left w:val="none" w:sz="0" w:space="0" w:color="auto"/>
        <w:bottom w:val="none" w:sz="0" w:space="0" w:color="auto"/>
        <w:right w:val="none" w:sz="0" w:space="0" w:color="auto"/>
      </w:divBdr>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3679869">
      <w:bodyDiv w:val="1"/>
      <w:marLeft w:val="0"/>
      <w:marRight w:val="0"/>
      <w:marTop w:val="0"/>
      <w:marBottom w:val="0"/>
      <w:divBdr>
        <w:top w:val="none" w:sz="0" w:space="0" w:color="auto"/>
        <w:left w:val="none" w:sz="0" w:space="0" w:color="auto"/>
        <w:bottom w:val="none" w:sz="0" w:space="0" w:color="auto"/>
        <w:right w:val="none" w:sz="0" w:space="0" w:color="auto"/>
      </w:divBdr>
    </w:div>
    <w:div w:id="274675668">
      <w:bodyDiv w:val="1"/>
      <w:marLeft w:val="0"/>
      <w:marRight w:val="0"/>
      <w:marTop w:val="0"/>
      <w:marBottom w:val="0"/>
      <w:divBdr>
        <w:top w:val="none" w:sz="0" w:space="0" w:color="auto"/>
        <w:left w:val="none" w:sz="0" w:space="0" w:color="auto"/>
        <w:bottom w:val="none" w:sz="0" w:space="0" w:color="auto"/>
        <w:right w:val="none" w:sz="0" w:space="0" w:color="auto"/>
      </w:divBdr>
    </w:div>
    <w:div w:id="280310420">
      <w:bodyDiv w:val="1"/>
      <w:marLeft w:val="0"/>
      <w:marRight w:val="0"/>
      <w:marTop w:val="0"/>
      <w:marBottom w:val="0"/>
      <w:divBdr>
        <w:top w:val="none" w:sz="0" w:space="0" w:color="auto"/>
        <w:left w:val="none" w:sz="0" w:space="0" w:color="auto"/>
        <w:bottom w:val="none" w:sz="0" w:space="0" w:color="auto"/>
        <w:right w:val="none" w:sz="0" w:space="0" w:color="auto"/>
      </w:divBdr>
    </w:div>
    <w:div w:id="283464001">
      <w:bodyDiv w:val="1"/>
      <w:marLeft w:val="0"/>
      <w:marRight w:val="0"/>
      <w:marTop w:val="0"/>
      <w:marBottom w:val="0"/>
      <w:divBdr>
        <w:top w:val="none" w:sz="0" w:space="0" w:color="auto"/>
        <w:left w:val="none" w:sz="0" w:space="0" w:color="auto"/>
        <w:bottom w:val="none" w:sz="0" w:space="0" w:color="auto"/>
        <w:right w:val="none" w:sz="0" w:space="0" w:color="auto"/>
      </w:divBdr>
    </w:div>
    <w:div w:id="290941125">
      <w:bodyDiv w:val="1"/>
      <w:marLeft w:val="0"/>
      <w:marRight w:val="0"/>
      <w:marTop w:val="0"/>
      <w:marBottom w:val="0"/>
      <w:divBdr>
        <w:top w:val="none" w:sz="0" w:space="0" w:color="auto"/>
        <w:left w:val="none" w:sz="0" w:space="0" w:color="auto"/>
        <w:bottom w:val="none" w:sz="0" w:space="0" w:color="auto"/>
        <w:right w:val="none" w:sz="0" w:space="0" w:color="auto"/>
      </w:divBdr>
    </w:div>
    <w:div w:id="293680296">
      <w:bodyDiv w:val="1"/>
      <w:marLeft w:val="0"/>
      <w:marRight w:val="0"/>
      <w:marTop w:val="0"/>
      <w:marBottom w:val="0"/>
      <w:divBdr>
        <w:top w:val="none" w:sz="0" w:space="0" w:color="auto"/>
        <w:left w:val="none" w:sz="0" w:space="0" w:color="auto"/>
        <w:bottom w:val="none" w:sz="0" w:space="0" w:color="auto"/>
        <w:right w:val="none" w:sz="0" w:space="0" w:color="auto"/>
      </w:divBdr>
    </w:div>
    <w:div w:id="293751345">
      <w:bodyDiv w:val="1"/>
      <w:marLeft w:val="0"/>
      <w:marRight w:val="0"/>
      <w:marTop w:val="0"/>
      <w:marBottom w:val="0"/>
      <w:divBdr>
        <w:top w:val="none" w:sz="0" w:space="0" w:color="auto"/>
        <w:left w:val="none" w:sz="0" w:space="0" w:color="auto"/>
        <w:bottom w:val="none" w:sz="0" w:space="0" w:color="auto"/>
        <w:right w:val="none" w:sz="0" w:space="0" w:color="auto"/>
      </w:divBdr>
    </w:div>
    <w:div w:id="295138283">
      <w:bodyDiv w:val="1"/>
      <w:marLeft w:val="0"/>
      <w:marRight w:val="0"/>
      <w:marTop w:val="0"/>
      <w:marBottom w:val="0"/>
      <w:divBdr>
        <w:top w:val="none" w:sz="0" w:space="0" w:color="auto"/>
        <w:left w:val="none" w:sz="0" w:space="0" w:color="auto"/>
        <w:bottom w:val="none" w:sz="0" w:space="0" w:color="auto"/>
        <w:right w:val="none" w:sz="0" w:space="0" w:color="auto"/>
      </w:divBdr>
    </w:div>
    <w:div w:id="297805111">
      <w:bodyDiv w:val="1"/>
      <w:marLeft w:val="0"/>
      <w:marRight w:val="0"/>
      <w:marTop w:val="0"/>
      <w:marBottom w:val="0"/>
      <w:divBdr>
        <w:top w:val="none" w:sz="0" w:space="0" w:color="auto"/>
        <w:left w:val="none" w:sz="0" w:space="0" w:color="auto"/>
        <w:bottom w:val="none" w:sz="0" w:space="0" w:color="auto"/>
        <w:right w:val="none" w:sz="0" w:space="0" w:color="auto"/>
      </w:divBdr>
    </w:div>
    <w:div w:id="299850332">
      <w:bodyDiv w:val="1"/>
      <w:marLeft w:val="0"/>
      <w:marRight w:val="0"/>
      <w:marTop w:val="0"/>
      <w:marBottom w:val="0"/>
      <w:divBdr>
        <w:top w:val="none" w:sz="0" w:space="0" w:color="auto"/>
        <w:left w:val="none" w:sz="0" w:space="0" w:color="auto"/>
        <w:bottom w:val="none" w:sz="0" w:space="0" w:color="auto"/>
        <w:right w:val="none" w:sz="0" w:space="0" w:color="auto"/>
      </w:divBdr>
    </w:div>
    <w:div w:id="302807138">
      <w:bodyDiv w:val="1"/>
      <w:marLeft w:val="0"/>
      <w:marRight w:val="0"/>
      <w:marTop w:val="0"/>
      <w:marBottom w:val="0"/>
      <w:divBdr>
        <w:top w:val="none" w:sz="0" w:space="0" w:color="auto"/>
        <w:left w:val="none" w:sz="0" w:space="0" w:color="auto"/>
        <w:bottom w:val="none" w:sz="0" w:space="0" w:color="auto"/>
        <w:right w:val="none" w:sz="0" w:space="0" w:color="auto"/>
      </w:divBdr>
    </w:div>
    <w:div w:id="319039110">
      <w:bodyDiv w:val="1"/>
      <w:marLeft w:val="0"/>
      <w:marRight w:val="0"/>
      <w:marTop w:val="0"/>
      <w:marBottom w:val="0"/>
      <w:divBdr>
        <w:top w:val="none" w:sz="0" w:space="0" w:color="auto"/>
        <w:left w:val="none" w:sz="0" w:space="0" w:color="auto"/>
        <w:bottom w:val="none" w:sz="0" w:space="0" w:color="auto"/>
        <w:right w:val="none" w:sz="0" w:space="0" w:color="auto"/>
      </w:divBdr>
    </w:div>
    <w:div w:id="320356925">
      <w:bodyDiv w:val="1"/>
      <w:marLeft w:val="0"/>
      <w:marRight w:val="0"/>
      <w:marTop w:val="0"/>
      <w:marBottom w:val="0"/>
      <w:divBdr>
        <w:top w:val="none" w:sz="0" w:space="0" w:color="auto"/>
        <w:left w:val="none" w:sz="0" w:space="0" w:color="auto"/>
        <w:bottom w:val="none" w:sz="0" w:space="0" w:color="auto"/>
        <w:right w:val="none" w:sz="0" w:space="0" w:color="auto"/>
      </w:divBdr>
    </w:div>
    <w:div w:id="320621623">
      <w:bodyDiv w:val="1"/>
      <w:marLeft w:val="0"/>
      <w:marRight w:val="0"/>
      <w:marTop w:val="0"/>
      <w:marBottom w:val="0"/>
      <w:divBdr>
        <w:top w:val="none" w:sz="0" w:space="0" w:color="auto"/>
        <w:left w:val="none" w:sz="0" w:space="0" w:color="auto"/>
        <w:bottom w:val="none" w:sz="0" w:space="0" w:color="auto"/>
        <w:right w:val="none" w:sz="0" w:space="0" w:color="auto"/>
      </w:divBdr>
    </w:div>
    <w:div w:id="327250395">
      <w:bodyDiv w:val="1"/>
      <w:marLeft w:val="0"/>
      <w:marRight w:val="0"/>
      <w:marTop w:val="0"/>
      <w:marBottom w:val="0"/>
      <w:divBdr>
        <w:top w:val="none" w:sz="0" w:space="0" w:color="auto"/>
        <w:left w:val="none" w:sz="0" w:space="0" w:color="auto"/>
        <w:bottom w:val="none" w:sz="0" w:space="0" w:color="auto"/>
        <w:right w:val="none" w:sz="0" w:space="0" w:color="auto"/>
      </w:divBdr>
    </w:div>
    <w:div w:id="328604092">
      <w:bodyDiv w:val="1"/>
      <w:marLeft w:val="0"/>
      <w:marRight w:val="0"/>
      <w:marTop w:val="0"/>
      <w:marBottom w:val="0"/>
      <w:divBdr>
        <w:top w:val="none" w:sz="0" w:space="0" w:color="auto"/>
        <w:left w:val="none" w:sz="0" w:space="0" w:color="auto"/>
        <w:bottom w:val="none" w:sz="0" w:space="0" w:color="auto"/>
        <w:right w:val="none" w:sz="0" w:space="0" w:color="auto"/>
      </w:divBdr>
    </w:div>
    <w:div w:id="330255441">
      <w:bodyDiv w:val="1"/>
      <w:marLeft w:val="0"/>
      <w:marRight w:val="0"/>
      <w:marTop w:val="0"/>
      <w:marBottom w:val="0"/>
      <w:divBdr>
        <w:top w:val="none" w:sz="0" w:space="0" w:color="auto"/>
        <w:left w:val="none" w:sz="0" w:space="0" w:color="auto"/>
        <w:bottom w:val="none" w:sz="0" w:space="0" w:color="auto"/>
        <w:right w:val="none" w:sz="0" w:space="0" w:color="auto"/>
      </w:divBdr>
    </w:div>
    <w:div w:id="335891064">
      <w:bodyDiv w:val="1"/>
      <w:marLeft w:val="0"/>
      <w:marRight w:val="0"/>
      <w:marTop w:val="0"/>
      <w:marBottom w:val="0"/>
      <w:divBdr>
        <w:top w:val="none" w:sz="0" w:space="0" w:color="auto"/>
        <w:left w:val="none" w:sz="0" w:space="0" w:color="auto"/>
        <w:bottom w:val="none" w:sz="0" w:space="0" w:color="auto"/>
        <w:right w:val="none" w:sz="0" w:space="0" w:color="auto"/>
      </w:divBdr>
    </w:div>
    <w:div w:id="337318071">
      <w:bodyDiv w:val="1"/>
      <w:marLeft w:val="0"/>
      <w:marRight w:val="0"/>
      <w:marTop w:val="0"/>
      <w:marBottom w:val="0"/>
      <w:divBdr>
        <w:top w:val="none" w:sz="0" w:space="0" w:color="auto"/>
        <w:left w:val="none" w:sz="0" w:space="0" w:color="auto"/>
        <w:bottom w:val="none" w:sz="0" w:space="0" w:color="auto"/>
        <w:right w:val="none" w:sz="0" w:space="0" w:color="auto"/>
      </w:divBdr>
    </w:div>
    <w:div w:id="337970807">
      <w:bodyDiv w:val="1"/>
      <w:marLeft w:val="0"/>
      <w:marRight w:val="0"/>
      <w:marTop w:val="0"/>
      <w:marBottom w:val="0"/>
      <w:divBdr>
        <w:top w:val="none" w:sz="0" w:space="0" w:color="auto"/>
        <w:left w:val="none" w:sz="0" w:space="0" w:color="auto"/>
        <w:bottom w:val="none" w:sz="0" w:space="0" w:color="auto"/>
        <w:right w:val="none" w:sz="0" w:space="0" w:color="auto"/>
      </w:divBdr>
    </w:div>
    <w:div w:id="34282309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352731562">
      <w:bodyDiv w:val="1"/>
      <w:marLeft w:val="0"/>
      <w:marRight w:val="0"/>
      <w:marTop w:val="0"/>
      <w:marBottom w:val="0"/>
      <w:divBdr>
        <w:top w:val="none" w:sz="0" w:space="0" w:color="auto"/>
        <w:left w:val="none" w:sz="0" w:space="0" w:color="auto"/>
        <w:bottom w:val="none" w:sz="0" w:space="0" w:color="auto"/>
        <w:right w:val="none" w:sz="0" w:space="0" w:color="auto"/>
      </w:divBdr>
    </w:div>
    <w:div w:id="354767663">
      <w:bodyDiv w:val="1"/>
      <w:marLeft w:val="0"/>
      <w:marRight w:val="0"/>
      <w:marTop w:val="0"/>
      <w:marBottom w:val="0"/>
      <w:divBdr>
        <w:top w:val="none" w:sz="0" w:space="0" w:color="auto"/>
        <w:left w:val="none" w:sz="0" w:space="0" w:color="auto"/>
        <w:bottom w:val="none" w:sz="0" w:space="0" w:color="auto"/>
        <w:right w:val="none" w:sz="0" w:space="0" w:color="auto"/>
      </w:divBdr>
    </w:div>
    <w:div w:id="356588434">
      <w:bodyDiv w:val="1"/>
      <w:marLeft w:val="0"/>
      <w:marRight w:val="0"/>
      <w:marTop w:val="0"/>
      <w:marBottom w:val="0"/>
      <w:divBdr>
        <w:top w:val="none" w:sz="0" w:space="0" w:color="auto"/>
        <w:left w:val="none" w:sz="0" w:space="0" w:color="auto"/>
        <w:bottom w:val="none" w:sz="0" w:space="0" w:color="auto"/>
        <w:right w:val="none" w:sz="0" w:space="0" w:color="auto"/>
      </w:divBdr>
    </w:div>
    <w:div w:id="358355853">
      <w:bodyDiv w:val="1"/>
      <w:marLeft w:val="0"/>
      <w:marRight w:val="0"/>
      <w:marTop w:val="0"/>
      <w:marBottom w:val="0"/>
      <w:divBdr>
        <w:top w:val="none" w:sz="0" w:space="0" w:color="auto"/>
        <w:left w:val="none" w:sz="0" w:space="0" w:color="auto"/>
        <w:bottom w:val="none" w:sz="0" w:space="0" w:color="auto"/>
        <w:right w:val="none" w:sz="0" w:space="0" w:color="auto"/>
      </w:divBdr>
    </w:div>
    <w:div w:id="359013018">
      <w:bodyDiv w:val="1"/>
      <w:marLeft w:val="0"/>
      <w:marRight w:val="0"/>
      <w:marTop w:val="0"/>
      <w:marBottom w:val="0"/>
      <w:divBdr>
        <w:top w:val="none" w:sz="0" w:space="0" w:color="auto"/>
        <w:left w:val="none" w:sz="0" w:space="0" w:color="auto"/>
        <w:bottom w:val="none" w:sz="0" w:space="0" w:color="auto"/>
        <w:right w:val="none" w:sz="0" w:space="0" w:color="auto"/>
      </w:divBdr>
    </w:div>
    <w:div w:id="363598464">
      <w:bodyDiv w:val="1"/>
      <w:marLeft w:val="0"/>
      <w:marRight w:val="0"/>
      <w:marTop w:val="0"/>
      <w:marBottom w:val="0"/>
      <w:divBdr>
        <w:top w:val="none" w:sz="0" w:space="0" w:color="auto"/>
        <w:left w:val="none" w:sz="0" w:space="0" w:color="auto"/>
        <w:bottom w:val="none" w:sz="0" w:space="0" w:color="auto"/>
        <w:right w:val="none" w:sz="0" w:space="0" w:color="auto"/>
      </w:divBdr>
    </w:div>
    <w:div w:id="365104720">
      <w:bodyDiv w:val="1"/>
      <w:marLeft w:val="0"/>
      <w:marRight w:val="0"/>
      <w:marTop w:val="0"/>
      <w:marBottom w:val="0"/>
      <w:divBdr>
        <w:top w:val="none" w:sz="0" w:space="0" w:color="auto"/>
        <w:left w:val="none" w:sz="0" w:space="0" w:color="auto"/>
        <w:bottom w:val="none" w:sz="0" w:space="0" w:color="auto"/>
        <w:right w:val="none" w:sz="0" w:space="0" w:color="auto"/>
      </w:divBdr>
    </w:div>
    <w:div w:id="366371055">
      <w:bodyDiv w:val="1"/>
      <w:marLeft w:val="0"/>
      <w:marRight w:val="0"/>
      <w:marTop w:val="0"/>
      <w:marBottom w:val="0"/>
      <w:divBdr>
        <w:top w:val="none" w:sz="0" w:space="0" w:color="auto"/>
        <w:left w:val="none" w:sz="0" w:space="0" w:color="auto"/>
        <w:bottom w:val="none" w:sz="0" w:space="0" w:color="auto"/>
        <w:right w:val="none" w:sz="0" w:space="0" w:color="auto"/>
      </w:divBdr>
    </w:div>
    <w:div w:id="370152861">
      <w:bodyDiv w:val="1"/>
      <w:marLeft w:val="0"/>
      <w:marRight w:val="0"/>
      <w:marTop w:val="0"/>
      <w:marBottom w:val="0"/>
      <w:divBdr>
        <w:top w:val="none" w:sz="0" w:space="0" w:color="auto"/>
        <w:left w:val="none" w:sz="0" w:space="0" w:color="auto"/>
        <w:bottom w:val="none" w:sz="0" w:space="0" w:color="auto"/>
        <w:right w:val="none" w:sz="0" w:space="0" w:color="auto"/>
      </w:divBdr>
    </w:div>
    <w:div w:id="371197883">
      <w:bodyDiv w:val="1"/>
      <w:marLeft w:val="0"/>
      <w:marRight w:val="0"/>
      <w:marTop w:val="0"/>
      <w:marBottom w:val="0"/>
      <w:divBdr>
        <w:top w:val="none" w:sz="0" w:space="0" w:color="auto"/>
        <w:left w:val="none" w:sz="0" w:space="0" w:color="auto"/>
        <w:bottom w:val="none" w:sz="0" w:space="0" w:color="auto"/>
        <w:right w:val="none" w:sz="0" w:space="0" w:color="auto"/>
      </w:divBdr>
    </w:div>
    <w:div w:id="377821534">
      <w:bodyDiv w:val="1"/>
      <w:marLeft w:val="0"/>
      <w:marRight w:val="0"/>
      <w:marTop w:val="0"/>
      <w:marBottom w:val="0"/>
      <w:divBdr>
        <w:top w:val="none" w:sz="0" w:space="0" w:color="auto"/>
        <w:left w:val="none" w:sz="0" w:space="0" w:color="auto"/>
        <w:bottom w:val="none" w:sz="0" w:space="0" w:color="auto"/>
        <w:right w:val="none" w:sz="0" w:space="0" w:color="auto"/>
      </w:divBdr>
    </w:div>
    <w:div w:id="380054229">
      <w:bodyDiv w:val="1"/>
      <w:marLeft w:val="0"/>
      <w:marRight w:val="0"/>
      <w:marTop w:val="0"/>
      <w:marBottom w:val="0"/>
      <w:divBdr>
        <w:top w:val="none" w:sz="0" w:space="0" w:color="auto"/>
        <w:left w:val="none" w:sz="0" w:space="0" w:color="auto"/>
        <w:bottom w:val="none" w:sz="0" w:space="0" w:color="auto"/>
        <w:right w:val="none" w:sz="0" w:space="0" w:color="auto"/>
      </w:divBdr>
    </w:div>
    <w:div w:id="386078026">
      <w:bodyDiv w:val="1"/>
      <w:marLeft w:val="0"/>
      <w:marRight w:val="0"/>
      <w:marTop w:val="0"/>
      <w:marBottom w:val="0"/>
      <w:divBdr>
        <w:top w:val="none" w:sz="0" w:space="0" w:color="auto"/>
        <w:left w:val="none" w:sz="0" w:space="0" w:color="auto"/>
        <w:bottom w:val="none" w:sz="0" w:space="0" w:color="auto"/>
        <w:right w:val="none" w:sz="0" w:space="0" w:color="auto"/>
      </w:divBdr>
    </w:div>
    <w:div w:id="389428833">
      <w:bodyDiv w:val="1"/>
      <w:marLeft w:val="0"/>
      <w:marRight w:val="0"/>
      <w:marTop w:val="0"/>
      <w:marBottom w:val="0"/>
      <w:divBdr>
        <w:top w:val="none" w:sz="0" w:space="0" w:color="auto"/>
        <w:left w:val="none" w:sz="0" w:space="0" w:color="auto"/>
        <w:bottom w:val="none" w:sz="0" w:space="0" w:color="auto"/>
        <w:right w:val="none" w:sz="0" w:space="0" w:color="auto"/>
      </w:divBdr>
    </w:div>
    <w:div w:id="403451985">
      <w:bodyDiv w:val="1"/>
      <w:marLeft w:val="0"/>
      <w:marRight w:val="0"/>
      <w:marTop w:val="0"/>
      <w:marBottom w:val="0"/>
      <w:divBdr>
        <w:top w:val="none" w:sz="0" w:space="0" w:color="auto"/>
        <w:left w:val="none" w:sz="0" w:space="0" w:color="auto"/>
        <w:bottom w:val="none" w:sz="0" w:space="0" w:color="auto"/>
        <w:right w:val="none" w:sz="0" w:space="0" w:color="auto"/>
      </w:divBdr>
    </w:div>
    <w:div w:id="406002026">
      <w:bodyDiv w:val="1"/>
      <w:marLeft w:val="0"/>
      <w:marRight w:val="0"/>
      <w:marTop w:val="0"/>
      <w:marBottom w:val="0"/>
      <w:divBdr>
        <w:top w:val="none" w:sz="0" w:space="0" w:color="auto"/>
        <w:left w:val="none" w:sz="0" w:space="0" w:color="auto"/>
        <w:bottom w:val="none" w:sz="0" w:space="0" w:color="auto"/>
        <w:right w:val="none" w:sz="0" w:space="0" w:color="auto"/>
      </w:divBdr>
    </w:div>
    <w:div w:id="407189247">
      <w:bodyDiv w:val="1"/>
      <w:marLeft w:val="0"/>
      <w:marRight w:val="0"/>
      <w:marTop w:val="0"/>
      <w:marBottom w:val="0"/>
      <w:divBdr>
        <w:top w:val="none" w:sz="0" w:space="0" w:color="auto"/>
        <w:left w:val="none" w:sz="0" w:space="0" w:color="auto"/>
        <w:bottom w:val="none" w:sz="0" w:space="0" w:color="auto"/>
        <w:right w:val="none" w:sz="0" w:space="0" w:color="auto"/>
      </w:divBdr>
    </w:div>
    <w:div w:id="409085585">
      <w:bodyDiv w:val="1"/>
      <w:marLeft w:val="0"/>
      <w:marRight w:val="0"/>
      <w:marTop w:val="0"/>
      <w:marBottom w:val="0"/>
      <w:divBdr>
        <w:top w:val="none" w:sz="0" w:space="0" w:color="auto"/>
        <w:left w:val="none" w:sz="0" w:space="0" w:color="auto"/>
        <w:bottom w:val="none" w:sz="0" w:space="0" w:color="auto"/>
        <w:right w:val="none" w:sz="0" w:space="0" w:color="auto"/>
      </w:divBdr>
    </w:div>
    <w:div w:id="409159690">
      <w:bodyDiv w:val="1"/>
      <w:marLeft w:val="0"/>
      <w:marRight w:val="0"/>
      <w:marTop w:val="0"/>
      <w:marBottom w:val="0"/>
      <w:divBdr>
        <w:top w:val="none" w:sz="0" w:space="0" w:color="auto"/>
        <w:left w:val="none" w:sz="0" w:space="0" w:color="auto"/>
        <w:bottom w:val="none" w:sz="0" w:space="0" w:color="auto"/>
        <w:right w:val="none" w:sz="0" w:space="0" w:color="auto"/>
      </w:divBdr>
    </w:div>
    <w:div w:id="409431827">
      <w:bodyDiv w:val="1"/>
      <w:marLeft w:val="0"/>
      <w:marRight w:val="0"/>
      <w:marTop w:val="0"/>
      <w:marBottom w:val="0"/>
      <w:divBdr>
        <w:top w:val="none" w:sz="0" w:space="0" w:color="auto"/>
        <w:left w:val="none" w:sz="0" w:space="0" w:color="auto"/>
        <w:bottom w:val="none" w:sz="0" w:space="0" w:color="auto"/>
        <w:right w:val="none" w:sz="0" w:space="0" w:color="auto"/>
      </w:divBdr>
    </w:div>
    <w:div w:id="412817813">
      <w:bodyDiv w:val="1"/>
      <w:marLeft w:val="0"/>
      <w:marRight w:val="0"/>
      <w:marTop w:val="0"/>
      <w:marBottom w:val="0"/>
      <w:divBdr>
        <w:top w:val="none" w:sz="0" w:space="0" w:color="auto"/>
        <w:left w:val="none" w:sz="0" w:space="0" w:color="auto"/>
        <w:bottom w:val="none" w:sz="0" w:space="0" w:color="auto"/>
        <w:right w:val="none" w:sz="0" w:space="0" w:color="auto"/>
      </w:divBdr>
    </w:div>
    <w:div w:id="414983230">
      <w:bodyDiv w:val="1"/>
      <w:marLeft w:val="0"/>
      <w:marRight w:val="0"/>
      <w:marTop w:val="0"/>
      <w:marBottom w:val="0"/>
      <w:divBdr>
        <w:top w:val="none" w:sz="0" w:space="0" w:color="auto"/>
        <w:left w:val="none" w:sz="0" w:space="0" w:color="auto"/>
        <w:bottom w:val="none" w:sz="0" w:space="0" w:color="auto"/>
        <w:right w:val="none" w:sz="0" w:space="0" w:color="auto"/>
      </w:divBdr>
    </w:div>
    <w:div w:id="415907439">
      <w:bodyDiv w:val="1"/>
      <w:marLeft w:val="0"/>
      <w:marRight w:val="0"/>
      <w:marTop w:val="0"/>
      <w:marBottom w:val="0"/>
      <w:divBdr>
        <w:top w:val="none" w:sz="0" w:space="0" w:color="auto"/>
        <w:left w:val="none" w:sz="0" w:space="0" w:color="auto"/>
        <w:bottom w:val="none" w:sz="0" w:space="0" w:color="auto"/>
        <w:right w:val="none" w:sz="0" w:space="0" w:color="auto"/>
      </w:divBdr>
    </w:div>
    <w:div w:id="416251163">
      <w:bodyDiv w:val="1"/>
      <w:marLeft w:val="0"/>
      <w:marRight w:val="0"/>
      <w:marTop w:val="0"/>
      <w:marBottom w:val="0"/>
      <w:divBdr>
        <w:top w:val="none" w:sz="0" w:space="0" w:color="auto"/>
        <w:left w:val="none" w:sz="0" w:space="0" w:color="auto"/>
        <w:bottom w:val="none" w:sz="0" w:space="0" w:color="auto"/>
        <w:right w:val="none" w:sz="0" w:space="0" w:color="auto"/>
      </w:divBdr>
    </w:div>
    <w:div w:id="417412445">
      <w:bodyDiv w:val="1"/>
      <w:marLeft w:val="0"/>
      <w:marRight w:val="0"/>
      <w:marTop w:val="0"/>
      <w:marBottom w:val="0"/>
      <w:divBdr>
        <w:top w:val="none" w:sz="0" w:space="0" w:color="auto"/>
        <w:left w:val="none" w:sz="0" w:space="0" w:color="auto"/>
        <w:bottom w:val="none" w:sz="0" w:space="0" w:color="auto"/>
        <w:right w:val="none" w:sz="0" w:space="0" w:color="auto"/>
      </w:divBdr>
    </w:div>
    <w:div w:id="418140569">
      <w:bodyDiv w:val="1"/>
      <w:marLeft w:val="0"/>
      <w:marRight w:val="0"/>
      <w:marTop w:val="0"/>
      <w:marBottom w:val="0"/>
      <w:divBdr>
        <w:top w:val="none" w:sz="0" w:space="0" w:color="auto"/>
        <w:left w:val="none" w:sz="0" w:space="0" w:color="auto"/>
        <w:bottom w:val="none" w:sz="0" w:space="0" w:color="auto"/>
        <w:right w:val="none" w:sz="0" w:space="0" w:color="auto"/>
      </w:divBdr>
    </w:div>
    <w:div w:id="418256301">
      <w:bodyDiv w:val="1"/>
      <w:marLeft w:val="0"/>
      <w:marRight w:val="0"/>
      <w:marTop w:val="0"/>
      <w:marBottom w:val="0"/>
      <w:divBdr>
        <w:top w:val="none" w:sz="0" w:space="0" w:color="auto"/>
        <w:left w:val="none" w:sz="0" w:space="0" w:color="auto"/>
        <w:bottom w:val="none" w:sz="0" w:space="0" w:color="auto"/>
        <w:right w:val="none" w:sz="0" w:space="0" w:color="auto"/>
      </w:divBdr>
    </w:div>
    <w:div w:id="420881736">
      <w:bodyDiv w:val="1"/>
      <w:marLeft w:val="0"/>
      <w:marRight w:val="0"/>
      <w:marTop w:val="0"/>
      <w:marBottom w:val="0"/>
      <w:divBdr>
        <w:top w:val="none" w:sz="0" w:space="0" w:color="auto"/>
        <w:left w:val="none" w:sz="0" w:space="0" w:color="auto"/>
        <w:bottom w:val="none" w:sz="0" w:space="0" w:color="auto"/>
        <w:right w:val="none" w:sz="0" w:space="0" w:color="auto"/>
      </w:divBdr>
    </w:div>
    <w:div w:id="425616313">
      <w:bodyDiv w:val="1"/>
      <w:marLeft w:val="0"/>
      <w:marRight w:val="0"/>
      <w:marTop w:val="0"/>
      <w:marBottom w:val="0"/>
      <w:divBdr>
        <w:top w:val="none" w:sz="0" w:space="0" w:color="auto"/>
        <w:left w:val="none" w:sz="0" w:space="0" w:color="auto"/>
        <w:bottom w:val="none" w:sz="0" w:space="0" w:color="auto"/>
        <w:right w:val="none" w:sz="0" w:space="0" w:color="auto"/>
      </w:divBdr>
    </w:div>
    <w:div w:id="428158888">
      <w:bodyDiv w:val="1"/>
      <w:marLeft w:val="0"/>
      <w:marRight w:val="0"/>
      <w:marTop w:val="0"/>
      <w:marBottom w:val="0"/>
      <w:divBdr>
        <w:top w:val="none" w:sz="0" w:space="0" w:color="auto"/>
        <w:left w:val="none" w:sz="0" w:space="0" w:color="auto"/>
        <w:bottom w:val="none" w:sz="0" w:space="0" w:color="auto"/>
        <w:right w:val="none" w:sz="0" w:space="0" w:color="auto"/>
      </w:divBdr>
    </w:div>
    <w:div w:id="429737541">
      <w:bodyDiv w:val="1"/>
      <w:marLeft w:val="0"/>
      <w:marRight w:val="0"/>
      <w:marTop w:val="0"/>
      <w:marBottom w:val="0"/>
      <w:divBdr>
        <w:top w:val="none" w:sz="0" w:space="0" w:color="auto"/>
        <w:left w:val="none" w:sz="0" w:space="0" w:color="auto"/>
        <w:bottom w:val="none" w:sz="0" w:space="0" w:color="auto"/>
        <w:right w:val="none" w:sz="0" w:space="0" w:color="auto"/>
      </w:divBdr>
    </w:div>
    <w:div w:id="430662868">
      <w:bodyDiv w:val="1"/>
      <w:marLeft w:val="0"/>
      <w:marRight w:val="0"/>
      <w:marTop w:val="0"/>
      <w:marBottom w:val="0"/>
      <w:divBdr>
        <w:top w:val="none" w:sz="0" w:space="0" w:color="auto"/>
        <w:left w:val="none" w:sz="0" w:space="0" w:color="auto"/>
        <w:bottom w:val="none" w:sz="0" w:space="0" w:color="auto"/>
        <w:right w:val="none" w:sz="0" w:space="0" w:color="auto"/>
      </w:divBdr>
    </w:div>
    <w:div w:id="430707306">
      <w:bodyDiv w:val="1"/>
      <w:marLeft w:val="0"/>
      <w:marRight w:val="0"/>
      <w:marTop w:val="0"/>
      <w:marBottom w:val="0"/>
      <w:divBdr>
        <w:top w:val="none" w:sz="0" w:space="0" w:color="auto"/>
        <w:left w:val="none" w:sz="0" w:space="0" w:color="auto"/>
        <w:bottom w:val="none" w:sz="0" w:space="0" w:color="auto"/>
        <w:right w:val="none" w:sz="0" w:space="0" w:color="auto"/>
      </w:divBdr>
    </w:div>
    <w:div w:id="431709796">
      <w:bodyDiv w:val="1"/>
      <w:marLeft w:val="0"/>
      <w:marRight w:val="0"/>
      <w:marTop w:val="0"/>
      <w:marBottom w:val="0"/>
      <w:divBdr>
        <w:top w:val="none" w:sz="0" w:space="0" w:color="auto"/>
        <w:left w:val="none" w:sz="0" w:space="0" w:color="auto"/>
        <w:bottom w:val="none" w:sz="0" w:space="0" w:color="auto"/>
        <w:right w:val="none" w:sz="0" w:space="0" w:color="auto"/>
      </w:divBdr>
    </w:div>
    <w:div w:id="432090199">
      <w:bodyDiv w:val="1"/>
      <w:marLeft w:val="0"/>
      <w:marRight w:val="0"/>
      <w:marTop w:val="0"/>
      <w:marBottom w:val="0"/>
      <w:divBdr>
        <w:top w:val="none" w:sz="0" w:space="0" w:color="auto"/>
        <w:left w:val="none" w:sz="0" w:space="0" w:color="auto"/>
        <w:bottom w:val="none" w:sz="0" w:space="0" w:color="auto"/>
        <w:right w:val="none" w:sz="0" w:space="0" w:color="auto"/>
      </w:divBdr>
    </w:div>
    <w:div w:id="434595066">
      <w:bodyDiv w:val="1"/>
      <w:marLeft w:val="0"/>
      <w:marRight w:val="0"/>
      <w:marTop w:val="0"/>
      <w:marBottom w:val="0"/>
      <w:divBdr>
        <w:top w:val="none" w:sz="0" w:space="0" w:color="auto"/>
        <w:left w:val="none" w:sz="0" w:space="0" w:color="auto"/>
        <w:bottom w:val="none" w:sz="0" w:space="0" w:color="auto"/>
        <w:right w:val="none" w:sz="0" w:space="0" w:color="auto"/>
      </w:divBdr>
    </w:div>
    <w:div w:id="437988338">
      <w:bodyDiv w:val="1"/>
      <w:marLeft w:val="0"/>
      <w:marRight w:val="0"/>
      <w:marTop w:val="0"/>
      <w:marBottom w:val="0"/>
      <w:divBdr>
        <w:top w:val="none" w:sz="0" w:space="0" w:color="auto"/>
        <w:left w:val="none" w:sz="0" w:space="0" w:color="auto"/>
        <w:bottom w:val="none" w:sz="0" w:space="0" w:color="auto"/>
        <w:right w:val="none" w:sz="0" w:space="0" w:color="auto"/>
      </w:divBdr>
    </w:div>
    <w:div w:id="440295525">
      <w:bodyDiv w:val="1"/>
      <w:marLeft w:val="0"/>
      <w:marRight w:val="0"/>
      <w:marTop w:val="0"/>
      <w:marBottom w:val="0"/>
      <w:divBdr>
        <w:top w:val="none" w:sz="0" w:space="0" w:color="auto"/>
        <w:left w:val="none" w:sz="0" w:space="0" w:color="auto"/>
        <w:bottom w:val="none" w:sz="0" w:space="0" w:color="auto"/>
        <w:right w:val="none" w:sz="0" w:space="0" w:color="auto"/>
      </w:divBdr>
    </w:div>
    <w:div w:id="440757381">
      <w:bodyDiv w:val="1"/>
      <w:marLeft w:val="0"/>
      <w:marRight w:val="0"/>
      <w:marTop w:val="0"/>
      <w:marBottom w:val="0"/>
      <w:divBdr>
        <w:top w:val="none" w:sz="0" w:space="0" w:color="auto"/>
        <w:left w:val="none" w:sz="0" w:space="0" w:color="auto"/>
        <w:bottom w:val="none" w:sz="0" w:space="0" w:color="auto"/>
        <w:right w:val="none" w:sz="0" w:space="0" w:color="auto"/>
      </w:divBdr>
    </w:div>
    <w:div w:id="446120422">
      <w:bodyDiv w:val="1"/>
      <w:marLeft w:val="0"/>
      <w:marRight w:val="0"/>
      <w:marTop w:val="0"/>
      <w:marBottom w:val="0"/>
      <w:divBdr>
        <w:top w:val="none" w:sz="0" w:space="0" w:color="auto"/>
        <w:left w:val="none" w:sz="0" w:space="0" w:color="auto"/>
        <w:bottom w:val="none" w:sz="0" w:space="0" w:color="auto"/>
        <w:right w:val="none" w:sz="0" w:space="0" w:color="auto"/>
      </w:divBdr>
    </w:div>
    <w:div w:id="449250394">
      <w:bodyDiv w:val="1"/>
      <w:marLeft w:val="0"/>
      <w:marRight w:val="0"/>
      <w:marTop w:val="0"/>
      <w:marBottom w:val="0"/>
      <w:divBdr>
        <w:top w:val="none" w:sz="0" w:space="0" w:color="auto"/>
        <w:left w:val="none" w:sz="0" w:space="0" w:color="auto"/>
        <w:bottom w:val="none" w:sz="0" w:space="0" w:color="auto"/>
        <w:right w:val="none" w:sz="0" w:space="0" w:color="auto"/>
      </w:divBdr>
    </w:div>
    <w:div w:id="453645881">
      <w:bodyDiv w:val="1"/>
      <w:marLeft w:val="0"/>
      <w:marRight w:val="0"/>
      <w:marTop w:val="0"/>
      <w:marBottom w:val="0"/>
      <w:divBdr>
        <w:top w:val="none" w:sz="0" w:space="0" w:color="auto"/>
        <w:left w:val="none" w:sz="0" w:space="0" w:color="auto"/>
        <w:bottom w:val="none" w:sz="0" w:space="0" w:color="auto"/>
        <w:right w:val="none" w:sz="0" w:space="0" w:color="auto"/>
      </w:divBdr>
    </w:div>
    <w:div w:id="454106958">
      <w:bodyDiv w:val="1"/>
      <w:marLeft w:val="0"/>
      <w:marRight w:val="0"/>
      <w:marTop w:val="0"/>
      <w:marBottom w:val="0"/>
      <w:divBdr>
        <w:top w:val="none" w:sz="0" w:space="0" w:color="auto"/>
        <w:left w:val="none" w:sz="0" w:space="0" w:color="auto"/>
        <w:bottom w:val="none" w:sz="0" w:space="0" w:color="auto"/>
        <w:right w:val="none" w:sz="0" w:space="0" w:color="auto"/>
      </w:divBdr>
    </w:div>
    <w:div w:id="458454622">
      <w:bodyDiv w:val="1"/>
      <w:marLeft w:val="0"/>
      <w:marRight w:val="0"/>
      <w:marTop w:val="0"/>
      <w:marBottom w:val="0"/>
      <w:divBdr>
        <w:top w:val="none" w:sz="0" w:space="0" w:color="auto"/>
        <w:left w:val="none" w:sz="0" w:space="0" w:color="auto"/>
        <w:bottom w:val="none" w:sz="0" w:space="0" w:color="auto"/>
        <w:right w:val="none" w:sz="0" w:space="0" w:color="auto"/>
      </w:divBdr>
    </w:div>
    <w:div w:id="460226185">
      <w:bodyDiv w:val="1"/>
      <w:marLeft w:val="0"/>
      <w:marRight w:val="0"/>
      <w:marTop w:val="0"/>
      <w:marBottom w:val="0"/>
      <w:divBdr>
        <w:top w:val="none" w:sz="0" w:space="0" w:color="auto"/>
        <w:left w:val="none" w:sz="0" w:space="0" w:color="auto"/>
        <w:bottom w:val="none" w:sz="0" w:space="0" w:color="auto"/>
        <w:right w:val="none" w:sz="0" w:space="0" w:color="auto"/>
      </w:divBdr>
    </w:div>
    <w:div w:id="464666567">
      <w:bodyDiv w:val="1"/>
      <w:marLeft w:val="0"/>
      <w:marRight w:val="0"/>
      <w:marTop w:val="0"/>
      <w:marBottom w:val="0"/>
      <w:divBdr>
        <w:top w:val="none" w:sz="0" w:space="0" w:color="auto"/>
        <w:left w:val="none" w:sz="0" w:space="0" w:color="auto"/>
        <w:bottom w:val="none" w:sz="0" w:space="0" w:color="auto"/>
        <w:right w:val="none" w:sz="0" w:space="0" w:color="auto"/>
      </w:divBdr>
    </w:div>
    <w:div w:id="467010872">
      <w:bodyDiv w:val="1"/>
      <w:marLeft w:val="0"/>
      <w:marRight w:val="0"/>
      <w:marTop w:val="0"/>
      <w:marBottom w:val="0"/>
      <w:divBdr>
        <w:top w:val="none" w:sz="0" w:space="0" w:color="auto"/>
        <w:left w:val="none" w:sz="0" w:space="0" w:color="auto"/>
        <w:bottom w:val="none" w:sz="0" w:space="0" w:color="auto"/>
        <w:right w:val="none" w:sz="0" w:space="0" w:color="auto"/>
      </w:divBdr>
    </w:div>
    <w:div w:id="467093010">
      <w:bodyDiv w:val="1"/>
      <w:marLeft w:val="0"/>
      <w:marRight w:val="0"/>
      <w:marTop w:val="0"/>
      <w:marBottom w:val="0"/>
      <w:divBdr>
        <w:top w:val="none" w:sz="0" w:space="0" w:color="auto"/>
        <w:left w:val="none" w:sz="0" w:space="0" w:color="auto"/>
        <w:bottom w:val="none" w:sz="0" w:space="0" w:color="auto"/>
        <w:right w:val="none" w:sz="0" w:space="0" w:color="auto"/>
      </w:divBdr>
    </w:div>
    <w:div w:id="467937419">
      <w:bodyDiv w:val="1"/>
      <w:marLeft w:val="0"/>
      <w:marRight w:val="0"/>
      <w:marTop w:val="0"/>
      <w:marBottom w:val="0"/>
      <w:divBdr>
        <w:top w:val="none" w:sz="0" w:space="0" w:color="auto"/>
        <w:left w:val="none" w:sz="0" w:space="0" w:color="auto"/>
        <w:bottom w:val="none" w:sz="0" w:space="0" w:color="auto"/>
        <w:right w:val="none" w:sz="0" w:space="0" w:color="auto"/>
      </w:divBdr>
    </w:div>
    <w:div w:id="471218567">
      <w:bodyDiv w:val="1"/>
      <w:marLeft w:val="0"/>
      <w:marRight w:val="0"/>
      <w:marTop w:val="0"/>
      <w:marBottom w:val="0"/>
      <w:divBdr>
        <w:top w:val="none" w:sz="0" w:space="0" w:color="auto"/>
        <w:left w:val="none" w:sz="0" w:space="0" w:color="auto"/>
        <w:bottom w:val="none" w:sz="0" w:space="0" w:color="auto"/>
        <w:right w:val="none" w:sz="0" w:space="0" w:color="auto"/>
      </w:divBdr>
    </w:div>
    <w:div w:id="474445549">
      <w:bodyDiv w:val="1"/>
      <w:marLeft w:val="0"/>
      <w:marRight w:val="0"/>
      <w:marTop w:val="0"/>
      <w:marBottom w:val="0"/>
      <w:divBdr>
        <w:top w:val="none" w:sz="0" w:space="0" w:color="auto"/>
        <w:left w:val="none" w:sz="0" w:space="0" w:color="auto"/>
        <w:bottom w:val="none" w:sz="0" w:space="0" w:color="auto"/>
        <w:right w:val="none" w:sz="0" w:space="0" w:color="auto"/>
      </w:divBdr>
    </w:div>
    <w:div w:id="475414611">
      <w:bodyDiv w:val="1"/>
      <w:marLeft w:val="0"/>
      <w:marRight w:val="0"/>
      <w:marTop w:val="0"/>
      <w:marBottom w:val="0"/>
      <w:divBdr>
        <w:top w:val="none" w:sz="0" w:space="0" w:color="auto"/>
        <w:left w:val="none" w:sz="0" w:space="0" w:color="auto"/>
        <w:bottom w:val="none" w:sz="0" w:space="0" w:color="auto"/>
        <w:right w:val="none" w:sz="0" w:space="0" w:color="auto"/>
      </w:divBdr>
    </w:div>
    <w:div w:id="475683918">
      <w:bodyDiv w:val="1"/>
      <w:marLeft w:val="0"/>
      <w:marRight w:val="0"/>
      <w:marTop w:val="0"/>
      <w:marBottom w:val="0"/>
      <w:divBdr>
        <w:top w:val="none" w:sz="0" w:space="0" w:color="auto"/>
        <w:left w:val="none" w:sz="0" w:space="0" w:color="auto"/>
        <w:bottom w:val="none" w:sz="0" w:space="0" w:color="auto"/>
        <w:right w:val="none" w:sz="0" w:space="0" w:color="auto"/>
      </w:divBdr>
    </w:div>
    <w:div w:id="477042730">
      <w:bodyDiv w:val="1"/>
      <w:marLeft w:val="0"/>
      <w:marRight w:val="0"/>
      <w:marTop w:val="0"/>
      <w:marBottom w:val="0"/>
      <w:divBdr>
        <w:top w:val="none" w:sz="0" w:space="0" w:color="auto"/>
        <w:left w:val="none" w:sz="0" w:space="0" w:color="auto"/>
        <w:bottom w:val="none" w:sz="0" w:space="0" w:color="auto"/>
        <w:right w:val="none" w:sz="0" w:space="0" w:color="auto"/>
      </w:divBdr>
    </w:div>
    <w:div w:id="477117619">
      <w:bodyDiv w:val="1"/>
      <w:marLeft w:val="0"/>
      <w:marRight w:val="0"/>
      <w:marTop w:val="0"/>
      <w:marBottom w:val="0"/>
      <w:divBdr>
        <w:top w:val="none" w:sz="0" w:space="0" w:color="auto"/>
        <w:left w:val="none" w:sz="0" w:space="0" w:color="auto"/>
        <w:bottom w:val="none" w:sz="0" w:space="0" w:color="auto"/>
        <w:right w:val="none" w:sz="0" w:space="0" w:color="auto"/>
      </w:divBdr>
    </w:div>
    <w:div w:id="481436203">
      <w:bodyDiv w:val="1"/>
      <w:marLeft w:val="0"/>
      <w:marRight w:val="0"/>
      <w:marTop w:val="0"/>
      <w:marBottom w:val="0"/>
      <w:divBdr>
        <w:top w:val="none" w:sz="0" w:space="0" w:color="auto"/>
        <w:left w:val="none" w:sz="0" w:space="0" w:color="auto"/>
        <w:bottom w:val="none" w:sz="0" w:space="0" w:color="auto"/>
        <w:right w:val="none" w:sz="0" w:space="0" w:color="auto"/>
      </w:divBdr>
    </w:div>
    <w:div w:id="482620285">
      <w:bodyDiv w:val="1"/>
      <w:marLeft w:val="0"/>
      <w:marRight w:val="0"/>
      <w:marTop w:val="0"/>
      <w:marBottom w:val="0"/>
      <w:divBdr>
        <w:top w:val="none" w:sz="0" w:space="0" w:color="auto"/>
        <w:left w:val="none" w:sz="0" w:space="0" w:color="auto"/>
        <w:bottom w:val="none" w:sz="0" w:space="0" w:color="auto"/>
        <w:right w:val="none" w:sz="0" w:space="0" w:color="auto"/>
      </w:divBdr>
    </w:div>
    <w:div w:id="483015462">
      <w:bodyDiv w:val="1"/>
      <w:marLeft w:val="0"/>
      <w:marRight w:val="0"/>
      <w:marTop w:val="0"/>
      <w:marBottom w:val="0"/>
      <w:divBdr>
        <w:top w:val="none" w:sz="0" w:space="0" w:color="auto"/>
        <w:left w:val="none" w:sz="0" w:space="0" w:color="auto"/>
        <w:bottom w:val="none" w:sz="0" w:space="0" w:color="auto"/>
        <w:right w:val="none" w:sz="0" w:space="0" w:color="auto"/>
      </w:divBdr>
    </w:div>
    <w:div w:id="483590165">
      <w:bodyDiv w:val="1"/>
      <w:marLeft w:val="0"/>
      <w:marRight w:val="0"/>
      <w:marTop w:val="0"/>
      <w:marBottom w:val="0"/>
      <w:divBdr>
        <w:top w:val="none" w:sz="0" w:space="0" w:color="auto"/>
        <w:left w:val="none" w:sz="0" w:space="0" w:color="auto"/>
        <w:bottom w:val="none" w:sz="0" w:space="0" w:color="auto"/>
        <w:right w:val="none" w:sz="0" w:space="0" w:color="auto"/>
      </w:divBdr>
    </w:div>
    <w:div w:id="484903927">
      <w:bodyDiv w:val="1"/>
      <w:marLeft w:val="0"/>
      <w:marRight w:val="0"/>
      <w:marTop w:val="0"/>
      <w:marBottom w:val="0"/>
      <w:divBdr>
        <w:top w:val="none" w:sz="0" w:space="0" w:color="auto"/>
        <w:left w:val="none" w:sz="0" w:space="0" w:color="auto"/>
        <w:bottom w:val="none" w:sz="0" w:space="0" w:color="auto"/>
        <w:right w:val="none" w:sz="0" w:space="0" w:color="auto"/>
      </w:divBdr>
    </w:div>
    <w:div w:id="485826527">
      <w:bodyDiv w:val="1"/>
      <w:marLeft w:val="0"/>
      <w:marRight w:val="0"/>
      <w:marTop w:val="0"/>
      <w:marBottom w:val="0"/>
      <w:divBdr>
        <w:top w:val="none" w:sz="0" w:space="0" w:color="auto"/>
        <w:left w:val="none" w:sz="0" w:space="0" w:color="auto"/>
        <w:bottom w:val="none" w:sz="0" w:space="0" w:color="auto"/>
        <w:right w:val="none" w:sz="0" w:space="0" w:color="auto"/>
      </w:divBdr>
    </w:div>
    <w:div w:id="487867741">
      <w:bodyDiv w:val="1"/>
      <w:marLeft w:val="0"/>
      <w:marRight w:val="0"/>
      <w:marTop w:val="0"/>
      <w:marBottom w:val="0"/>
      <w:divBdr>
        <w:top w:val="none" w:sz="0" w:space="0" w:color="auto"/>
        <w:left w:val="none" w:sz="0" w:space="0" w:color="auto"/>
        <w:bottom w:val="none" w:sz="0" w:space="0" w:color="auto"/>
        <w:right w:val="none" w:sz="0" w:space="0" w:color="auto"/>
      </w:divBdr>
    </w:div>
    <w:div w:id="488643374">
      <w:bodyDiv w:val="1"/>
      <w:marLeft w:val="0"/>
      <w:marRight w:val="0"/>
      <w:marTop w:val="0"/>
      <w:marBottom w:val="0"/>
      <w:divBdr>
        <w:top w:val="none" w:sz="0" w:space="0" w:color="auto"/>
        <w:left w:val="none" w:sz="0" w:space="0" w:color="auto"/>
        <w:bottom w:val="none" w:sz="0" w:space="0" w:color="auto"/>
        <w:right w:val="none" w:sz="0" w:space="0" w:color="auto"/>
      </w:divBdr>
    </w:div>
    <w:div w:id="488792399">
      <w:bodyDiv w:val="1"/>
      <w:marLeft w:val="0"/>
      <w:marRight w:val="0"/>
      <w:marTop w:val="0"/>
      <w:marBottom w:val="0"/>
      <w:divBdr>
        <w:top w:val="none" w:sz="0" w:space="0" w:color="auto"/>
        <w:left w:val="none" w:sz="0" w:space="0" w:color="auto"/>
        <w:bottom w:val="none" w:sz="0" w:space="0" w:color="auto"/>
        <w:right w:val="none" w:sz="0" w:space="0" w:color="auto"/>
      </w:divBdr>
    </w:div>
    <w:div w:id="489712367">
      <w:bodyDiv w:val="1"/>
      <w:marLeft w:val="0"/>
      <w:marRight w:val="0"/>
      <w:marTop w:val="0"/>
      <w:marBottom w:val="0"/>
      <w:divBdr>
        <w:top w:val="none" w:sz="0" w:space="0" w:color="auto"/>
        <w:left w:val="none" w:sz="0" w:space="0" w:color="auto"/>
        <w:bottom w:val="none" w:sz="0" w:space="0" w:color="auto"/>
        <w:right w:val="none" w:sz="0" w:space="0" w:color="auto"/>
      </w:divBdr>
    </w:div>
    <w:div w:id="489949193">
      <w:bodyDiv w:val="1"/>
      <w:marLeft w:val="0"/>
      <w:marRight w:val="0"/>
      <w:marTop w:val="0"/>
      <w:marBottom w:val="0"/>
      <w:divBdr>
        <w:top w:val="none" w:sz="0" w:space="0" w:color="auto"/>
        <w:left w:val="none" w:sz="0" w:space="0" w:color="auto"/>
        <w:bottom w:val="none" w:sz="0" w:space="0" w:color="auto"/>
        <w:right w:val="none" w:sz="0" w:space="0" w:color="auto"/>
      </w:divBdr>
    </w:div>
    <w:div w:id="490562659">
      <w:bodyDiv w:val="1"/>
      <w:marLeft w:val="0"/>
      <w:marRight w:val="0"/>
      <w:marTop w:val="0"/>
      <w:marBottom w:val="0"/>
      <w:divBdr>
        <w:top w:val="none" w:sz="0" w:space="0" w:color="auto"/>
        <w:left w:val="none" w:sz="0" w:space="0" w:color="auto"/>
        <w:bottom w:val="none" w:sz="0" w:space="0" w:color="auto"/>
        <w:right w:val="none" w:sz="0" w:space="0" w:color="auto"/>
      </w:divBdr>
    </w:div>
    <w:div w:id="490877086">
      <w:bodyDiv w:val="1"/>
      <w:marLeft w:val="0"/>
      <w:marRight w:val="0"/>
      <w:marTop w:val="0"/>
      <w:marBottom w:val="0"/>
      <w:divBdr>
        <w:top w:val="none" w:sz="0" w:space="0" w:color="auto"/>
        <w:left w:val="none" w:sz="0" w:space="0" w:color="auto"/>
        <w:bottom w:val="none" w:sz="0" w:space="0" w:color="auto"/>
        <w:right w:val="none" w:sz="0" w:space="0" w:color="auto"/>
      </w:divBdr>
    </w:div>
    <w:div w:id="491945599">
      <w:bodyDiv w:val="1"/>
      <w:marLeft w:val="0"/>
      <w:marRight w:val="0"/>
      <w:marTop w:val="0"/>
      <w:marBottom w:val="0"/>
      <w:divBdr>
        <w:top w:val="none" w:sz="0" w:space="0" w:color="auto"/>
        <w:left w:val="none" w:sz="0" w:space="0" w:color="auto"/>
        <w:bottom w:val="none" w:sz="0" w:space="0" w:color="auto"/>
        <w:right w:val="none" w:sz="0" w:space="0" w:color="auto"/>
      </w:divBdr>
    </w:div>
    <w:div w:id="492064471">
      <w:bodyDiv w:val="1"/>
      <w:marLeft w:val="0"/>
      <w:marRight w:val="0"/>
      <w:marTop w:val="0"/>
      <w:marBottom w:val="0"/>
      <w:divBdr>
        <w:top w:val="none" w:sz="0" w:space="0" w:color="auto"/>
        <w:left w:val="none" w:sz="0" w:space="0" w:color="auto"/>
        <w:bottom w:val="none" w:sz="0" w:space="0" w:color="auto"/>
        <w:right w:val="none" w:sz="0" w:space="0" w:color="auto"/>
      </w:divBdr>
    </w:div>
    <w:div w:id="492793222">
      <w:bodyDiv w:val="1"/>
      <w:marLeft w:val="0"/>
      <w:marRight w:val="0"/>
      <w:marTop w:val="0"/>
      <w:marBottom w:val="0"/>
      <w:divBdr>
        <w:top w:val="none" w:sz="0" w:space="0" w:color="auto"/>
        <w:left w:val="none" w:sz="0" w:space="0" w:color="auto"/>
        <w:bottom w:val="none" w:sz="0" w:space="0" w:color="auto"/>
        <w:right w:val="none" w:sz="0" w:space="0" w:color="auto"/>
      </w:divBdr>
    </w:div>
    <w:div w:id="493836416">
      <w:bodyDiv w:val="1"/>
      <w:marLeft w:val="0"/>
      <w:marRight w:val="0"/>
      <w:marTop w:val="0"/>
      <w:marBottom w:val="0"/>
      <w:divBdr>
        <w:top w:val="none" w:sz="0" w:space="0" w:color="auto"/>
        <w:left w:val="none" w:sz="0" w:space="0" w:color="auto"/>
        <w:bottom w:val="none" w:sz="0" w:space="0" w:color="auto"/>
        <w:right w:val="none" w:sz="0" w:space="0" w:color="auto"/>
      </w:divBdr>
    </w:div>
    <w:div w:id="495220864">
      <w:bodyDiv w:val="1"/>
      <w:marLeft w:val="0"/>
      <w:marRight w:val="0"/>
      <w:marTop w:val="0"/>
      <w:marBottom w:val="0"/>
      <w:divBdr>
        <w:top w:val="none" w:sz="0" w:space="0" w:color="auto"/>
        <w:left w:val="none" w:sz="0" w:space="0" w:color="auto"/>
        <w:bottom w:val="none" w:sz="0" w:space="0" w:color="auto"/>
        <w:right w:val="none" w:sz="0" w:space="0" w:color="auto"/>
      </w:divBdr>
    </w:div>
    <w:div w:id="498353680">
      <w:bodyDiv w:val="1"/>
      <w:marLeft w:val="0"/>
      <w:marRight w:val="0"/>
      <w:marTop w:val="0"/>
      <w:marBottom w:val="0"/>
      <w:divBdr>
        <w:top w:val="none" w:sz="0" w:space="0" w:color="auto"/>
        <w:left w:val="none" w:sz="0" w:space="0" w:color="auto"/>
        <w:bottom w:val="none" w:sz="0" w:space="0" w:color="auto"/>
        <w:right w:val="none" w:sz="0" w:space="0" w:color="auto"/>
      </w:divBdr>
    </w:div>
    <w:div w:id="499126474">
      <w:bodyDiv w:val="1"/>
      <w:marLeft w:val="0"/>
      <w:marRight w:val="0"/>
      <w:marTop w:val="0"/>
      <w:marBottom w:val="0"/>
      <w:divBdr>
        <w:top w:val="none" w:sz="0" w:space="0" w:color="auto"/>
        <w:left w:val="none" w:sz="0" w:space="0" w:color="auto"/>
        <w:bottom w:val="none" w:sz="0" w:space="0" w:color="auto"/>
        <w:right w:val="none" w:sz="0" w:space="0" w:color="auto"/>
      </w:divBdr>
    </w:div>
    <w:div w:id="500121191">
      <w:bodyDiv w:val="1"/>
      <w:marLeft w:val="0"/>
      <w:marRight w:val="0"/>
      <w:marTop w:val="0"/>
      <w:marBottom w:val="0"/>
      <w:divBdr>
        <w:top w:val="none" w:sz="0" w:space="0" w:color="auto"/>
        <w:left w:val="none" w:sz="0" w:space="0" w:color="auto"/>
        <w:bottom w:val="none" w:sz="0" w:space="0" w:color="auto"/>
        <w:right w:val="none" w:sz="0" w:space="0" w:color="auto"/>
      </w:divBdr>
    </w:div>
    <w:div w:id="500394385">
      <w:bodyDiv w:val="1"/>
      <w:marLeft w:val="0"/>
      <w:marRight w:val="0"/>
      <w:marTop w:val="0"/>
      <w:marBottom w:val="0"/>
      <w:divBdr>
        <w:top w:val="none" w:sz="0" w:space="0" w:color="auto"/>
        <w:left w:val="none" w:sz="0" w:space="0" w:color="auto"/>
        <w:bottom w:val="none" w:sz="0" w:space="0" w:color="auto"/>
        <w:right w:val="none" w:sz="0" w:space="0" w:color="auto"/>
      </w:divBdr>
    </w:div>
    <w:div w:id="502470584">
      <w:bodyDiv w:val="1"/>
      <w:marLeft w:val="0"/>
      <w:marRight w:val="0"/>
      <w:marTop w:val="0"/>
      <w:marBottom w:val="0"/>
      <w:divBdr>
        <w:top w:val="none" w:sz="0" w:space="0" w:color="auto"/>
        <w:left w:val="none" w:sz="0" w:space="0" w:color="auto"/>
        <w:bottom w:val="none" w:sz="0" w:space="0" w:color="auto"/>
        <w:right w:val="none" w:sz="0" w:space="0" w:color="auto"/>
      </w:divBdr>
    </w:div>
    <w:div w:id="503470845">
      <w:bodyDiv w:val="1"/>
      <w:marLeft w:val="0"/>
      <w:marRight w:val="0"/>
      <w:marTop w:val="0"/>
      <w:marBottom w:val="0"/>
      <w:divBdr>
        <w:top w:val="none" w:sz="0" w:space="0" w:color="auto"/>
        <w:left w:val="none" w:sz="0" w:space="0" w:color="auto"/>
        <w:bottom w:val="none" w:sz="0" w:space="0" w:color="auto"/>
        <w:right w:val="none" w:sz="0" w:space="0" w:color="auto"/>
      </w:divBdr>
    </w:div>
    <w:div w:id="504712520">
      <w:bodyDiv w:val="1"/>
      <w:marLeft w:val="0"/>
      <w:marRight w:val="0"/>
      <w:marTop w:val="0"/>
      <w:marBottom w:val="0"/>
      <w:divBdr>
        <w:top w:val="none" w:sz="0" w:space="0" w:color="auto"/>
        <w:left w:val="none" w:sz="0" w:space="0" w:color="auto"/>
        <w:bottom w:val="none" w:sz="0" w:space="0" w:color="auto"/>
        <w:right w:val="none" w:sz="0" w:space="0" w:color="auto"/>
      </w:divBdr>
    </w:div>
    <w:div w:id="504976953">
      <w:bodyDiv w:val="1"/>
      <w:marLeft w:val="0"/>
      <w:marRight w:val="0"/>
      <w:marTop w:val="0"/>
      <w:marBottom w:val="0"/>
      <w:divBdr>
        <w:top w:val="none" w:sz="0" w:space="0" w:color="auto"/>
        <w:left w:val="none" w:sz="0" w:space="0" w:color="auto"/>
        <w:bottom w:val="none" w:sz="0" w:space="0" w:color="auto"/>
        <w:right w:val="none" w:sz="0" w:space="0" w:color="auto"/>
      </w:divBdr>
    </w:div>
    <w:div w:id="505707952">
      <w:bodyDiv w:val="1"/>
      <w:marLeft w:val="0"/>
      <w:marRight w:val="0"/>
      <w:marTop w:val="0"/>
      <w:marBottom w:val="0"/>
      <w:divBdr>
        <w:top w:val="none" w:sz="0" w:space="0" w:color="auto"/>
        <w:left w:val="none" w:sz="0" w:space="0" w:color="auto"/>
        <w:bottom w:val="none" w:sz="0" w:space="0" w:color="auto"/>
        <w:right w:val="none" w:sz="0" w:space="0" w:color="auto"/>
      </w:divBdr>
    </w:div>
    <w:div w:id="508640153">
      <w:bodyDiv w:val="1"/>
      <w:marLeft w:val="0"/>
      <w:marRight w:val="0"/>
      <w:marTop w:val="0"/>
      <w:marBottom w:val="0"/>
      <w:divBdr>
        <w:top w:val="none" w:sz="0" w:space="0" w:color="auto"/>
        <w:left w:val="none" w:sz="0" w:space="0" w:color="auto"/>
        <w:bottom w:val="none" w:sz="0" w:space="0" w:color="auto"/>
        <w:right w:val="none" w:sz="0" w:space="0" w:color="auto"/>
      </w:divBdr>
    </w:div>
    <w:div w:id="513883063">
      <w:bodyDiv w:val="1"/>
      <w:marLeft w:val="0"/>
      <w:marRight w:val="0"/>
      <w:marTop w:val="0"/>
      <w:marBottom w:val="0"/>
      <w:divBdr>
        <w:top w:val="none" w:sz="0" w:space="0" w:color="auto"/>
        <w:left w:val="none" w:sz="0" w:space="0" w:color="auto"/>
        <w:bottom w:val="none" w:sz="0" w:space="0" w:color="auto"/>
        <w:right w:val="none" w:sz="0" w:space="0" w:color="auto"/>
      </w:divBdr>
    </w:div>
    <w:div w:id="532232585">
      <w:bodyDiv w:val="1"/>
      <w:marLeft w:val="0"/>
      <w:marRight w:val="0"/>
      <w:marTop w:val="0"/>
      <w:marBottom w:val="0"/>
      <w:divBdr>
        <w:top w:val="none" w:sz="0" w:space="0" w:color="auto"/>
        <w:left w:val="none" w:sz="0" w:space="0" w:color="auto"/>
        <w:bottom w:val="none" w:sz="0" w:space="0" w:color="auto"/>
        <w:right w:val="none" w:sz="0" w:space="0" w:color="auto"/>
      </w:divBdr>
    </w:div>
    <w:div w:id="532889730">
      <w:bodyDiv w:val="1"/>
      <w:marLeft w:val="0"/>
      <w:marRight w:val="0"/>
      <w:marTop w:val="0"/>
      <w:marBottom w:val="0"/>
      <w:divBdr>
        <w:top w:val="none" w:sz="0" w:space="0" w:color="auto"/>
        <w:left w:val="none" w:sz="0" w:space="0" w:color="auto"/>
        <w:bottom w:val="none" w:sz="0" w:space="0" w:color="auto"/>
        <w:right w:val="none" w:sz="0" w:space="0" w:color="auto"/>
      </w:divBdr>
    </w:div>
    <w:div w:id="545289523">
      <w:bodyDiv w:val="1"/>
      <w:marLeft w:val="0"/>
      <w:marRight w:val="0"/>
      <w:marTop w:val="0"/>
      <w:marBottom w:val="0"/>
      <w:divBdr>
        <w:top w:val="none" w:sz="0" w:space="0" w:color="auto"/>
        <w:left w:val="none" w:sz="0" w:space="0" w:color="auto"/>
        <w:bottom w:val="none" w:sz="0" w:space="0" w:color="auto"/>
        <w:right w:val="none" w:sz="0" w:space="0" w:color="auto"/>
      </w:divBdr>
    </w:div>
    <w:div w:id="546182531">
      <w:bodyDiv w:val="1"/>
      <w:marLeft w:val="0"/>
      <w:marRight w:val="0"/>
      <w:marTop w:val="0"/>
      <w:marBottom w:val="0"/>
      <w:divBdr>
        <w:top w:val="none" w:sz="0" w:space="0" w:color="auto"/>
        <w:left w:val="none" w:sz="0" w:space="0" w:color="auto"/>
        <w:bottom w:val="none" w:sz="0" w:space="0" w:color="auto"/>
        <w:right w:val="none" w:sz="0" w:space="0" w:color="auto"/>
      </w:divBdr>
    </w:div>
    <w:div w:id="547886585">
      <w:bodyDiv w:val="1"/>
      <w:marLeft w:val="0"/>
      <w:marRight w:val="0"/>
      <w:marTop w:val="0"/>
      <w:marBottom w:val="0"/>
      <w:divBdr>
        <w:top w:val="none" w:sz="0" w:space="0" w:color="auto"/>
        <w:left w:val="none" w:sz="0" w:space="0" w:color="auto"/>
        <w:bottom w:val="none" w:sz="0" w:space="0" w:color="auto"/>
        <w:right w:val="none" w:sz="0" w:space="0" w:color="auto"/>
      </w:divBdr>
    </w:div>
    <w:div w:id="548685291">
      <w:bodyDiv w:val="1"/>
      <w:marLeft w:val="0"/>
      <w:marRight w:val="0"/>
      <w:marTop w:val="0"/>
      <w:marBottom w:val="0"/>
      <w:divBdr>
        <w:top w:val="none" w:sz="0" w:space="0" w:color="auto"/>
        <w:left w:val="none" w:sz="0" w:space="0" w:color="auto"/>
        <w:bottom w:val="none" w:sz="0" w:space="0" w:color="auto"/>
        <w:right w:val="none" w:sz="0" w:space="0" w:color="auto"/>
      </w:divBdr>
    </w:div>
    <w:div w:id="557935226">
      <w:bodyDiv w:val="1"/>
      <w:marLeft w:val="0"/>
      <w:marRight w:val="0"/>
      <w:marTop w:val="0"/>
      <w:marBottom w:val="0"/>
      <w:divBdr>
        <w:top w:val="none" w:sz="0" w:space="0" w:color="auto"/>
        <w:left w:val="none" w:sz="0" w:space="0" w:color="auto"/>
        <w:bottom w:val="none" w:sz="0" w:space="0" w:color="auto"/>
        <w:right w:val="none" w:sz="0" w:space="0" w:color="auto"/>
      </w:divBdr>
    </w:div>
    <w:div w:id="563217240">
      <w:bodyDiv w:val="1"/>
      <w:marLeft w:val="0"/>
      <w:marRight w:val="0"/>
      <w:marTop w:val="0"/>
      <w:marBottom w:val="0"/>
      <w:divBdr>
        <w:top w:val="none" w:sz="0" w:space="0" w:color="auto"/>
        <w:left w:val="none" w:sz="0" w:space="0" w:color="auto"/>
        <w:bottom w:val="none" w:sz="0" w:space="0" w:color="auto"/>
        <w:right w:val="none" w:sz="0" w:space="0" w:color="auto"/>
      </w:divBdr>
    </w:div>
    <w:div w:id="569467889">
      <w:bodyDiv w:val="1"/>
      <w:marLeft w:val="0"/>
      <w:marRight w:val="0"/>
      <w:marTop w:val="0"/>
      <w:marBottom w:val="0"/>
      <w:divBdr>
        <w:top w:val="none" w:sz="0" w:space="0" w:color="auto"/>
        <w:left w:val="none" w:sz="0" w:space="0" w:color="auto"/>
        <w:bottom w:val="none" w:sz="0" w:space="0" w:color="auto"/>
        <w:right w:val="none" w:sz="0" w:space="0" w:color="auto"/>
      </w:divBdr>
    </w:div>
    <w:div w:id="571895080">
      <w:bodyDiv w:val="1"/>
      <w:marLeft w:val="0"/>
      <w:marRight w:val="0"/>
      <w:marTop w:val="0"/>
      <w:marBottom w:val="0"/>
      <w:divBdr>
        <w:top w:val="none" w:sz="0" w:space="0" w:color="auto"/>
        <w:left w:val="none" w:sz="0" w:space="0" w:color="auto"/>
        <w:bottom w:val="none" w:sz="0" w:space="0" w:color="auto"/>
        <w:right w:val="none" w:sz="0" w:space="0" w:color="auto"/>
      </w:divBdr>
    </w:div>
    <w:div w:id="574707086">
      <w:bodyDiv w:val="1"/>
      <w:marLeft w:val="0"/>
      <w:marRight w:val="0"/>
      <w:marTop w:val="0"/>
      <w:marBottom w:val="0"/>
      <w:divBdr>
        <w:top w:val="none" w:sz="0" w:space="0" w:color="auto"/>
        <w:left w:val="none" w:sz="0" w:space="0" w:color="auto"/>
        <w:bottom w:val="none" w:sz="0" w:space="0" w:color="auto"/>
        <w:right w:val="none" w:sz="0" w:space="0" w:color="auto"/>
      </w:divBdr>
    </w:div>
    <w:div w:id="575437759">
      <w:bodyDiv w:val="1"/>
      <w:marLeft w:val="0"/>
      <w:marRight w:val="0"/>
      <w:marTop w:val="0"/>
      <w:marBottom w:val="0"/>
      <w:divBdr>
        <w:top w:val="none" w:sz="0" w:space="0" w:color="auto"/>
        <w:left w:val="none" w:sz="0" w:space="0" w:color="auto"/>
        <w:bottom w:val="none" w:sz="0" w:space="0" w:color="auto"/>
        <w:right w:val="none" w:sz="0" w:space="0" w:color="auto"/>
      </w:divBdr>
    </w:div>
    <w:div w:id="577787824">
      <w:bodyDiv w:val="1"/>
      <w:marLeft w:val="0"/>
      <w:marRight w:val="0"/>
      <w:marTop w:val="0"/>
      <w:marBottom w:val="0"/>
      <w:divBdr>
        <w:top w:val="none" w:sz="0" w:space="0" w:color="auto"/>
        <w:left w:val="none" w:sz="0" w:space="0" w:color="auto"/>
        <w:bottom w:val="none" w:sz="0" w:space="0" w:color="auto"/>
        <w:right w:val="none" w:sz="0" w:space="0" w:color="auto"/>
      </w:divBdr>
    </w:div>
    <w:div w:id="580791566">
      <w:bodyDiv w:val="1"/>
      <w:marLeft w:val="0"/>
      <w:marRight w:val="0"/>
      <w:marTop w:val="0"/>
      <w:marBottom w:val="0"/>
      <w:divBdr>
        <w:top w:val="none" w:sz="0" w:space="0" w:color="auto"/>
        <w:left w:val="none" w:sz="0" w:space="0" w:color="auto"/>
        <w:bottom w:val="none" w:sz="0" w:space="0" w:color="auto"/>
        <w:right w:val="none" w:sz="0" w:space="0" w:color="auto"/>
      </w:divBdr>
    </w:div>
    <w:div w:id="580873036">
      <w:bodyDiv w:val="1"/>
      <w:marLeft w:val="0"/>
      <w:marRight w:val="0"/>
      <w:marTop w:val="0"/>
      <w:marBottom w:val="0"/>
      <w:divBdr>
        <w:top w:val="none" w:sz="0" w:space="0" w:color="auto"/>
        <w:left w:val="none" w:sz="0" w:space="0" w:color="auto"/>
        <w:bottom w:val="none" w:sz="0" w:space="0" w:color="auto"/>
        <w:right w:val="none" w:sz="0" w:space="0" w:color="auto"/>
      </w:divBdr>
    </w:div>
    <w:div w:id="586765407">
      <w:bodyDiv w:val="1"/>
      <w:marLeft w:val="0"/>
      <w:marRight w:val="0"/>
      <w:marTop w:val="0"/>
      <w:marBottom w:val="0"/>
      <w:divBdr>
        <w:top w:val="none" w:sz="0" w:space="0" w:color="auto"/>
        <w:left w:val="none" w:sz="0" w:space="0" w:color="auto"/>
        <w:bottom w:val="none" w:sz="0" w:space="0" w:color="auto"/>
        <w:right w:val="none" w:sz="0" w:space="0" w:color="auto"/>
      </w:divBdr>
    </w:div>
    <w:div w:id="592664161">
      <w:bodyDiv w:val="1"/>
      <w:marLeft w:val="0"/>
      <w:marRight w:val="0"/>
      <w:marTop w:val="0"/>
      <w:marBottom w:val="0"/>
      <w:divBdr>
        <w:top w:val="none" w:sz="0" w:space="0" w:color="auto"/>
        <w:left w:val="none" w:sz="0" w:space="0" w:color="auto"/>
        <w:bottom w:val="none" w:sz="0" w:space="0" w:color="auto"/>
        <w:right w:val="none" w:sz="0" w:space="0" w:color="auto"/>
      </w:divBdr>
    </w:div>
    <w:div w:id="599222391">
      <w:bodyDiv w:val="1"/>
      <w:marLeft w:val="0"/>
      <w:marRight w:val="0"/>
      <w:marTop w:val="0"/>
      <w:marBottom w:val="0"/>
      <w:divBdr>
        <w:top w:val="none" w:sz="0" w:space="0" w:color="auto"/>
        <w:left w:val="none" w:sz="0" w:space="0" w:color="auto"/>
        <w:bottom w:val="none" w:sz="0" w:space="0" w:color="auto"/>
        <w:right w:val="none" w:sz="0" w:space="0" w:color="auto"/>
      </w:divBdr>
    </w:div>
    <w:div w:id="601032398">
      <w:bodyDiv w:val="1"/>
      <w:marLeft w:val="0"/>
      <w:marRight w:val="0"/>
      <w:marTop w:val="0"/>
      <w:marBottom w:val="0"/>
      <w:divBdr>
        <w:top w:val="none" w:sz="0" w:space="0" w:color="auto"/>
        <w:left w:val="none" w:sz="0" w:space="0" w:color="auto"/>
        <w:bottom w:val="none" w:sz="0" w:space="0" w:color="auto"/>
        <w:right w:val="none" w:sz="0" w:space="0" w:color="auto"/>
      </w:divBdr>
    </w:div>
    <w:div w:id="604457609">
      <w:bodyDiv w:val="1"/>
      <w:marLeft w:val="0"/>
      <w:marRight w:val="0"/>
      <w:marTop w:val="0"/>
      <w:marBottom w:val="0"/>
      <w:divBdr>
        <w:top w:val="none" w:sz="0" w:space="0" w:color="auto"/>
        <w:left w:val="none" w:sz="0" w:space="0" w:color="auto"/>
        <w:bottom w:val="none" w:sz="0" w:space="0" w:color="auto"/>
        <w:right w:val="none" w:sz="0" w:space="0" w:color="auto"/>
      </w:divBdr>
    </w:div>
    <w:div w:id="605235732">
      <w:bodyDiv w:val="1"/>
      <w:marLeft w:val="0"/>
      <w:marRight w:val="0"/>
      <w:marTop w:val="0"/>
      <w:marBottom w:val="0"/>
      <w:divBdr>
        <w:top w:val="none" w:sz="0" w:space="0" w:color="auto"/>
        <w:left w:val="none" w:sz="0" w:space="0" w:color="auto"/>
        <w:bottom w:val="none" w:sz="0" w:space="0" w:color="auto"/>
        <w:right w:val="none" w:sz="0" w:space="0" w:color="auto"/>
      </w:divBdr>
    </w:div>
    <w:div w:id="609514412">
      <w:bodyDiv w:val="1"/>
      <w:marLeft w:val="0"/>
      <w:marRight w:val="0"/>
      <w:marTop w:val="0"/>
      <w:marBottom w:val="0"/>
      <w:divBdr>
        <w:top w:val="none" w:sz="0" w:space="0" w:color="auto"/>
        <w:left w:val="none" w:sz="0" w:space="0" w:color="auto"/>
        <w:bottom w:val="none" w:sz="0" w:space="0" w:color="auto"/>
        <w:right w:val="none" w:sz="0" w:space="0" w:color="auto"/>
      </w:divBdr>
    </w:div>
    <w:div w:id="618146517">
      <w:bodyDiv w:val="1"/>
      <w:marLeft w:val="0"/>
      <w:marRight w:val="0"/>
      <w:marTop w:val="0"/>
      <w:marBottom w:val="0"/>
      <w:divBdr>
        <w:top w:val="none" w:sz="0" w:space="0" w:color="auto"/>
        <w:left w:val="none" w:sz="0" w:space="0" w:color="auto"/>
        <w:bottom w:val="none" w:sz="0" w:space="0" w:color="auto"/>
        <w:right w:val="none" w:sz="0" w:space="0" w:color="auto"/>
      </w:divBdr>
    </w:div>
    <w:div w:id="621158785">
      <w:bodyDiv w:val="1"/>
      <w:marLeft w:val="0"/>
      <w:marRight w:val="0"/>
      <w:marTop w:val="0"/>
      <w:marBottom w:val="0"/>
      <w:divBdr>
        <w:top w:val="none" w:sz="0" w:space="0" w:color="auto"/>
        <w:left w:val="none" w:sz="0" w:space="0" w:color="auto"/>
        <w:bottom w:val="none" w:sz="0" w:space="0" w:color="auto"/>
        <w:right w:val="none" w:sz="0" w:space="0" w:color="auto"/>
      </w:divBdr>
    </w:div>
    <w:div w:id="622032118">
      <w:bodyDiv w:val="1"/>
      <w:marLeft w:val="0"/>
      <w:marRight w:val="0"/>
      <w:marTop w:val="0"/>
      <w:marBottom w:val="0"/>
      <w:divBdr>
        <w:top w:val="none" w:sz="0" w:space="0" w:color="auto"/>
        <w:left w:val="none" w:sz="0" w:space="0" w:color="auto"/>
        <w:bottom w:val="none" w:sz="0" w:space="0" w:color="auto"/>
        <w:right w:val="none" w:sz="0" w:space="0" w:color="auto"/>
      </w:divBdr>
    </w:div>
    <w:div w:id="622342594">
      <w:bodyDiv w:val="1"/>
      <w:marLeft w:val="0"/>
      <w:marRight w:val="0"/>
      <w:marTop w:val="0"/>
      <w:marBottom w:val="0"/>
      <w:divBdr>
        <w:top w:val="none" w:sz="0" w:space="0" w:color="auto"/>
        <w:left w:val="none" w:sz="0" w:space="0" w:color="auto"/>
        <w:bottom w:val="none" w:sz="0" w:space="0" w:color="auto"/>
        <w:right w:val="none" w:sz="0" w:space="0" w:color="auto"/>
      </w:divBdr>
    </w:div>
    <w:div w:id="625738736">
      <w:bodyDiv w:val="1"/>
      <w:marLeft w:val="0"/>
      <w:marRight w:val="0"/>
      <w:marTop w:val="0"/>
      <w:marBottom w:val="0"/>
      <w:divBdr>
        <w:top w:val="none" w:sz="0" w:space="0" w:color="auto"/>
        <w:left w:val="none" w:sz="0" w:space="0" w:color="auto"/>
        <w:bottom w:val="none" w:sz="0" w:space="0" w:color="auto"/>
        <w:right w:val="none" w:sz="0" w:space="0" w:color="auto"/>
      </w:divBdr>
    </w:div>
    <w:div w:id="626161286">
      <w:bodyDiv w:val="1"/>
      <w:marLeft w:val="0"/>
      <w:marRight w:val="0"/>
      <w:marTop w:val="0"/>
      <w:marBottom w:val="0"/>
      <w:divBdr>
        <w:top w:val="none" w:sz="0" w:space="0" w:color="auto"/>
        <w:left w:val="none" w:sz="0" w:space="0" w:color="auto"/>
        <w:bottom w:val="none" w:sz="0" w:space="0" w:color="auto"/>
        <w:right w:val="none" w:sz="0" w:space="0" w:color="auto"/>
      </w:divBdr>
    </w:div>
    <w:div w:id="628584941">
      <w:bodyDiv w:val="1"/>
      <w:marLeft w:val="0"/>
      <w:marRight w:val="0"/>
      <w:marTop w:val="0"/>
      <w:marBottom w:val="0"/>
      <w:divBdr>
        <w:top w:val="none" w:sz="0" w:space="0" w:color="auto"/>
        <w:left w:val="none" w:sz="0" w:space="0" w:color="auto"/>
        <w:bottom w:val="none" w:sz="0" w:space="0" w:color="auto"/>
        <w:right w:val="none" w:sz="0" w:space="0" w:color="auto"/>
      </w:divBdr>
    </w:div>
    <w:div w:id="632947853">
      <w:bodyDiv w:val="1"/>
      <w:marLeft w:val="0"/>
      <w:marRight w:val="0"/>
      <w:marTop w:val="0"/>
      <w:marBottom w:val="0"/>
      <w:divBdr>
        <w:top w:val="none" w:sz="0" w:space="0" w:color="auto"/>
        <w:left w:val="none" w:sz="0" w:space="0" w:color="auto"/>
        <w:bottom w:val="none" w:sz="0" w:space="0" w:color="auto"/>
        <w:right w:val="none" w:sz="0" w:space="0" w:color="auto"/>
      </w:divBdr>
    </w:div>
    <w:div w:id="633872271">
      <w:bodyDiv w:val="1"/>
      <w:marLeft w:val="0"/>
      <w:marRight w:val="0"/>
      <w:marTop w:val="0"/>
      <w:marBottom w:val="0"/>
      <w:divBdr>
        <w:top w:val="none" w:sz="0" w:space="0" w:color="auto"/>
        <w:left w:val="none" w:sz="0" w:space="0" w:color="auto"/>
        <w:bottom w:val="none" w:sz="0" w:space="0" w:color="auto"/>
        <w:right w:val="none" w:sz="0" w:space="0" w:color="auto"/>
      </w:divBdr>
    </w:div>
    <w:div w:id="636493698">
      <w:bodyDiv w:val="1"/>
      <w:marLeft w:val="0"/>
      <w:marRight w:val="0"/>
      <w:marTop w:val="0"/>
      <w:marBottom w:val="0"/>
      <w:divBdr>
        <w:top w:val="none" w:sz="0" w:space="0" w:color="auto"/>
        <w:left w:val="none" w:sz="0" w:space="0" w:color="auto"/>
        <w:bottom w:val="none" w:sz="0" w:space="0" w:color="auto"/>
        <w:right w:val="none" w:sz="0" w:space="0" w:color="auto"/>
      </w:divBdr>
    </w:div>
    <w:div w:id="641543063">
      <w:bodyDiv w:val="1"/>
      <w:marLeft w:val="0"/>
      <w:marRight w:val="0"/>
      <w:marTop w:val="0"/>
      <w:marBottom w:val="0"/>
      <w:divBdr>
        <w:top w:val="none" w:sz="0" w:space="0" w:color="auto"/>
        <w:left w:val="none" w:sz="0" w:space="0" w:color="auto"/>
        <w:bottom w:val="none" w:sz="0" w:space="0" w:color="auto"/>
        <w:right w:val="none" w:sz="0" w:space="0" w:color="auto"/>
      </w:divBdr>
    </w:div>
    <w:div w:id="641813799">
      <w:bodyDiv w:val="1"/>
      <w:marLeft w:val="0"/>
      <w:marRight w:val="0"/>
      <w:marTop w:val="0"/>
      <w:marBottom w:val="0"/>
      <w:divBdr>
        <w:top w:val="none" w:sz="0" w:space="0" w:color="auto"/>
        <w:left w:val="none" w:sz="0" w:space="0" w:color="auto"/>
        <w:bottom w:val="none" w:sz="0" w:space="0" w:color="auto"/>
        <w:right w:val="none" w:sz="0" w:space="0" w:color="auto"/>
      </w:divBdr>
    </w:div>
    <w:div w:id="643238264">
      <w:bodyDiv w:val="1"/>
      <w:marLeft w:val="0"/>
      <w:marRight w:val="0"/>
      <w:marTop w:val="0"/>
      <w:marBottom w:val="0"/>
      <w:divBdr>
        <w:top w:val="none" w:sz="0" w:space="0" w:color="auto"/>
        <w:left w:val="none" w:sz="0" w:space="0" w:color="auto"/>
        <w:bottom w:val="none" w:sz="0" w:space="0" w:color="auto"/>
        <w:right w:val="none" w:sz="0" w:space="0" w:color="auto"/>
      </w:divBdr>
    </w:div>
    <w:div w:id="649676276">
      <w:bodyDiv w:val="1"/>
      <w:marLeft w:val="0"/>
      <w:marRight w:val="0"/>
      <w:marTop w:val="0"/>
      <w:marBottom w:val="0"/>
      <w:divBdr>
        <w:top w:val="none" w:sz="0" w:space="0" w:color="auto"/>
        <w:left w:val="none" w:sz="0" w:space="0" w:color="auto"/>
        <w:bottom w:val="none" w:sz="0" w:space="0" w:color="auto"/>
        <w:right w:val="none" w:sz="0" w:space="0" w:color="auto"/>
      </w:divBdr>
    </w:div>
    <w:div w:id="653529544">
      <w:bodyDiv w:val="1"/>
      <w:marLeft w:val="0"/>
      <w:marRight w:val="0"/>
      <w:marTop w:val="0"/>
      <w:marBottom w:val="0"/>
      <w:divBdr>
        <w:top w:val="none" w:sz="0" w:space="0" w:color="auto"/>
        <w:left w:val="none" w:sz="0" w:space="0" w:color="auto"/>
        <w:bottom w:val="none" w:sz="0" w:space="0" w:color="auto"/>
        <w:right w:val="none" w:sz="0" w:space="0" w:color="auto"/>
      </w:divBdr>
    </w:div>
    <w:div w:id="661590621">
      <w:bodyDiv w:val="1"/>
      <w:marLeft w:val="0"/>
      <w:marRight w:val="0"/>
      <w:marTop w:val="0"/>
      <w:marBottom w:val="0"/>
      <w:divBdr>
        <w:top w:val="none" w:sz="0" w:space="0" w:color="auto"/>
        <w:left w:val="none" w:sz="0" w:space="0" w:color="auto"/>
        <w:bottom w:val="none" w:sz="0" w:space="0" w:color="auto"/>
        <w:right w:val="none" w:sz="0" w:space="0" w:color="auto"/>
      </w:divBdr>
    </w:div>
    <w:div w:id="662706865">
      <w:bodyDiv w:val="1"/>
      <w:marLeft w:val="0"/>
      <w:marRight w:val="0"/>
      <w:marTop w:val="0"/>
      <w:marBottom w:val="0"/>
      <w:divBdr>
        <w:top w:val="none" w:sz="0" w:space="0" w:color="auto"/>
        <w:left w:val="none" w:sz="0" w:space="0" w:color="auto"/>
        <w:bottom w:val="none" w:sz="0" w:space="0" w:color="auto"/>
        <w:right w:val="none" w:sz="0" w:space="0" w:color="auto"/>
      </w:divBdr>
    </w:div>
    <w:div w:id="664287007">
      <w:bodyDiv w:val="1"/>
      <w:marLeft w:val="0"/>
      <w:marRight w:val="0"/>
      <w:marTop w:val="0"/>
      <w:marBottom w:val="0"/>
      <w:divBdr>
        <w:top w:val="none" w:sz="0" w:space="0" w:color="auto"/>
        <w:left w:val="none" w:sz="0" w:space="0" w:color="auto"/>
        <w:bottom w:val="none" w:sz="0" w:space="0" w:color="auto"/>
        <w:right w:val="none" w:sz="0" w:space="0" w:color="auto"/>
      </w:divBdr>
    </w:div>
    <w:div w:id="668560932">
      <w:bodyDiv w:val="1"/>
      <w:marLeft w:val="0"/>
      <w:marRight w:val="0"/>
      <w:marTop w:val="0"/>
      <w:marBottom w:val="0"/>
      <w:divBdr>
        <w:top w:val="none" w:sz="0" w:space="0" w:color="auto"/>
        <w:left w:val="none" w:sz="0" w:space="0" w:color="auto"/>
        <w:bottom w:val="none" w:sz="0" w:space="0" w:color="auto"/>
        <w:right w:val="none" w:sz="0" w:space="0" w:color="auto"/>
      </w:divBdr>
    </w:div>
    <w:div w:id="669256206">
      <w:bodyDiv w:val="1"/>
      <w:marLeft w:val="0"/>
      <w:marRight w:val="0"/>
      <w:marTop w:val="0"/>
      <w:marBottom w:val="0"/>
      <w:divBdr>
        <w:top w:val="none" w:sz="0" w:space="0" w:color="auto"/>
        <w:left w:val="none" w:sz="0" w:space="0" w:color="auto"/>
        <w:bottom w:val="none" w:sz="0" w:space="0" w:color="auto"/>
        <w:right w:val="none" w:sz="0" w:space="0" w:color="auto"/>
      </w:divBdr>
    </w:div>
    <w:div w:id="670449854">
      <w:bodyDiv w:val="1"/>
      <w:marLeft w:val="0"/>
      <w:marRight w:val="0"/>
      <w:marTop w:val="0"/>
      <w:marBottom w:val="0"/>
      <w:divBdr>
        <w:top w:val="none" w:sz="0" w:space="0" w:color="auto"/>
        <w:left w:val="none" w:sz="0" w:space="0" w:color="auto"/>
        <w:bottom w:val="none" w:sz="0" w:space="0" w:color="auto"/>
        <w:right w:val="none" w:sz="0" w:space="0" w:color="auto"/>
      </w:divBdr>
    </w:div>
    <w:div w:id="672150026">
      <w:bodyDiv w:val="1"/>
      <w:marLeft w:val="0"/>
      <w:marRight w:val="0"/>
      <w:marTop w:val="0"/>
      <w:marBottom w:val="0"/>
      <w:divBdr>
        <w:top w:val="none" w:sz="0" w:space="0" w:color="auto"/>
        <w:left w:val="none" w:sz="0" w:space="0" w:color="auto"/>
        <w:bottom w:val="none" w:sz="0" w:space="0" w:color="auto"/>
        <w:right w:val="none" w:sz="0" w:space="0" w:color="auto"/>
      </w:divBdr>
    </w:div>
    <w:div w:id="675618719">
      <w:bodyDiv w:val="1"/>
      <w:marLeft w:val="0"/>
      <w:marRight w:val="0"/>
      <w:marTop w:val="0"/>
      <w:marBottom w:val="0"/>
      <w:divBdr>
        <w:top w:val="none" w:sz="0" w:space="0" w:color="auto"/>
        <w:left w:val="none" w:sz="0" w:space="0" w:color="auto"/>
        <w:bottom w:val="none" w:sz="0" w:space="0" w:color="auto"/>
        <w:right w:val="none" w:sz="0" w:space="0" w:color="auto"/>
      </w:divBdr>
    </w:div>
    <w:div w:id="677393310">
      <w:bodyDiv w:val="1"/>
      <w:marLeft w:val="0"/>
      <w:marRight w:val="0"/>
      <w:marTop w:val="0"/>
      <w:marBottom w:val="0"/>
      <w:divBdr>
        <w:top w:val="none" w:sz="0" w:space="0" w:color="auto"/>
        <w:left w:val="none" w:sz="0" w:space="0" w:color="auto"/>
        <w:bottom w:val="none" w:sz="0" w:space="0" w:color="auto"/>
        <w:right w:val="none" w:sz="0" w:space="0" w:color="auto"/>
      </w:divBdr>
    </w:div>
    <w:div w:id="678309134">
      <w:bodyDiv w:val="1"/>
      <w:marLeft w:val="0"/>
      <w:marRight w:val="0"/>
      <w:marTop w:val="0"/>
      <w:marBottom w:val="0"/>
      <w:divBdr>
        <w:top w:val="none" w:sz="0" w:space="0" w:color="auto"/>
        <w:left w:val="none" w:sz="0" w:space="0" w:color="auto"/>
        <w:bottom w:val="none" w:sz="0" w:space="0" w:color="auto"/>
        <w:right w:val="none" w:sz="0" w:space="0" w:color="auto"/>
      </w:divBdr>
    </w:div>
    <w:div w:id="683821107">
      <w:bodyDiv w:val="1"/>
      <w:marLeft w:val="0"/>
      <w:marRight w:val="0"/>
      <w:marTop w:val="0"/>
      <w:marBottom w:val="0"/>
      <w:divBdr>
        <w:top w:val="none" w:sz="0" w:space="0" w:color="auto"/>
        <w:left w:val="none" w:sz="0" w:space="0" w:color="auto"/>
        <w:bottom w:val="none" w:sz="0" w:space="0" w:color="auto"/>
        <w:right w:val="none" w:sz="0" w:space="0" w:color="auto"/>
      </w:divBdr>
    </w:div>
    <w:div w:id="685055435">
      <w:bodyDiv w:val="1"/>
      <w:marLeft w:val="0"/>
      <w:marRight w:val="0"/>
      <w:marTop w:val="0"/>
      <w:marBottom w:val="0"/>
      <w:divBdr>
        <w:top w:val="none" w:sz="0" w:space="0" w:color="auto"/>
        <w:left w:val="none" w:sz="0" w:space="0" w:color="auto"/>
        <w:bottom w:val="none" w:sz="0" w:space="0" w:color="auto"/>
        <w:right w:val="none" w:sz="0" w:space="0" w:color="auto"/>
      </w:divBdr>
    </w:div>
    <w:div w:id="686372118">
      <w:bodyDiv w:val="1"/>
      <w:marLeft w:val="0"/>
      <w:marRight w:val="0"/>
      <w:marTop w:val="0"/>
      <w:marBottom w:val="0"/>
      <w:divBdr>
        <w:top w:val="none" w:sz="0" w:space="0" w:color="auto"/>
        <w:left w:val="none" w:sz="0" w:space="0" w:color="auto"/>
        <w:bottom w:val="none" w:sz="0" w:space="0" w:color="auto"/>
        <w:right w:val="none" w:sz="0" w:space="0" w:color="auto"/>
      </w:divBdr>
    </w:div>
    <w:div w:id="687829701">
      <w:bodyDiv w:val="1"/>
      <w:marLeft w:val="0"/>
      <w:marRight w:val="0"/>
      <w:marTop w:val="0"/>
      <w:marBottom w:val="0"/>
      <w:divBdr>
        <w:top w:val="none" w:sz="0" w:space="0" w:color="auto"/>
        <w:left w:val="none" w:sz="0" w:space="0" w:color="auto"/>
        <w:bottom w:val="none" w:sz="0" w:space="0" w:color="auto"/>
        <w:right w:val="none" w:sz="0" w:space="0" w:color="auto"/>
      </w:divBdr>
    </w:div>
    <w:div w:id="689449382">
      <w:bodyDiv w:val="1"/>
      <w:marLeft w:val="0"/>
      <w:marRight w:val="0"/>
      <w:marTop w:val="0"/>
      <w:marBottom w:val="0"/>
      <w:divBdr>
        <w:top w:val="none" w:sz="0" w:space="0" w:color="auto"/>
        <w:left w:val="none" w:sz="0" w:space="0" w:color="auto"/>
        <w:bottom w:val="none" w:sz="0" w:space="0" w:color="auto"/>
        <w:right w:val="none" w:sz="0" w:space="0" w:color="auto"/>
      </w:divBdr>
    </w:div>
    <w:div w:id="690684284">
      <w:bodyDiv w:val="1"/>
      <w:marLeft w:val="0"/>
      <w:marRight w:val="0"/>
      <w:marTop w:val="0"/>
      <w:marBottom w:val="0"/>
      <w:divBdr>
        <w:top w:val="none" w:sz="0" w:space="0" w:color="auto"/>
        <w:left w:val="none" w:sz="0" w:space="0" w:color="auto"/>
        <w:bottom w:val="none" w:sz="0" w:space="0" w:color="auto"/>
        <w:right w:val="none" w:sz="0" w:space="0" w:color="auto"/>
      </w:divBdr>
    </w:div>
    <w:div w:id="691108736">
      <w:bodyDiv w:val="1"/>
      <w:marLeft w:val="0"/>
      <w:marRight w:val="0"/>
      <w:marTop w:val="0"/>
      <w:marBottom w:val="0"/>
      <w:divBdr>
        <w:top w:val="none" w:sz="0" w:space="0" w:color="auto"/>
        <w:left w:val="none" w:sz="0" w:space="0" w:color="auto"/>
        <w:bottom w:val="none" w:sz="0" w:space="0" w:color="auto"/>
        <w:right w:val="none" w:sz="0" w:space="0" w:color="auto"/>
      </w:divBdr>
    </w:div>
    <w:div w:id="699934434">
      <w:bodyDiv w:val="1"/>
      <w:marLeft w:val="0"/>
      <w:marRight w:val="0"/>
      <w:marTop w:val="0"/>
      <w:marBottom w:val="0"/>
      <w:divBdr>
        <w:top w:val="none" w:sz="0" w:space="0" w:color="auto"/>
        <w:left w:val="none" w:sz="0" w:space="0" w:color="auto"/>
        <w:bottom w:val="none" w:sz="0" w:space="0" w:color="auto"/>
        <w:right w:val="none" w:sz="0" w:space="0" w:color="auto"/>
      </w:divBdr>
    </w:div>
    <w:div w:id="701438426">
      <w:bodyDiv w:val="1"/>
      <w:marLeft w:val="0"/>
      <w:marRight w:val="0"/>
      <w:marTop w:val="0"/>
      <w:marBottom w:val="0"/>
      <w:divBdr>
        <w:top w:val="none" w:sz="0" w:space="0" w:color="auto"/>
        <w:left w:val="none" w:sz="0" w:space="0" w:color="auto"/>
        <w:bottom w:val="none" w:sz="0" w:space="0" w:color="auto"/>
        <w:right w:val="none" w:sz="0" w:space="0" w:color="auto"/>
      </w:divBdr>
    </w:div>
    <w:div w:id="712539971">
      <w:bodyDiv w:val="1"/>
      <w:marLeft w:val="0"/>
      <w:marRight w:val="0"/>
      <w:marTop w:val="0"/>
      <w:marBottom w:val="0"/>
      <w:divBdr>
        <w:top w:val="none" w:sz="0" w:space="0" w:color="auto"/>
        <w:left w:val="none" w:sz="0" w:space="0" w:color="auto"/>
        <w:bottom w:val="none" w:sz="0" w:space="0" w:color="auto"/>
        <w:right w:val="none" w:sz="0" w:space="0" w:color="auto"/>
      </w:divBdr>
    </w:div>
    <w:div w:id="713776185">
      <w:bodyDiv w:val="1"/>
      <w:marLeft w:val="0"/>
      <w:marRight w:val="0"/>
      <w:marTop w:val="0"/>
      <w:marBottom w:val="0"/>
      <w:divBdr>
        <w:top w:val="none" w:sz="0" w:space="0" w:color="auto"/>
        <w:left w:val="none" w:sz="0" w:space="0" w:color="auto"/>
        <w:bottom w:val="none" w:sz="0" w:space="0" w:color="auto"/>
        <w:right w:val="none" w:sz="0" w:space="0" w:color="auto"/>
      </w:divBdr>
    </w:div>
    <w:div w:id="718017943">
      <w:bodyDiv w:val="1"/>
      <w:marLeft w:val="0"/>
      <w:marRight w:val="0"/>
      <w:marTop w:val="0"/>
      <w:marBottom w:val="0"/>
      <w:divBdr>
        <w:top w:val="none" w:sz="0" w:space="0" w:color="auto"/>
        <w:left w:val="none" w:sz="0" w:space="0" w:color="auto"/>
        <w:bottom w:val="none" w:sz="0" w:space="0" w:color="auto"/>
        <w:right w:val="none" w:sz="0" w:space="0" w:color="auto"/>
      </w:divBdr>
    </w:div>
    <w:div w:id="718088043">
      <w:bodyDiv w:val="1"/>
      <w:marLeft w:val="0"/>
      <w:marRight w:val="0"/>
      <w:marTop w:val="0"/>
      <w:marBottom w:val="0"/>
      <w:divBdr>
        <w:top w:val="none" w:sz="0" w:space="0" w:color="auto"/>
        <w:left w:val="none" w:sz="0" w:space="0" w:color="auto"/>
        <w:bottom w:val="none" w:sz="0" w:space="0" w:color="auto"/>
        <w:right w:val="none" w:sz="0" w:space="0" w:color="auto"/>
      </w:divBdr>
    </w:div>
    <w:div w:id="723799946">
      <w:bodyDiv w:val="1"/>
      <w:marLeft w:val="0"/>
      <w:marRight w:val="0"/>
      <w:marTop w:val="0"/>
      <w:marBottom w:val="0"/>
      <w:divBdr>
        <w:top w:val="none" w:sz="0" w:space="0" w:color="auto"/>
        <w:left w:val="none" w:sz="0" w:space="0" w:color="auto"/>
        <w:bottom w:val="none" w:sz="0" w:space="0" w:color="auto"/>
        <w:right w:val="none" w:sz="0" w:space="0" w:color="auto"/>
      </w:divBdr>
    </w:div>
    <w:div w:id="725908518">
      <w:bodyDiv w:val="1"/>
      <w:marLeft w:val="0"/>
      <w:marRight w:val="0"/>
      <w:marTop w:val="0"/>
      <w:marBottom w:val="0"/>
      <w:divBdr>
        <w:top w:val="none" w:sz="0" w:space="0" w:color="auto"/>
        <w:left w:val="none" w:sz="0" w:space="0" w:color="auto"/>
        <w:bottom w:val="none" w:sz="0" w:space="0" w:color="auto"/>
        <w:right w:val="none" w:sz="0" w:space="0" w:color="auto"/>
      </w:divBdr>
    </w:div>
    <w:div w:id="731463088">
      <w:bodyDiv w:val="1"/>
      <w:marLeft w:val="0"/>
      <w:marRight w:val="0"/>
      <w:marTop w:val="0"/>
      <w:marBottom w:val="0"/>
      <w:divBdr>
        <w:top w:val="none" w:sz="0" w:space="0" w:color="auto"/>
        <w:left w:val="none" w:sz="0" w:space="0" w:color="auto"/>
        <w:bottom w:val="none" w:sz="0" w:space="0" w:color="auto"/>
        <w:right w:val="none" w:sz="0" w:space="0" w:color="auto"/>
      </w:divBdr>
    </w:div>
    <w:div w:id="732702647">
      <w:bodyDiv w:val="1"/>
      <w:marLeft w:val="0"/>
      <w:marRight w:val="0"/>
      <w:marTop w:val="0"/>
      <w:marBottom w:val="0"/>
      <w:divBdr>
        <w:top w:val="none" w:sz="0" w:space="0" w:color="auto"/>
        <w:left w:val="none" w:sz="0" w:space="0" w:color="auto"/>
        <w:bottom w:val="none" w:sz="0" w:space="0" w:color="auto"/>
        <w:right w:val="none" w:sz="0" w:space="0" w:color="auto"/>
      </w:divBdr>
    </w:div>
    <w:div w:id="732897059">
      <w:bodyDiv w:val="1"/>
      <w:marLeft w:val="0"/>
      <w:marRight w:val="0"/>
      <w:marTop w:val="0"/>
      <w:marBottom w:val="0"/>
      <w:divBdr>
        <w:top w:val="none" w:sz="0" w:space="0" w:color="auto"/>
        <w:left w:val="none" w:sz="0" w:space="0" w:color="auto"/>
        <w:bottom w:val="none" w:sz="0" w:space="0" w:color="auto"/>
        <w:right w:val="none" w:sz="0" w:space="0" w:color="auto"/>
      </w:divBdr>
    </w:div>
    <w:div w:id="747771180">
      <w:bodyDiv w:val="1"/>
      <w:marLeft w:val="0"/>
      <w:marRight w:val="0"/>
      <w:marTop w:val="0"/>
      <w:marBottom w:val="0"/>
      <w:divBdr>
        <w:top w:val="none" w:sz="0" w:space="0" w:color="auto"/>
        <w:left w:val="none" w:sz="0" w:space="0" w:color="auto"/>
        <w:bottom w:val="none" w:sz="0" w:space="0" w:color="auto"/>
        <w:right w:val="none" w:sz="0" w:space="0" w:color="auto"/>
      </w:divBdr>
    </w:div>
    <w:div w:id="749548768">
      <w:bodyDiv w:val="1"/>
      <w:marLeft w:val="0"/>
      <w:marRight w:val="0"/>
      <w:marTop w:val="0"/>
      <w:marBottom w:val="0"/>
      <w:divBdr>
        <w:top w:val="none" w:sz="0" w:space="0" w:color="auto"/>
        <w:left w:val="none" w:sz="0" w:space="0" w:color="auto"/>
        <w:bottom w:val="none" w:sz="0" w:space="0" w:color="auto"/>
        <w:right w:val="none" w:sz="0" w:space="0" w:color="auto"/>
      </w:divBdr>
    </w:div>
    <w:div w:id="754204022">
      <w:bodyDiv w:val="1"/>
      <w:marLeft w:val="0"/>
      <w:marRight w:val="0"/>
      <w:marTop w:val="0"/>
      <w:marBottom w:val="0"/>
      <w:divBdr>
        <w:top w:val="none" w:sz="0" w:space="0" w:color="auto"/>
        <w:left w:val="none" w:sz="0" w:space="0" w:color="auto"/>
        <w:bottom w:val="none" w:sz="0" w:space="0" w:color="auto"/>
        <w:right w:val="none" w:sz="0" w:space="0" w:color="auto"/>
      </w:divBdr>
    </w:div>
    <w:div w:id="757750203">
      <w:bodyDiv w:val="1"/>
      <w:marLeft w:val="0"/>
      <w:marRight w:val="0"/>
      <w:marTop w:val="0"/>
      <w:marBottom w:val="0"/>
      <w:divBdr>
        <w:top w:val="none" w:sz="0" w:space="0" w:color="auto"/>
        <w:left w:val="none" w:sz="0" w:space="0" w:color="auto"/>
        <w:bottom w:val="none" w:sz="0" w:space="0" w:color="auto"/>
        <w:right w:val="none" w:sz="0" w:space="0" w:color="auto"/>
      </w:divBdr>
    </w:div>
    <w:div w:id="758252004">
      <w:bodyDiv w:val="1"/>
      <w:marLeft w:val="0"/>
      <w:marRight w:val="0"/>
      <w:marTop w:val="0"/>
      <w:marBottom w:val="0"/>
      <w:divBdr>
        <w:top w:val="none" w:sz="0" w:space="0" w:color="auto"/>
        <w:left w:val="none" w:sz="0" w:space="0" w:color="auto"/>
        <w:bottom w:val="none" w:sz="0" w:space="0" w:color="auto"/>
        <w:right w:val="none" w:sz="0" w:space="0" w:color="auto"/>
      </w:divBdr>
    </w:div>
    <w:div w:id="762800236">
      <w:bodyDiv w:val="1"/>
      <w:marLeft w:val="0"/>
      <w:marRight w:val="0"/>
      <w:marTop w:val="0"/>
      <w:marBottom w:val="0"/>
      <w:divBdr>
        <w:top w:val="none" w:sz="0" w:space="0" w:color="auto"/>
        <w:left w:val="none" w:sz="0" w:space="0" w:color="auto"/>
        <w:bottom w:val="none" w:sz="0" w:space="0" w:color="auto"/>
        <w:right w:val="none" w:sz="0" w:space="0" w:color="auto"/>
      </w:divBdr>
    </w:div>
    <w:div w:id="764110970">
      <w:bodyDiv w:val="1"/>
      <w:marLeft w:val="0"/>
      <w:marRight w:val="0"/>
      <w:marTop w:val="0"/>
      <w:marBottom w:val="0"/>
      <w:divBdr>
        <w:top w:val="none" w:sz="0" w:space="0" w:color="auto"/>
        <w:left w:val="none" w:sz="0" w:space="0" w:color="auto"/>
        <w:bottom w:val="none" w:sz="0" w:space="0" w:color="auto"/>
        <w:right w:val="none" w:sz="0" w:space="0" w:color="auto"/>
      </w:divBdr>
    </w:div>
    <w:div w:id="765731843">
      <w:bodyDiv w:val="1"/>
      <w:marLeft w:val="0"/>
      <w:marRight w:val="0"/>
      <w:marTop w:val="0"/>
      <w:marBottom w:val="0"/>
      <w:divBdr>
        <w:top w:val="none" w:sz="0" w:space="0" w:color="auto"/>
        <w:left w:val="none" w:sz="0" w:space="0" w:color="auto"/>
        <w:bottom w:val="none" w:sz="0" w:space="0" w:color="auto"/>
        <w:right w:val="none" w:sz="0" w:space="0" w:color="auto"/>
      </w:divBdr>
    </w:div>
    <w:div w:id="767776220">
      <w:bodyDiv w:val="1"/>
      <w:marLeft w:val="0"/>
      <w:marRight w:val="0"/>
      <w:marTop w:val="0"/>
      <w:marBottom w:val="0"/>
      <w:divBdr>
        <w:top w:val="none" w:sz="0" w:space="0" w:color="auto"/>
        <w:left w:val="none" w:sz="0" w:space="0" w:color="auto"/>
        <w:bottom w:val="none" w:sz="0" w:space="0" w:color="auto"/>
        <w:right w:val="none" w:sz="0" w:space="0" w:color="auto"/>
      </w:divBdr>
    </w:div>
    <w:div w:id="768308751">
      <w:bodyDiv w:val="1"/>
      <w:marLeft w:val="0"/>
      <w:marRight w:val="0"/>
      <w:marTop w:val="0"/>
      <w:marBottom w:val="0"/>
      <w:divBdr>
        <w:top w:val="none" w:sz="0" w:space="0" w:color="auto"/>
        <w:left w:val="none" w:sz="0" w:space="0" w:color="auto"/>
        <w:bottom w:val="none" w:sz="0" w:space="0" w:color="auto"/>
        <w:right w:val="none" w:sz="0" w:space="0" w:color="auto"/>
      </w:divBdr>
    </w:div>
    <w:div w:id="770664024">
      <w:bodyDiv w:val="1"/>
      <w:marLeft w:val="0"/>
      <w:marRight w:val="0"/>
      <w:marTop w:val="0"/>
      <w:marBottom w:val="0"/>
      <w:divBdr>
        <w:top w:val="none" w:sz="0" w:space="0" w:color="auto"/>
        <w:left w:val="none" w:sz="0" w:space="0" w:color="auto"/>
        <w:bottom w:val="none" w:sz="0" w:space="0" w:color="auto"/>
        <w:right w:val="none" w:sz="0" w:space="0" w:color="auto"/>
      </w:divBdr>
    </w:div>
    <w:div w:id="772239079">
      <w:bodyDiv w:val="1"/>
      <w:marLeft w:val="0"/>
      <w:marRight w:val="0"/>
      <w:marTop w:val="0"/>
      <w:marBottom w:val="0"/>
      <w:divBdr>
        <w:top w:val="none" w:sz="0" w:space="0" w:color="auto"/>
        <w:left w:val="none" w:sz="0" w:space="0" w:color="auto"/>
        <w:bottom w:val="none" w:sz="0" w:space="0" w:color="auto"/>
        <w:right w:val="none" w:sz="0" w:space="0" w:color="auto"/>
      </w:divBdr>
    </w:div>
    <w:div w:id="773207675">
      <w:bodyDiv w:val="1"/>
      <w:marLeft w:val="0"/>
      <w:marRight w:val="0"/>
      <w:marTop w:val="0"/>
      <w:marBottom w:val="0"/>
      <w:divBdr>
        <w:top w:val="none" w:sz="0" w:space="0" w:color="auto"/>
        <w:left w:val="none" w:sz="0" w:space="0" w:color="auto"/>
        <w:bottom w:val="none" w:sz="0" w:space="0" w:color="auto"/>
        <w:right w:val="none" w:sz="0" w:space="0" w:color="auto"/>
      </w:divBdr>
    </w:div>
    <w:div w:id="775364552">
      <w:bodyDiv w:val="1"/>
      <w:marLeft w:val="0"/>
      <w:marRight w:val="0"/>
      <w:marTop w:val="0"/>
      <w:marBottom w:val="0"/>
      <w:divBdr>
        <w:top w:val="none" w:sz="0" w:space="0" w:color="auto"/>
        <w:left w:val="none" w:sz="0" w:space="0" w:color="auto"/>
        <w:bottom w:val="none" w:sz="0" w:space="0" w:color="auto"/>
        <w:right w:val="none" w:sz="0" w:space="0" w:color="auto"/>
      </w:divBdr>
    </w:div>
    <w:div w:id="780031577">
      <w:bodyDiv w:val="1"/>
      <w:marLeft w:val="0"/>
      <w:marRight w:val="0"/>
      <w:marTop w:val="0"/>
      <w:marBottom w:val="0"/>
      <w:divBdr>
        <w:top w:val="none" w:sz="0" w:space="0" w:color="auto"/>
        <w:left w:val="none" w:sz="0" w:space="0" w:color="auto"/>
        <w:bottom w:val="none" w:sz="0" w:space="0" w:color="auto"/>
        <w:right w:val="none" w:sz="0" w:space="0" w:color="auto"/>
      </w:divBdr>
    </w:div>
    <w:div w:id="783499626">
      <w:bodyDiv w:val="1"/>
      <w:marLeft w:val="0"/>
      <w:marRight w:val="0"/>
      <w:marTop w:val="0"/>
      <w:marBottom w:val="0"/>
      <w:divBdr>
        <w:top w:val="none" w:sz="0" w:space="0" w:color="auto"/>
        <w:left w:val="none" w:sz="0" w:space="0" w:color="auto"/>
        <w:bottom w:val="none" w:sz="0" w:space="0" w:color="auto"/>
        <w:right w:val="none" w:sz="0" w:space="0" w:color="auto"/>
      </w:divBdr>
    </w:div>
    <w:div w:id="784498454">
      <w:bodyDiv w:val="1"/>
      <w:marLeft w:val="0"/>
      <w:marRight w:val="0"/>
      <w:marTop w:val="0"/>
      <w:marBottom w:val="0"/>
      <w:divBdr>
        <w:top w:val="none" w:sz="0" w:space="0" w:color="auto"/>
        <w:left w:val="none" w:sz="0" w:space="0" w:color="auto"/>
        <w:bottom w:val="none" w:sz="0" w:space="0" w:color="auto"/>
        <w:right w:val="none" w:sz="0" w:space="0" w:color="auto"/>
      </w:divBdr>
    </w:div>
    <w:div w:id="784544002">
      <w:bodyDiv w:val="1"/>
      <w:marLeft w:val="0"/>
      <w:marRight w:val="0"/>
      <w:marTop w:val="0"/>
      <w:marBottom w:val="0"/>
      <w:divBdr>
        <w:top w:val="none" w:sz="0" w:space="0" w:color="auto"/>
        <w:left w:val="none" w:sz="0" w:space="0" w:color="auto"/>
        <w:bottom w:val="none" w:sz="0" w:space="0" w:color="auto"/>
        <w:right w:val="none" w:sz="0" w:space="0" w:color="auto"/>
      </w:divBdr>
    </w:div>
    <w:div w:id="789401576">
      <w:bodyDiv w:val="1"/>
      <w:marLeft w:val="0"/>
      <w:marRight w:val="0"/>
      <w:marTop w:val="0"/>
      <w:marBottom w:val="0"/>
      <w:divBdr>
        <w:top w:val="none" w:sz="0" w:space="0" w:color="auto"/>
        <w:left w:val="none" w:sz="0" w:space="0" w:color="auto"/>
        <w:bottom w:val="none" w:sz="0" w:space="0" w:color="auto"/>
        <w:right w:val="none" w:sz="0" w:space="0" w:color="auto"/>
      </w:divBdr>
    </w:div>
    <w:div w:id="793330088">
      <w:bodyDiv w:val="1"/>
      <w:marLeft w:val="0"/>
      <w:marRight w:val="0"/>
      <w:marTop w:val="0"/>
      <w:marBottom w:val="0"/>
      <w:divBdr>
        <w:top w:val="none" w:sz="0" w:space="0" w:color="auto"/>
        <w:left w:val="none" w:sz="0" w:space="0" w:color="auto"/>
        <w:bottom w:val="none" w:sz="0" w:space="0" w:color="auto"/>
        <w:right w:val="none" w:sz="0" w:space="0" w:color="auto"/>
      </w:divBdr>
    </w:div>
    <w:div w:id="793792376">
      <w:bodyDiv w:val="1"/>
      <w:marLeft w:val="0"/>
      <w:marRight w:val="0"/>
      <w:marTop w:val="0"/>
      <w:marBottom w:val="0"/>
      <w:divBdr>
        <w:top w:val="none" w:sz="0" w:space="0" w:color="auto"/>
        <w:left w:val="none" w:sz="0" w:space="0" w:color="auto"/>
        <w:bottom w:val="none" w:sz="0" w:space="0" w:color="auto"/>
        <w:right w:val="none" w:sz="0" w:space="0" w:color="auto"/>
      </w:divBdr>
    </w:div>
    <w:div w:id="800609874">
      <w:bodyDiv w:val="1"/>
      <w:marLeft w:val="0"/>
      <w:marRight w:val="0"/>
      <w:marTop w:val="0"/>
      <w:marBottom w:val="0"/>
      <w:divBdr>
        <w:top w:val="none" w:sz="0" w:space="0" w:color="auto"/>
        <w:left w:val="none" w:sz="0" w:space="0" w:color="auto"/>
        <w:bottom w:val="none" w:sz="0" w:space="0" w:color="auto"/>
        <w:right w:val="none" w:sz="0" w:space="0" w:color="auto"/>
      </w:divBdr>
    </w:div>
    <w:div w:id="803886620">
      <w:bodyDiv w:val="1"/>
      <w:marLeft w:val="0"/>
      <w:marRight w:val="0"/>
      <w:marTop w:val="0"/>
      <w:marBottom w:val="0"/>
      <w:divBdr>
        <w:top w:val="none" w:sz="0" w:space="0" w:color="auto"/>
        <w:left w:val="none" w:sz="0" w:space="0" w:color="auto"/>
        <w:bottom w:val="none" w:sz="0" w:space="0" w:color="auto"/>
        <w:right w:val="none" w:sz="0" w:space="0" w:color="auto"/>
      </w:divBdr>
    </w:div>
    <w:div w:id="805781901">
      <w:bodyDiv w:val="1"/>
      <w:marLeft w:val="0"/>
      <w:marRight w:val="0"/>
      <w:marTop w:val="0"/>
      <w:marBottom w:val="0"/>
      <w:divBdr>
        <w:top w:val="none" w:sz="0" w:space="0" w:color="auto"/>
        <w:left w:val="none" w:sz="0" w:space="0" w:color="auto"/>
        <w:bottom w:val="none" w:sz="0" w:space="0" w:color="auto"/>
        <w:right w:val="none" w:sz="0" w:space="0" w:color="auto"/>
      </w:divBdr>
    </w:div>
    <w:div w:id="812138887">
      <w:bodyDiv w:val="1"/>
      <w:marLeft w:val="0"/>
      <w:marRight w:val="0"/>
      <w:marTop w:val="0"/>
      <w:marBottom w:val="0"/>
      <w:divBdr>
        <w:top w:val="none" w:sz="0" w:space="0" w:color="auto"/>
        <w:left w:val="none" w:sz="0" w:space="0" w:color="auto"/>
        <w:bottom w:val="none" w:sz="0" w:space="0" w:color="auto"/>
        <w:right w:val="none" w:sz="0" w:space="0" w:color="auto"/>
      </w:divBdr>
    </w:div>
    <w:div w:id="816652134">
      <w:bodyDiv w:val="1"/>
      <w:marLeft w:val="0"/>
      <w:marRight w:val="0"/>
      <w:marTop w:val="0"/>
      <w:marBottom w:val="0"/>
      <w:divBdr>
        <w:top w:val="none" w:sz="0" w:space="0" w:color="auto"/>
        <w:left w:val="none" w:sz="0" w:space="0" w:color="auto"/>
        <w:bottom w:val="none" w:sz="0" w:space="0" w:color="auto"/>
        <w:right w:val="none" w:sz="0" w:space="0" w:color="auto"/>
      </w:divBdr>
    </w:div>
    <w:div w:id="816916067">
      <w:bodyDiv w:val="1"/>
      <w:marLeft w:val="0"/>
      <w:marRight w:val="0"/>
      <w:marTop w:val="0"/>
      <w:marBottom w:val="0"/>
      <w:divBdr>
        <w:top w:val="none" w:sz="0" w:space="0" w:color="auto"/>
        <w:left w:val="none" w:sz="0" w:space="0" w:color="auto"/>
        <w:bottom w:val="none" w:sz="0" w:space="0" w:color="auto"/>
        <w:right w:val="none" w:sz="0" w:space="0" w:color="auto"/>
      </w:divBdr>
    </w:div>
    <w:div w:id="818419230">
      <w:bodyDiv w:val="1"/>
      <w:marLeft w:val="0"/>
      <w:marRight w:val="0"/>
      <w:marTop w:val="0"/>
      <w:marBottom w:val="0"/>
      <w:divBdr>
        <w:top w:val="none" w:sz="0" w:space="0" w:color="auto"/>
        <w:left w:val="none" w:sz="0" w:space="0" w:color="auto"/>
        <w:bottom w:val="none" w:sz="0" w:space="0" w:color="auto"/>
        <w:right w:val="none" w:sz="0" w:space="0" w:color="auto"/>
      </w:divBdr>
    </w:div>
    <w:div w:id="819731832">
      <w:bodyDiv w:val="1"/>
      <w:marLeft w:val="0"/>
      <w:marRight w:val="0"/>
      <w:marTop w:val="0"/>
      <w:marBottom w:val="0"/>
      <w:divBdr>
        <w:top w:val="none" w:sz="0" w:space="0" w:color="auto"/>
        <w:left w:val="none" w:sz="0" w:space="0" w:color="auto"/>
        <w:bottom w:val="none" w:sz="0" w:space="0" w:color="auto"/>
        <w:right w:val="none" w:sz="0" w:space="0" w:color="auto"/>
      </w:divBdr>
    </w:div>
    <w:div w:id="820119074">
      <w:bodyDiv w:val="1"/>
      <w:marLeft w:val="0"/>
      <w:marRight w:val="0"/>
      <w:marTop w:val="0"/>
      <w:marBottom w:val="0"/>
      <w:divBdr>
        <w:top w:val="none" w:sz="0" w:space="0" w:color="auto"/>
        <w:left w:val="none" w:sz="0" w:space="0" w:color="auto"/>
        <w:bottom w:val="none" w:sz="0" w:space="0" w:color="auto"/>
        <w:right w:val="none" w:sz="0" w:space="0" w:color="auto"/>
      </w:divBdr>
    </w:div>
    <w:div w:id="821119377">
      <w:bodyDiv w:val="1"/>
      <w:marLeft w:val="0"/>
      <w:marRight w:val="0"/>
      <w:marTop w:val="0"/>
      <w:marBottom w:val="0"/>
      <w:divBdr>
        <w:top w:val="none" w:sz="0" w:space="0" w:color="auto"/>
        <w:left w:val="none" w:sz="0" w:space="0" w:color="auto"/>
        <w:bottom w:val="none" w:sz="0" w:space="0" w:color="auto"/>
        <w:right w:val="none" w:sz="0" w:space="0" w:color="auto"/>
      </w:divBdr>
    </w:div>
    <w:div w:id="826479425">
      <w:bodyDiv w:val="1"/>
      <w:marLeft w:val="0"/>
      <w:marRight w:val="0"/>
      <w:marTop w:val="0"/>
      <w:marBottom w:val="0"/>
      <w:divBdr>
        <w:top w:val="none" w:sz="0" w:space="0" w:color="auto"/>
        <w:left w:val="none" w:sz="0" w:space="0" w:color="auto"/>
        <w:bottom w:val="none" w:sz="0" w:space="0" w:color="auto"/>
        <w:right w:val="none" w:sz="0" w:space="0" w:color="auto"/>
      </w:divBdr>
    </w:div>
    <w:div w:id="828788699">
      <w:bodyDiv w:val="1"/>
      <w:marLeft w:val="0"/>
      <w:marRight w:val="0"/>
      <w:marTop w:val="0"/>
      <w:marBottom w:val="0"/>
      <w:divBdr>
        <w:top w:val="none" w:sz="0" w:space="0" w:color="auto"/>
        <w:left w:val="none" w:sz="0" w:space="0" w:color="auto"/>
        <w:bottom w:val="none" w:sz="0" w:space="0" w:color="auto"/>
        <w:right w:val="none" w:sz="0" w:space="0" w:color="auto"/>
      </w:divBdr>
    </w:div>
    <w:div w:id="830213404">
      <w:bodyDiv w:val="1"/>
      <w:marLeft w:val="0"/>
      <w:marRight w:val="0"/>
      <w:marTop w:val="0"/>
      <w:marBottom w:val="0"/>
      <w:divBdr>
        <w:top w:val="none" w:sz="0" w:space="0" w:color="auto"/>
        <w:left w:val="none" w:sz="0" w:space="0" w:color="auto"/>
        <w:bottom w:val="none" w:sz="0" w:space="0" w:color="auto"/>
        <w:right w:val="none" w:sz="0" w:space="0" w:color="auto"/>
      </w:divBdr>
    </w:div>
    <w:div w:id="831525513">
      <w:bodyDiv w:val="1"/>
      <w:marLeft w:val="0"/>
      <w:marRight w:val="0"/>
      <w:marTop w:val="0"/>
      <w:marBottom w:val="0"/>
      <w:divBdr>
        <w:top w:val="none" w:sz="0" w:space="0" w:color="auto"/>
        <w:left w:val="none" w:sz="0" w:space="0" w:color="auto"/>
        <w:bottom w:val="none" w:sz="0" w:space="0" w:color="auto"/>
        <w:right w:val="none" w:sz="0" w:space="0" w:color="auto"/>
      </w:divBdr>
    </w:div>
    <w:div w:id="831722039">
      <w:bodyDiv w:val="1"/>
      <w:marLeft w:val="0"/>
      <w:marRight w:val="0"/>
      <w:marTop w:val="0"/>
      <w:marBottom w:val="0"/>
      <w:divBdr>
        <w:top w:val="none" w:sz="0" w:space="0" w:color="auto"/>
        <w:left w:val="none" w:sz="0" w:space="0" w:color="auto"/>
        <w:bottom w:val="none" w:sz="0" w:space="0" w:color="auto"/>
        <w:right w:val="none" w:sz="0" w:space="0" w:color="auto"/>
      </w:divBdr>
    </w:div>
    <w:div w:id="832642587">
      <w:bodyDiv w:val="1"/>
      <w:marLeft w:val="0"/>
      <w:marRight w:val="0"/>
      <w:marTop w:val="0"/>
      <w:marBottom w:val="0"/>
      <w:divBdr>
        <w:top w:val="none" w:sz="0" w:space="0" w:color="auto"/>
        <w:left w:val="none" w:sz="0" w:space="0" w:color="auto"/>
        <w:bottom w:val="none" w:sz="0" w:space="0" w:color="auto"/>
        <w:right w:val="none" w:sz="0" w:space="0" w:color="auto"/>
      </w:divBdr>
    </w:div>
    <w:div w:id="836267360">
      <w:bodyDiv w:val="1"/>
      <w:marLeft w:val="0"/>
      <w:marRight w:val="0"/>
      <w:marTop w:val="0"/>
      <w:marBottom w:val="0"/>
      <w:divBdr>
        <w:top w:val="none" w:sz="0" w:space="0" w:color="auto"/>
        <w:left w:val="none" w:sz="0" w:space="0" w:color="auto"/>
        <w:bottom w:val="none" w:sz="0" w:space="0" w:color="auto"/>
        <w:right w:val="none" w:sz="0" w:space="0" w:color="auto"/>
      </w:divBdr>
    </w:div>
    <w:div w:id="841624731">
      <w:bodyDiv w:val="1"/>
      <w:marLeft w:val="0"/>
      <w:marRight w:val="0"/>
      <w:marTop w:val="0"/>
      <w:marBottom w:val="0"/>
      <w:divBdr>
        <w:top w:val="none" w:sz="0" w:space="0" w:color="auto"/>
        <w:left w:val="none" w:sz="0" w:space="0" w:color="auto"/>
        <w:bottom w:val="none" w:sz="0" w:space="0" w:color="auto"/>
        <w:right w:val="none" w:sz="0" w:space="0" w:color="auto"/>
      </w:divBdr>
    </w:div>
    <w:div w:id="841817133">
      <w:bodyDiv w:val="1"/>
      <w:marLeft w:val="0"/>
      <w:marRight w:val="0"/>
      <w:marTop w:val="0"/>
      <w:marBottom w:val="0"/>
      <w:divBdr>
        <w:top w:val="none" w:sz="0" w:space="0" w:color="auto"/>
        <w:left w:val="none" w:sz="0" w:space="0" w:color="auto"/>
        <w:bottom w:val="none" w:sz="0" w:space="0" w:color="auto"/>
        <w:right w:val="none" w:sz="0" w:space="0" w:color="auto"/>
      </w:divBdr>
    </w:div>
    <w:div w:id="842168274">
      <w:bodyDiv w:val="1"/>
      <w:marLeft w:val="0"/>
      <w:marRight w:val="0"/>
      <w:marTop w:val="0"/>
      <w:marBottom w:val="0"/>
      <w:divBdr>
        <w:top w:val="none" w:sz="0" w:space="0" w:color="auto"/>
        <w:left w:val="none" w:sz="0" w:space="0" w:color="auto"/>
        <w:bottom w:val="none" w:sz="0" w:space="0" w:color="auto"/>
        <w:right w:val="none" w:sz="0" w:space="0" w:color="auto"/>
      </w:divBdr>
    </w:div>
    <w:div w:id="844904004">
      <w:bodyDiv w:val="1"/>
      <w:marLeft w:val="0"/>
      <w:marRight w:val="0"/>
      <w:marTop w:val="0"/>
      <w:marBottom w:val="0"/>
      <w:divBdr>
        <w:top w:val="none" w:sz="0" w:space="0" w:color="auto"/>
        <w:left w:val="none" w:sz="0" w:space="0" w:color="auto"/>
        <w:bottom w:val="none" w:sz="0" w:space="0" w:color="auto"/>
        <w:right w:val="none" w:sz="0" w:space="0" w:color="auto"/>
      </w:divBdr>
    </w:div>
    <w:div w:id="845680605">
      <w:bodyDiv w:val="1"/>
      <w:marLeft w:val="0"/>
      <w:marRight w:val="0"/>
      <w:marTop w:val="0"/>
      <w:marBottom w:val="0"/>
      <w:divBdr>
        <w:top w:val="none" w:sz="0" w:space="0" w:color="auto"/>
        <w:left w:val="none" w:sz="0" w:space="0" w:color="auto"/>
        <w:bottom w:val="none" w:sz="0" w:space="0" w:color="auto"/>
        <w:right w:val="none" w:sz="0" w:space="0" w:color="auto"/>
      </w:divBdr>
    </w:div>
    <w:div w:id="852065243">
      <w:bodyDiv w:val="1"/>
      <w:marLeft w:val="0"/>
      <w:marRight w:val="0"/>
      <w:marTop w:val="0"/>
      <w:marBottom w:val="0"/>
      <w:divBdr>
        <w:top w:val="none" w:sz="0" w:space="0" w:color="auto"/>
        <w:left w:val="none" w:sz="0" w:space="0" w:color="auto"/>
        <w:bottom w:val="none" w:sz="0" w:space="0" w:color="auto"/>
        <w:right w:val="none" w:sz="0" w:space="0" w:color="auto"/>
      </w:divBdr>
    </w:div>
    <w:div w:id="857622330">
      <w:bodyDiv w:val="1"/>
      <w:marLeft w:val="0"/>
      <w:marRight w:val="0"/>
      <w:marTop w:val="0"/>
      <w:marBottom w:val="0"/>
      <w:divBdr>
        <w:top w:val="none" w:sz="0" w:space="0" w:color="auto"/>
        <w:left w:val="none" w:sz="0" w:space="0" w:color="auto"/>
        <w:bottom w:val="none" w:sz="0" w:space="0" w:color="auto"/>
        <w:right w:val="none" w:sz="0" w:space="0" w:color="auto"/>
      </w:divBdr>
    </w:div>
    <w:div w:id="858738436">
      <w:bodyDiv w:val="1"/>
      <w:marLeft w:val="0"/>
      <w:marRight w:val="0"/>
      <w:marTop w:val="0"/>
      <w:marBottom w:val="0"/>
      <w:divBdr>
        <w:top w:val="none" w:sz="0" w:space="0" w:color="auto"/>
        <w:left w:val="none" w:sz="0" w:space="0" w:color="auto"/>
        <w:bottom w:val="none" w:sz="0" w:space="0" w:color="auto"/>
        <w:right w:val="none" w:sz="0" w:space="0" w:color="auto"/>
      </w:divBdr>
    </w:div>
    <w:div w:id="860239887">
      <w:bodyDiv w:val="1"/>
      <w:marLeft w:val="0"/>
      <w:marRight w:val="0"/>
      <w:marTop w:val="0"/>
      <w:marBottom w:val="0"/>
      <w:divBdr>
        <w:top w:val="none" w:sz="0" w:space="0" w:color="auto"/>
        <w:left w:val="none" w:sz="0" w:space="0" w:color="auto"/>
        <w:bottom w:val="none" w:sz="0" w:space="0" w:color="auto"/>
        <w:right w:val="none" w:sz="0" w:space="0" w:color="auto"/>
      </w:divBdr>
    </w:div>
    <w:div w:id="862399804">
      <w:bodyDiv w:val="1"/>
      <w:marLeft w:val="0"/>
      <w:marRight w:val="0"/>
      <w:marTop w:val="0"/>
      <w:marBottom w:val="0"/>
      <w:divBdr>
        <w:top w:val="none" w:sz="0" w:space="0" w:color="auto"/>
        <w:left w:val="none" w:sz="0" w:space="0" w:color="auto"/>
        <w:bottom w:val="none" w:sz="0" w:space="0" w:color="auto"/>
        <w:right w:val="none" w:sz="0" w:space="0" w:color="auto"/>
      </w:divBdr>
    </w:div>
    <w:div w:id="864706790">
      <w:bodyDiv w:val="1"/>
      <w:marLeft w:val="0"/>
      <w:marRight w:val="0"/>
      <w:marTop w:val="0"/>
      <w:marBottom w:val="0"/>
      <w:divBdr>
        <w:top w:val="none" w:sz="0" w:space="0" w:color="auto"/>
        <w:left w:val="none" w:sz="0" w:space="0" w:color="auto"/>
        <w:bottom w:val="none" w:sz="0" w:space="0" w:color="auto"/>
        <w:right w:val="none" w:sz="0" w:space="0" w:color="auto"/>
      </w:divBdr>
    </w:div>
    <w:div w:id="865290666">
      <w:bodyDiv w:val="1"/>
      <w:marLeft w:val="0"/>
      <w:marRight w:val="0"/>
      <w:marTop w:val="0"/>
      <w:marBottom w:val="0"/>
      <w:divBdr>
        <w:top w:val="none" w:sz="0" w:space="0" w:color="auto"/>
        <w:left w:val="none" w:sz="0" w:space="0" w:color="auto"/>
        <w:bottom w:val="none" w:sz="0" w:space="0" w:color="auto"/>
        <w:right w:val="none" w:sz="0" w:space="0" w:color="auto"/>
      </w:divBdr>
    </w:div>
    <w:div w:id="876241864">
      <w:bodyDiv w:val="1"/>
      <w:marLeft w:val="0"/>
      <w:marRight w:val="0"/>
      <w:marTop w:val="0"/>
      <w:marBottom w:val="0"/>
      <w:divBdr>
        <w:top w:val="none" w:sz="0" w:space="0" w:color="auto"/>
        <w:left w:val="none" w:sz="0" w:space="0" w:color="auto"/>
        <w:bottom w:val="none" w:sz="0" w:space="0" w:color="auto"/>
        <w:right w:val="none" w:sz="0" w:space="0" w:color="auto"/>
      </w:divBdr>
    </w:div>
    <w:div w:id="880164330">
      <w:bodyDiv w:val="1"/>
      <w:marLeft w:val="0"/>
      <w:marRight w:val="0"/>
      <w:marTop w:val="0"/>
      <w:marBottom w:val="0"/>
      <w:divBdr>
        <w:top w:val="none" w:sz="0" w:space="0" w:color="auto"/>
        <w:left w:val="none" w:sz="0" w:space="0" w:color="auto"/>
        <w:bottom w:val="none" w:sz="0" w:space="0" w:color="auto"/>
        <w:right w:val="none" w:sz="0" w:space="0" w:color="auto"/>
      </w:divBdr>
    </w:div>
    <w:div w:id="884293187">
      <w:bodyDiv w:val="1"/>
      <w:marLeft w:val="0"/>
      <w:marRight w:val="0"/>
      <w:marTop w:val="0"/>
      <w:marBottom w:val="0"/>
      <w:divBdr>
        <w:top w:val="none" w:sz="0" w:space="0" w:color="auto"/>
        <w:left w:val="none" w:sz="0" w:space="0" w:color="auto"/>
        <w:bottom w:val="none" w:sz="0" w:space="0" w:color="auto"/>
        <w:right w:val="none" w:sz="0" w:space="0" w:color="auto"/>
      </w:divBdr>
    </w:div>
    <w:div w:id="885871199">
      <w:bodyDiv w:val="1"/>
      <w:marLeft w:val="0"/>
      <w:marRight w:val="0"/>
      <w:marTop w:val="0"/>
      <w:marBottom w:val="0"/>
      <w:divBdr>
        <w:top w:val="none" w:sz="0" w:space="0" w:color="auto"/>
        <w:left w:val="none" w:sz="0" w:space="0" w:color="auto"/>
        <w:bottom w:val="none" w:sz="0" w:space="0" w:color="auto"/>
        <w:right w:val="none" w:sz="0" w:space="0" w:color="auto"/>
      </w:divBdr>
    </w:div>
    <w:div w:id="886138991">
      <w:bodyDiv w:val="1"/>
      <w:marLeft w:val="0"/>
      <w:marRight w:val="0"/>
      <w:marTop w:val="0"/>
      <w:marBottom w:val="0"/>
      <w:divBdr>
        <w:top w:val="none" w:sz="0" w:space="0" w:color="auto"/>
        <w:left w:val="none" w:sz="0" w:space="0" w:color="auto"/>
        <w:bottom w:val="none" w:sz="0" w:space="0" w:color="auto"/>
        <w:right w:val="none" w:sz="0" w:space="0" w:color="auto"/>
      </w:divBdr>
    </w:div>
    <w:div w:id="888345530">
      <w:bodyDiv w:val="1"/>
      <w:marLeft w:val="0"/>
      <w:marRight w:val="0"/>
      <w:marTop w:val="0"/>
      <w:marBottom w:val="0"/>
      <w:divBdr>
        <w:top w:val="none" w:sz="0" w:space="0" w:color="auto"/>
        <w:left w:val="none" w:sz="0" w:space="0" w:color="auto"/>
        <w:bottom w:val="none" w:sz="0" w:space="0" w:color="auto"/>
        <w:right w:val="none" w:sz="0" w:space="0" w:color="auto"/>
      </w:divBdr>
    </w:div>
    <w:div w:id="888569045">
      <w:bodyDiv w:val="1"/>
      <w:marLeft w:val="0"/>
      <w:marRight w:val="0"/>
      <w:marTop w:val="0"/>
      <w:marBottom w:val="0"/>
      <w:divBdr>
        <w:top w:val="none" w:sz="0" w:space="0" w:color="auto"/>
        <w:left w:val="none" w:sz="0" w:space="0" w:color="auto"/>
        <w:bottom w:val="none" w:sz="0" w:space="0" w:color="auto"/>
        <w:right w:val="none" w:sz="0" w:space="0" w:color="auto"/>
      </w:divBdr>
    </w:div>
    <w:div w:id="889464415">
      <w:bodyDiv w:val="1"/>
      <w:marLeft w:val="0"/>
      <w:marRight w:val="0"/>
      <w:marTop w:val="0"/>
      <w:marBottom w:val="0"/>
      <w:divBdr>
        <w:top w:val="none" w:sz="0" w:space="0" w:color="auto"/>
        <w:left w:val="none" w:sz="0" w:space="0" w:color="auto"/>
        <w:bottom w:val="none" w:sz="0" w:space="0" w:color="auto"/>
        <w:right w:val="none" w:sz="0" w:space="0" w:color="auto"/>
      </w:divBdr>
    </w:div>
    <w:div w:id="891430126">
      <w:bodyDiv w:val="1"/>
      <w:marLeft w:val="0"/>
      <w:marRight w:val="0"/>
      <w:marTop w:val="0"/>
      <w:marBottom w:val="0"/>
      <w:divBdr>
        <w:top w:val="none" w:sz="0" w:space="0" w:color="auto"/>
        <w:left w:val="none" w:sz="0" w:space="0" w:color="auto"/>
        <w:bottom w:val="none" w:sz="0" w:space="0" w:color="auto"/>
        <w:right w:val="none" w:sz="0" w:space="0" w:color="auto"/>
      </w:divBdr>
    </w:div>
    <w:div w:id="891573875">
      <w:bodyDiv w:val="1"/>
      <w:marLeft w:val="0"/>
      <w:marRight w:val="0"/>
      <w:marTop w:val="0"/>
      <w:marBottom w:val="0"/>
      <w:divBdr>
        <w:top w:val="none" w:sz="0" w:space="0" w:color="auto"/>
        <w:left w:val="none" w:sz="0" w:space="0" w:color="auto"/>
        <w:bottom w:val="none" w:sz="0" w:space="0" w:color="auto"/>
        <w:right w:val="none" w:sz="0" w:space="0" w:color="auto"/>
      </w:divBdr>
    </w:div>
    <w:div w:id="897935911">
      <w:bodyDiv w:val="1"/>
      <w:marLeft w:val="0"/>
      <w:marRight w:val="0"/>
      <w:marTop w:val="0"/>
      <w:marBottom w:val="0"/>
      <w:divBdr>
        <w:top w:val="none" w:sz="0" w:space="0" w:color="auto"/>
        <w:left w:val="none" w:sz="0" w:space="0" w:color="auto"/>
        <w:bottom w:val="none" w:sz="0" w:space="0" w:color="auto"/>
        <w:right w:val="none" w:sz="0" w:space="0" w:color="auto"/>
      </w:divBdr>
    </w:div>
    <w:div w:id="899439117">
      <w:bodyDiv w:val="1"/>
      <w:marLeft w:val="0"/>
      <w:marRight w:val="0"/>
      <w:marTop w:val="0"/>
      <w:marBottom w:val="0"/>
      <w:divBdr>
        <w:top w:val="none" w:sz="0" w:space="0" w:color="auto"/>
        <w:left w:val="none" w:sz="0" w:space="0" w:color="auto"/>
        <w:bottom w:val="none" w:sz="0" w:space="0" w:color="auto"/>
        <w:right w:val="none" w:sz="0" w:space="0" w:color="auto"/>
      </w:divBdr>
    </w:div>
    <w:div w:id="900943444">
      <w:bodyDiv w:val="1"/>
      <w:marLeft w:val="0"/>
      <w:marRight w:val="0"/>
      <w:marTop w:val="0"/>
      <w:marBottom w:val="0"/>
      <w:divBdr>
        <w:top w:val="none" w:sz="0" w:space="0" w:color="auto"/>
        <w:left w:val="none" w:sz="0" w:space="0" w:color="auto"/>
        <w:bottom w:val="none" w:sz="0" w:space="0" w:color="auto"/>
        <w:right w:val="none" w:sz="0" w:space="0" w:color="auto"/>
      </w:divBdr>
    </w:div>
    <w:div w:id="901409509">
      <w:bodyDiv w:val="1"/>
      <w:marLeft w:val="0"/>
      <w:marRight w:val="0"/>
      <w:marTop w:val="0"/>
      <w:marBottom w:val="0"/>
      <w:divBdr>
        <w:top w:val="none" w:sz="0" w:space="0" w:color="auto"/>
        <w:left w:val="none" w:sz="0" w:space="0" w:color="auto"/>
        <w:bottom w:val="none" w:sz="0" w:space="0" w:color="auto"/>
        <w:right w:val="none" w:sz="0" w:space="0" w:color="auto"/>
      </w:divBdr>
    </w:div>
    <w:div w:id="903108028">
      <w:bodyDiv w:val="1"/>
      <w:marLeft w:val="0"/>
      <w:marRight w:val="0"/>
      <w:marTop w:val="0"/>
      <w:marBottom w:val="0"/>
      <w:divBdr>
        <w:top w:val="none" w:sz="0" w:space="0" w:color="auto"/>
        <w:left w:val="none" w:sz="0" w:space="0" w:color="auto"/>
        <w:bottom w:val="none" w:sz="0" w:space="0" w:color="auto"/>
        <w:right w:val="none" w:sz="0" w:space="0" w:color="auto"/>
      </w:divBdr>
    </w:div>
    <w:div w:id="903493996">
      <w:bodyDiv w:val="1"/>
      <w:marLeft w:val="0"/>
      <w:marRight w:val="0"/>
      <w:marTop w:val="0"/>
      <w:marBottom w:val="0"/>
      <w:divBdr>
        <w:top w:val="none" w:sz="0" w:space="0" w:color="auto"/>
        <w:left w:val="none" w:sz="0" w:space="0" w:color="auto"/>
        <w:bottom w:val="none" w:sz="0" w:space="0" w:color="auto"/>
        <w:right w:val="none" w:sz="0" w:space="0" w:color="auto"/>
      </w:divBdr>
    </w:div>
    <w:div w:id="905840868">
      <w:bodyDiv w:val="1"/>
      <w:marLeft w:val="0"/>
      <w:marRight w:val="0"/>
      <w:marTop w:val="0"/>
      <w:marBottom w:val="0"/>
      <w:divBdr>
        <w:top w:val="none" w:sz="0" w:space="0" w:color="auto"/>
        <w:left w:val="none" w:sz="0" w:space="0" w:color="auto"/>
        <w:bottom w:val="none" w:sz="0" w:space="0" w:color="auto"/>
        <w:right w:val="none" w:sz="0" w:space="0" w:color="auto"/>
      </w:divBdr>
    </w:div>
    <w:div w:id="907111018">
      <w:bodyDiv w:val="1"/>
      <w:marLeft w:val="0"/>
      <w:marRight w:val="0"/>
      <w:marTop w:val="0"/>
      <w:marBottom w:val="0"/>
      <w:divBdr>
        <w:top w:val="none" w:sz="0" w:space="0" w:color="auto"/>
        <w:left w:val="none" w:sz="0" w:space="0" w:color="auto"/>
        <w:bottom w:val="none" w:sz="0" w:space="0" w:color="auto"/>
        <w:right w:val="none" w:sz="0" w:space="0" w:color="auto"/>
      </w:divBdr>
    </w:div>
    <w:div w:id="907613002">
      <w:bodyDiv w:val="1"/>
      <w:marLeft w:val="0"/>
      <w:marRight w:val="0"/>
      <w:marTop w:val="0"/>
      <w:marBottom w:val="0"/>
      <w:divBdr>
        <w:top w:val="none" w:sz="0" w:space="0" w:color="auto"/>
        <w:left w:val="none" w:sz="0" w:space="0" w:color="auto"/>
        <w:bottom w:val="none" w:sz="0" w:space="0" w:color="auto"/>
        <w:right w:val="none" w:sz="0" w:space="0" w:color="auto"/>
      </w:divBdr>
    </w:div>
    <w:div w:id="913202959">
      <w:bodyDiv w:val="1"/>
      <w:marLeft w:val="0"/>
      <w:marRight w:val="0"/>
      <w:marTop w:val="0"/>
      <w:marBottom w:val="0"/>
      <w:divBdr>
        <w:top w:val="none" w:sz="0" w:space="0" w:color="auto"/>
        <w:left w:val="none" w:sz="0" w:space="0" w:color="auto"/>
        <w:bottom w:val="none" w:sz="0" w:space="0" w:color="auto"/>
        <w:right w:val="none" w:sz="0" w:space="0" w:color="auto"/>
      </w:divBdr>
    </w:div>
    <w:div w:id="914172152">
      <w:bodyDiv w:val="1"/>
      <w:marLeft w:val="0"/>
      <w:marRight w:val="0"/>
      <w:marTop w:val="0"/>
      <w:marBottom w:val="0"/>
      <w:divBdr>
        <w:top w:val="none" w:sz="0" w:space="0" w:color="auto"/>
        <w:left w:val="none" w:sz="0" w:space="0" w:color="auto"/>
        <w:bottom w:val="none" w:sz="0" w:space="0" w:color="auto"/>
        <w:right w:val="none" w:sz="0" w:space="0" w:color="auto"/>
      </w:divBdr>
    </w:div>
    <w:div w:id="918557605">
      <w:bodyDiv w:val="1"/>
      <w:marLeft w:val="0"/>
      <w:marRight w:val="0"/>
      <w:marTop w:val="0"/>
      <w:marBottom w:val="0"/>
      <w:divBdr>
        <w:top w:val="none" w:sz="0" w:space="0" w:color="auto"/>
        <w:left w:val="none" w:sz="0" w:space="0" w:color="auto"/>
        <w:bottom w:val="none" w:sz="0" w:space="0" w:color="auto"/>
        <w:right w:val="none" w:sz="0" w:space="0" w:color="auto"/>
      </w:divBdr>
    </w:div>
    <w:div w:id="918709830">
      <w:bodyDiv w:val="1"/>
      <w:marLeft w:val="0"/>
      <w:marRight w:val="0"/>
      <w:marTop w:val="0"/>
      <w:marBottom w:val="0"/>
      <w:divBdr>
        <w:top w:val="none" w:sz="0" w:space="0" w:color="auto"/>
        <w:left w:val="none" w:sz="0" w:space="0" w:color="auto"/>
        <w:bottom w:val="none" w:sz="0" w:space="0" w:color="auto"/>
        <w:right w:val="none" w:sz="0" w:space="0" w:color="auto"/>
      </w:divBdr>
    </w:div>
    <w:div w:id="919633563">
      <w:bodyDiv w:val="1"/>
      <w:marLeft w:val="0"/>
      <w:marRight w:val="0"/>
      <w:marTop w:val="0"/>
      <w:marBottom w:val="0"/>
      <w:divBdr>
        <w:top w:val="none" w:sz="0" w:space="0" w:color="auto"/>
        <w:left w:val="none" w:sz="0" w:space="0" w:color="auto"/>
        <w:bottom w:val="none" w:sz="0" w:space="0" w:color="auto"/>
        <w:right w:val="none" w:sz="0" w:space="0" w:color="auto"/>
      </w:divBdr>
    </w:div>
    <w:div w:id="920025031">
      <w:bodyDiv w:val="1"/>
      <w:marLeft w:val="0"/>
      <w:marRight w:val="0"/>
      <w:marTop w:val="0"/>
      <w:marBottom w:val="0"/>
      <w:divBdr>
        <w:top w:val="none" w:sz="0" w:space="0" w:color="auto"/>
        <w:left w:val="none" w:sz="0" w:space="0" w:color="auto"/>
        <w:bottom w:val="none" w:sz="0" w:space="0" w:color="auto"/>
        <w:right w:val="none" w:sz="0" w:space="0" w:color="auto"/>
      </w:divBdr>
    </w:div>
    <w:div w:id="924655851">
      <w:bodyDiv w:val="1"/>
      <w:marLeft w:val="0"/>
      <w:marRight w:val="0"/>
      <w:marTop w:val="0"/>
      <w:marBottom w:val="0"/>
      <w:divBdr>
        <w:top w:val="none" w:sz="0" w:space="0" w:color="auto"/>
        <w:left w:val="none" w:sz="0" w:space="0" w:color="auto"/>
        <w:bottom w:val="none" w:sz="0" w:space="0" w:color="auto"/>
        <w:right w:val="none" w:sz="0" w:space="0" w:color="auto"/>
      </w:divBdr>
    </w:div>
    <w:div w:id="925841220">
      <w:bodyDiv w:val="1"/>
      <w:marLeft w:val="0"/>
      <w:marRight w:val="0"/>
      <w:marTop w:val="0"/>
      <w:marBottom w:val="0"/>
      <w:divBdr>
        <w:top w:val="none" w:sz="0" w:space="0" w:color="auto"/>
        <w:left w:val="none" w:sz="0" w:space="0" w:color="auto"/>
        <w:bottom w:val="none" w:sz="0" w:space="0" w:color="auto"/>
        <w:right w:val="none" w:sz="0" w:space="0" w:color="auto"/>
      </w:divBdr>
    </w:div>
    <w:div w:id="927150964">
      <w:bodyDiv w:val="1"/>
      <w:marLeft w:val="0"/>
      <w:marRight w:val="0"/>
      <w:marTop w:val="0"/>
      <w:marBottom w:val="0"/>
      <w:divBdr>
        <w:top w:val="none" w:sz="0" w:space="0" w:color="auto"/>
        <w:left w:val="none" w:sz="0" w:space="0" w:color="auto"/>
        <w:bottom w:val="none" w:sz="0" w:space="0" w:color="auto"/>
        <w:right w:val="none" w:sz="0" w:space="0" w:color="auto"/>
      </w:divBdr>
    </w:div>
    <w:div w:id="928973281">
      <w:bodyDiv w:val="1"/>
      <w:marLeft w:val="0"/>
      <w:marRight w:val="0"/>
      <w:marTop w:val="0"/>
      <w:marBottom w:val="0"/>
      <w:divBdr>
        <w:top w:val="none" w:sz="0" w:space="0" w:color="auto"/>
        <w:left w:val="none" w:sz="0" w:space="0" w:color="auto"/>
        <w:bottom w:val="none" w:sz="0" w:space="0" w:color="auto"/>
        <w:right w:val="none" w:sz="0" w:space="0" w:color="auto"/>
      </w:divBdr>
    </w:div>
    <w:div w:id="934169811">
      <w:bodyDiv w:val="1"/>
      <w:marLeft w:val="0"/>
      <w:marRight w:val="0"/>
      <w:marTop w:val="0"/>
      <w:marBottom w:val="0"/>
      <w:divBdr>
        <w:top w:val="none" w:sz="0" w:space="0" w:color="auto"/>
        <w:left w:val="none" w:sz="0" w:space="0" w:color="auto"/>
        <w:bottom w:val="none" w:sz="0" w:space="0" w:color="auto"/>
        <w:right w:val="none" w:sz="0" w:space="0" w:color="auto"/>
      </w:divBdr>
    </w:div>
    <w:div w:id="934440610">
      <w:bodyDiv w:val="1"/>
      <w:marLeft w:val="0"/>
      <w:marRight w:val="0"/>
      <w:marTop w:val="0"/>
      <w:marBottom w:val="0"/>
      <w:divBdr>
        <w:top w:val="none" w:sz="0" w:space="0" w:color="auto"/>
        <w:left w:val="none" w:sz="0" w:space="0" w:color="auto"/>
        <w:bottom w:val="none" w:sz="0" w:space="0" w:color="auto"/>
        <w:right w:val="none" w:sz="0" w:space="0" w:color="auto"/>
      </w:divBdr>
    </w:div>
    <w:div w:id="936912363">
      <w:bodyDiv w:val="1"/>
      <w:marLeft w:val="0"/>
      <w:marRight w:val="0"/>
      <w:marTop w:val="0"/>
      <w:marBottom w:val="0"/>
      <w:divBdr>
        <w:top w:val="none" w:sz="0" w:space="0" w:color="auto"/>
        <w:left w:val="none" w:sz="0" w:space="0" w:color="auto"/>
        <w:bottom w:val="none" w:sz="0" w:space="0" w:color="auto"/>
        <w:right w:val="none" w:sz="0" w:space="0" w:color="auto"/>
      </w:divBdr>
    </w:div>
    <w:div w:id="946042323">
      <w:bodyDiv w:val="1"/>
      <w:marLeft w:val="0"/>
      <w:marRight w:val="0"/>
      <w:marTop w:val="0"/>
      <w:marBottom w:val="0"/>
      <w:divBdr>
        <w:top w:val="none" w:sz="0" w:space="0" w:color="auto"/>
        <w:left w:val="none" w:sz="0" w:space="0" w:color="auto"/>
        <w:bottom w:val="none" w:sz="0" w:space="0" w:color="auto"/>
        <w:right w:val="none" w:sz="0" w:space="0" w:color="auto"/>
      </w:divBdr>
    </w:div>
    <w:div w:id="949236982">
      <w:bodyDiv w:val="1"/>
      <w:marLeft w:val="0"/>
      <w:marRight w:val="0"/>
      <w:marTop w:val="0"/>
      <w:marBottom w:val="0"/>
      <w:divBdr>
        <w:top w:val="none" w:sz="0" w:space="0" w:color="auto"/>
        <w:left w:val="none" w:sz="0" w:space="0" w:color="auto"/>
        <w:bottom w:val="none" w:sz="0" w:space="0" w:color="auto"/>
        <w:right w:val="none" w:sz="0" w:space="0" w:color="auto"/>
      </w:divBdr>
    </w:div>
    <w:div w:id="949242354">
      <w:bodyDiv w:val="1"/>
      <w:marLeft w:val="0"/>
      <w:marRight w:val="0"/>
      <w:marTop w:val="0"/>
      <w:marBottom w:val="0"/>
      <w:divBdr>
        <w:top w:val="none" w:sz="0" w:space="0" w:color="auto"/>
        <w:left w:val="none" w:sz="0" w:space="0" w:color="auto"/>
        <w:bottom w:val="none" w:sz="0" w:space="0" w:color="auto"/>
        <w:right w:val="none" w:sz="0" w:space="0" w:color="auto"/>
      </w:divBdr>
    </w:div>
    <w:div w:id="951984120">
      <w:bodyDiv w:val="1"/>
      <w:marLeft w:val="0"/>
      <w:marRight w:val="0"/>
      <w:marTop w:val="0"/>
      <w:marBottom w:val="0"/>
      <w:divBdr>
        <w:top w:val="none" w:sz="0" w:space="0" w:color="auto"/>
        <w:left w:val="none" w:sz="0" w:space="0" w:color="auto"/>
        <w:bottom w:val="none" w:sz="0" w:space="0" w:color="auto"/>
        <w:right w:val="none" w:sz="0" w:space="0" w:color="auto"/>
      </w:divBdr>
    </w:div>
    <w:div w:id="954605715">
      <w:bodyDiv w:val="1"/>
      <w:marLeft w:val="0"/>
      <w:marRight w:val="0"/>
      <w:marTop w:val="0"/>
      <w:marBottom w:val="0"/>
      <w:divBdr>
        <w:top w:val="none" w:sz="0" w:space="0" w:color="auto"/>
        <w:left w:val="none" w:sz="0" w:space="0" w:color="auto"/>
        <w:bottom w:val="none" w:sz="0" w:space="0" w:color="auto"/>
        <w:right w:val="none" w:sz="0" w:space="0" w:color="auto"/>
      </w:divBdr>
    </w:div>
    <w:div w:id="955332196">
      <w:bodyDiv w:val="1"/>
      <w:marLeft w:val="0"/>
      <w:marRight w:val="0"/>
      <w:marTop w:val="0"/>
      <w:marBottom w:val="0"/>
      <w:divBdr>
        <w:top w:val="none" w:sz="0" w:space="0" w:color="auto"/>
        <w:left w:val="none" w:sz="0" w:space="0" w:color="auto"/>
        <w:bottom w:val="none" w:sz="0" w:space="0" w:color="auto"/>
        <w:right w:val="none" w:sz="0" w:space="0" w:color="auto"/>
      </w:divBdr>
    </w:div>
    <w:div w:id="956133011">
      <w:bodyDiv w:val="1"/>
      <w:marLeft w:val="0"/>
      <w:marRight w:val="0"/>
      <w:marTop w:val="0"/>
      <w:marBottom w:val="0"/>
      <w:divBdr>
        <w:top w:val="none" w:sz="0" w:space="0" w:color="auto"/>
        <w:left w:val="none" w:sz="0" w:space="0" w:color="auto"/>
        <w:bottom w:val="none" w:sz="0" w:space="0" w:color="auto"/>
        <w:right w:val="none" w:sz="0" w:space="0" w:color="auto"/>
      </w:divBdr>
    </w:div>
    <w:div w:id="957837187">
      <w:bodyDiv w:val="1"/>
      <w:marLeft w:val="0"/>
      <w:marRight w:val="0"/>
      <w:marTop w:val="0"/>
      <w:marBottom w:val="0"/>
      <w:divBdr>
        <w:top w:val="none" w:sz="0" w:space="0" w:color="auto"/>
        <w:left w:val="none" w:sz="0" w:space="0" w:color="auto"/>
        <w:bottom w:val="none" w:sz="0" w:space="0" w:color="auto"/>
        <w:right w:val="none" w:sz="0" w:space="0" w:color="auto"/>
      </w:divBdr>
    </w:div>
    <w:div w:id="959605800">
      <w:bodyDiv w:val="1"/>
      <w:marLeft w:val="0"/>
      <w:marRight w:val="0"/>
      <w:marTop w:val="0"/>
      <w:marBottom w:val="0"/>
      <w:divBdr>
        <w:top w:val="none" w:sz="0" w:space="0" w:color="auto"/>
        <w:left w:val="none" w:sz="0" w:space="0" w:color="auto"/>
        <w:bottom w:val="none" w:sz="0" w:space="0" w:color="auto"/>
        <w:right w:val="none" w:sz="0" w:space="0" w:color="auto"/>
      </w:divBdr>
    </w:div>
    <w:div w:id="961376299">
      <w:bodyDiv w:val="1"/>
      <w:marLeft w:val="0"/>
      <w:marRight w:val="0"/>
      <w:marTop w:val="0"/>
      <w:marBottom w:val="0"/>
      <w:divBdr>
        <w:top w:val="none" w:sz="0" w:space="0" w:color="auto"/>
        <w:left w:val="none" w:sz="0" w:space="0" w:color="auto"/>
        <w:bottom w:val="none" w:sz="0" w:space="0" w:color="auto"/>
        <w:right w:val="none" w:sz="0" w:space="0" w:color="auto"/>
      </w:divBdr>
    </w:div>
    <w:div w:id="968971779">
      <w:bodyDiv w:val="1"/>
      <w:marLeft w:val="0"/>
      <w:marRight w:val="0"/>
      <w:marTop w:val="0"/>
      <w:marBottom w:val="0"/>
      <w:divBdr>
        <w:top w:val="none" w:sz="0" w:space="0" w:color="auto"/>
        <w:left w:val="none" w:sz="0" w:space="0" w:color="auto"/>
        <w:bottom w:val="none" w:sz="0" w:space="0" w:color="auto"/>
        <w:right w:val="none" w:sz="0" w:space="0" w:color="auto"/>
      </w:divBdr>
    </w:div>
    <w:div w:id="970553416">
      <w:bodyDiv w:val="1"/>
      <w:marLeft w:val="0"/>
      <w:marRight w:val="0"/>
      <w:marTop w:val="0"/>
      <w:marBottom w:val="0"/>
      <w:divBdr>
        <w:top w:val="none" w:sz="0" w:space="0" w:color="auto"/>
        <w:left w:val="none" w:sz="0" w:space="0" w:color="auto"/>
        <w:bottom w:val="none" w:sz="0" w:space="0" w:color="auto"/>
        <w:right w:val="none" w:sz="0" w:space="0" w:color="auto"/>
      </w:divBdr>
    </w:div>
    <w:div w:id="971792714">
      <w:bodyDiv w:val="1"/>
      <w:marLeft w:val="0"/>
      <w:marRight w:val="0"/>
      <w:marTop w:val="0"/>
      <w:marBottom w:val="0"/>
      <w:divBdr>
        <w:top w:val="none" w:sz="0" w:space="0" w:color="auto"/>
        <w:left w:val="none" w:sz="0" w:space="0" w:color="auto"/>
        <w:bottom w:val="none" w:sz="0" w:space="0" w:color="auto"/>
        <w:right w:val="none" w:sz="0" w:space="0" w:color="auto"/>
      </w:divBdr>
    </w:div>
    <w:div w:id="972715107">
      <w:bodyDiv w:val="1"/>
      <w:marLeft w:val="0"/>
      <w:marRight w:val="0"/>
      <w:marTop w:val="0"/>
      <w:marBottom w:val="0"/>
      <w:divBdr>
        <w:top w:val="none" w:sz="0" w:space="0" w:color="auto"/>
        <w:left w:val="none" w:sz="0" w:space="0" w:color="auto"/>
        <w:bottom w:val="none" w:sz="0" w:space="0" w:color="auto"/>
        <w:right w:val="none" w:sz="0" w:space="0" w:color="auto"/>
      </w:divBdr>
    </w:div>
    <w:div w:id="974985374">
      <w:bodyDiv w:val="1"/>
      <w:marLeft w:val="0"/>
      <w:marRight w:val="0"/>
      <w:marTop w:val="0"/>
      <w:marBottom w:val="0"/>
      <w:divBdr>
        <w:top w:val="none" w:sz="0" w:space="0" w:color="auto"/>
        <w:left w:val="none" w:sz="0" w:space="0" w:color="auto"/>
        <w:bottom w:val="none" w:sz="0" w:space="0" w:color="auto"/>
        <w:right w:val="none" w:sz="0" w:space="0" w:color="auto"/>
      </w:divBdr>
    </w:div>
    <w:div w:id="977951250">
      <w:bodyDiv w:val="1"/>
      <w:marLeft w:val="0"/>
      <w:marRight w:val="0"/>
      <w:marTop w:val="0"/>
      <w:marBottom w:val="0"/>
      <w:divBdr>
        <w:top w:val="none" w:sz="0" w:space="0" w:color="auto"/>
        <w:left w:val="none" w:sz="0" w:space="0" w:color="auto"/>
        <w:bottom w:val="none" w:sz="0" w:space="0" w:color="auto"/>
        <w:right w:val="none" w:sz="0" w:space="0" w:color="auto"/>
      </w:divBdr>
    </w:div>
    <w:div w:id="979311726">
      <w:bodyDiv w:val="1"/>
      <w:marLeft w:val="0"/>
      <w:marRight w:val="0"/>
      <w:marTop w:val="0"/>
      <w:marBottom w:val="0"/>
      <w:divBdr>
        <w:top w:val="none" w:sz="0" w:space="0" w:color="auto"/>
        <w:left w:val="none" w:sz="0" w:space="0" w:color="auto"/>
        <w:bottom w:val="none" w:sz="0" w:space="0" w:color="auto"/>
        <w:right w:val="none" w:sz="0" w:space="0" w:color="auto"/>
      </w:divBdr>
    </w:div>
    <w:div w:id="982856131">
      <w:bodyDiv w:val="1"/>
      <w:marLeft w:val="0"/>
      <w:marRight w:val="0"/>
      <w:marTop w:val="0"/>
      <w:marBottom w:val="0"/>
      <w:divBdr>
        <w:top w:val="none" w:sz="0" w:space="0" w:color="auto"/>
        <w:left w:val="none" w:sz="0" w:space="0" w:color="auto"/>
        <w:bottom w:val="none" w:sz="0" w:space="0" w:color="auto"/>
        <w:right w:val="none" w:sz="0" w:space="0" w:color="auto"/>
      </w:divBdr>
    </w:div>
    <w:div w:id="983436568">
      <w:bodyDiv w:val="1"/>
      <w:marLeft w:val="0"/>
      <w:marRight w:val="0"/>
      <w:marTop w:val="0"/>
      <w:marBottom w:val="0"/>
      <w:divBdr>
        <w:top w:val="none" w:sz="0" w:space="0" w:color="auto"/>
        <w:left w:val="none" w:sz="0" w:space="0" w:color="auto"/>
        <w:bottom w:val="none" w:sz="0" w:space="0" w:color="auto"/>
        <w:right w:val="none" w:sz="0" w:space="0" w:color="auto"/>
      </w:divBdr>
    </w:div>
    <w:div w:id="984160448">
      <w:bodyDiv w:val="1"/>
      <w:marLeft w:val="0"/>
      <w:marRight w:val="0"/>
      <w:marTop w:val="0"/>
      <w:marBottom w:val="0"/>
      <w:divBdr>
        <w:top w:val="none" w:sz="0" w:space="0" w:color="auto"/>
        <w:left w:val="none" w:sz="0" w:space="0" w:color="auto"/>
        <w:bottom w:val="none" w:sz="0" w:space="0" w:color="auto"/>
        <w:right w:val="none" w:sz="0" w:space="0" w:color="auto"/>
      </w:divBdr>
    </w:div>
    <w:div w:id="987586945">
      <w:bodyDiv w:val="1"/>
      <w:marLeft w:val="0"/>
      <w:marRight w:val="0"/>
      <w:marTop w:val="0"/>
      <w:marBottom w:val="0"/>
      <w:divBdr>
        <w:top w:val="none" w:sz="0" w:space="0" w:color="auto"/>
        <w:left w:val="none" w:sz="0" w:space="0" w:color="auto"/>
        <w:bottom w:val="none" w:sz="0" w:space="0" w:color="auto"/>
        <w:right w:val="none" w:sz="0" w:space="0" w:color="auto"/>
      </w:divBdr>
    </w:div>
    <w:div w:id="991369941">
      <w:bodyDiv w:val="1"/>
      <w:marLeft w:val="0"/>
      <w:marRight w:val="0"/>
      <w:marTop w:val="0"/>
      <w:marBottom w:val="0"/>
      <w:divBdr>
        <w:top w:val="none" w:sz="0" w:space="0" w:color="auto"/>
        <w:left w:val="none" w:sz="0" w:space="0" w:color="auto"/>
        <w:bottom w:val="none" w:sz="0" w:space="0" w:color="auto"/>
        <w:right w:val="none" w:sz="0" w:space="0" w:color="auto"/>
      </w:divBdr>
    </w:div>
    <w:div w:id="999575532">
      <w:bodyDiv w:val="1"/>
      <w:marLeft w:val="0"/>
      <w:marRight w:val="0"/>
      <w:marTop w:val="0"/>
      <w:marBottom w:val="0"/>
      <w:divBdr>
        <w:top w:val="none" w:sz="0" w:space="0" w:color="auto"/>
        <w:left w:val="none" w:sz="0" w:space="0" w:color="auto"/>
        <w:bottom w:val="none" w:sz="0" w:space="0" w:color="auto"/>
        <w:right w:val="none" w:sz="0" w:space="0" w:color="auto"/>
      </w:divBdr>
    </w:div>
    <w:div w:id="1000431001">
      <w:bodyDiv w:val="1"/>
      <w:marLeft w:val="0"/>
      <w:marRight w:val="0"/>
      <w:marTop w:val="0"/>
      <w:marBottom w:val="0"/>
      <w:divBdr>
        <w:top w:val="none" w:sz="0" w:space="0" w:color="auto"/>
        <w:left w:val="none" w:sz="0" w:space="0" w:color="auto"/>
        <w:bottom w:val="none" w:sz="0" w:space="0" w:color="auto"/>
        <w:right w:val="none" w:sz="0" w:space="0" w:color="auto"/>
      </w:divBdr>
    </w:div>
    <w:div w:id="1003313921">
      <w:bodyDiv w:val="1"/>
      <w:marLeft w:val="0"/>
      <w:marRight w:val="0"/>
      <w:marTop w:val="0"/>
      <w:marBottom w:val="0"/>
      <w:divBdr>
        <w:top w:val="none" w:sz="0" w:space="0" w:color="auto"/>
        <w:left w:val="none" w:sz="0" w:space="0" w:color="auto"/>
        <w:bottom w:val="none" w:sz="0" w:space="0" w:color="auto"/>
        <w:right w:val="none" w:sz="0" w:space="0" w:color="auto"/>
      </w:divBdr>
    </w:div>
    <w:div w:id="1005399071">
      <w:bodyDiv w:val="1"/>
      <w:marLeft w:val="0"/>
      <w:marRight w:val="0"/>
      <w:marTop w:val="0"/>
      <w:marBottom w:val="0"/>
      <w:divBdr>
        <w:top w:val="none" w:sz="0" w:space="0" w:color="auto"/>
        <w:left w:val="none" w:sz="0" w:space="0" w:color="auto"/>
        <w:bottom w:val="none" w:sz="0" w:space="0" w:color="auto"/>
        <w:right w:val="none" w:sz="0" w:space="0" w:color="auto"/>
      </w:divBdr>
    </w:div>
    <w:div w:id="1007948863">
      <w:bodyDiv w:val="1"/>
      <w:marLeft w:val="0"/>
      <w:marRight w:val="0"/>
      <w:marTop w:val="0"/>
      <w:marBottom w:val="0"/>
      <w:divBdr>
        <w:top w:val="none" w:sz="0" w:space="0" w:color="auto"/>
        <w:left w:val="none" w:sz="0" w:space="0" w:color="auto"/>
        <w:bottom w:val="none" w:sz="0" w:space="0" w:color="auto"/>
        <w:right w:val="none" w:sz="0" w:space="0" w:color="auto"/>
      </w:divBdr>
    </w:div>
    <w:div w:id="1009481255">
      <w:bodyDiv w:val="1"/>
      <w:marLeft w:val="0"/>
      <w:marRight w:val="0"/>
      <w:marTop w:val="0"/>
      <w:marBottom w:val="0"/>
      <w:divBdr>
        <w:top w:val="none" w:sz="0" w:space="0" w:color="auto"/>
        <w:left w:val="none" w:sz="0" w:space="0" w:color="auto"/>
        <w:bottom w:val="none" w:sz="0" w:space="0" w:color="auto"/>
        <w:right w:val="none" w:sz="0" w:space="0" w:color="auto"/>
      </w:divBdr>
    </w:div>
    <w:div w:id="1009796075">
      <w:bodyDiv w:val="1"/>
      <w:marLeft w:val="0"/>
      <w:marRight w:val="0"/>
      <w:marTop w:val="0"/>
      <w:marBottom w:val="0"/>
      <w:divBdr>
        <w:top w:val="none" w:sz="0" w:space="0" w:color="auto"/>
        <w:left w:val="none" w:sz="0" w:space="0" w:color="auto"/>
        <w:bottom w:val="none" w:sz="0" w:space="0" w:color="auto"/>
        <w:right w:val="none" w:sz="0" w:space="0" w:color="auto"/>
      </w:divBdr>
    </w:div>
    <w:div w:id="1010639869">
      <w:bodyDiv w:val="1"/>
      <w:marLeft w:val="0"/>
      <w:marRight w:val="0"/>
      <w:marTop w:val="0"/>
      <w:marBottom w:val="0"/>
      <w:divBdr>
        <w:top w:val="none" w:sz="0" w:space="0" w:color="auto"/>
        <w:left w:val="none" w:sz="0" w:space="0" w:color="auto"/>
        <w:bottom w:val="none" w:sz="0" w:space="0" w:color="auto"/>
        <w:right w:val="none" w:sz="0" w:space="0" w:color="auto"/>
      </w:divBdr>
    </w:div>
    <w:div w:id="1012301444">
      <w:bodyDiv w:val="1"/>
      <w:marLeft w:val="0"/>
      <w:marRight w:val="0"/>
      <w:marTop w:val="0"/>
      <w:marBottom w:val="0"/>
      <w:divBdr>
        <w:top w:val="none" w:sz="0" w:space="0" w:color="auto"/>
        <w:left w:val="none" w:sz="0" w:space="0" w:color="auto"/>
        <w:bottom w:val="none" w:sz="0" w:space="0" w:color="auto"/>
        <w:right w:val="none" w:sz="0" w:space="0" w:color="auto"/>
      </w:divBdr>
    </w:div>
    <w:div w:id="1013386216">
      <w:bodyDiv w:val="1"/>
      <w:marLeft w:val="0"/>
      <w:marRight w:val="0"/>
      <w:marTop w:val="0"/>
      <w:marBottom w:val="0"/>
      <w:divBdr>
        <w:top w:val="none" w:sz="0" w:space="0" w:color="auto"/>
        <w:left w:val="none" w:sz="0" w:space="0" w:color="auto"/>
        <w:bottom w:val="none" w:sz="0" w:space="0" w:color="auto"/>
        <w:right w:val="none" w:sz="0" w:space="0" w:color="auto"/>
      </w:divBdr>
    </w:div>
    <w:div w:id="1018432655">
      <w:bodyDiv w:val="1"/>
      <w:marLeft w:val="0"/>
      <w:marRight w:val="0"/>
      <w:marTop w:val="0"/>
      <w:marBottom w:val="0"/>
      <w:divBdr>
        <w:top w:val="none" w:sz="0" w:space="0" w:color="auto"/>
        <w:left w:val="none" w:sz="0" w:space="0" w:color="auto"/>
        <w:bottom w:val="none" w:sz="0" w:space="0" w:color="auto"/>
        <w:right w:val="none" w:sz="0" w:space="0" w:color="auto"/>
      </w:divBdr>
    </w:div>
    <w:div w:id="1018776168">
      <w:bodyDiv w:val="1"/>
      <w:marLeft w:val="0"/>
      <w:marRight w:val="0"/>
      <w:marTop w:val="0"/>
      <w:marBottom w:val="0"/>
      <w:divBdr>
        <w:top w:val="none" w:sz="0" w:space="0" w:color="auto"/>
        <w:left w:val="none" w:sz="0" w:space="0" w:color="auto"/>
        <w:bottom w:val="none" w:sz="0" w:space="0" w:color="auto"/>
        <w:right w:val="none" w:sz="0" w:space="0" w:color="auto"/>
      </w:divBdr>
    </w:div>
    <w:div w:id="1020351619">
      <w:bodyDiv w:val="1"/>
      <w:marLeft w:val="0"/>
      <w:marRight w:val="0"/>
      <w:marTop w:val="0"/>
      <w:marBottom w:val="0"/>
      <w:divBdr>
        <w:top w:val="none" w:sz="0" w:space="0" w:color="auto"/>
        <w:left w:val="none" w:sz="0" w:space="0" w:color="auto"/>
        <w:bottom w:val="none" w:sz="0" w:space="0" w:color="auto"/>
        <w:right w:val="none" w:sz="0" w:space="0" w:color="auto"/>
      </w:divBdr>
    </w:div>
    <w:div w:id="1020819477">
      <w:bodyDiv w:val="1"/>
      <w:marLeft w:val="0"/>
      <w:marRight w:val="0"/>
      <w:marTop w:val="0"/>
      <w:marBottom w:val="0"/>
      <w:divBdr>
        <w:top w:val="none" w:sz="0" w:space="0" w:color="auto"/>
        <w:left w:val="none" w:sz="0" w:space="0" w:color="auto"/>
        <w:bottom w:val="none" w:sz="0" w:space="0" w:color="auto"/>
        <w:right w:val="none" w:sz="0" w:space="0" w:color="auto"/>
      </w:divBdr>
    </w:div>
    <w:div w:id="1021473991">
      <w:bodyDiv w:val="1"/>
      <w:marLeft w:val="0"/>
      <w:marRight w:val="0"/>
      <w:marTop w:val="0"/>
      <w:marBottom w:val="0"/>
      <w:divBdr>
        <w:top w:val="none" w:sz="0" w:space="0" w:color="auto"/>
        <w:left w:val="none" w:sz="0" w:space="0" w:color="auto"/>
        <w:bottom w:val="none" w:sz="0" w:space="0" w:color="auto"/>
        <w:right w:val="none" w:sz="0" w:space="0" w:color="auto"/>
      </w:divBdr>
    </w:div>
    <w:div w:id="1027371780">
      <w:bodyDiv w:val="1"/>
      <w:marLeft w:val="0"/>
      <w:marRight w:val="0"/>
      <w:marTop w:val="0"/>
      <w:marBottom w:val="0"/>
      <w:divBdr>
        <w:top w:val="none" w:sz="0" w:space="0" w:color="auto"/>
        <w:left w:val="none" w:sz="0" w:space="0" w:color="auto"/>
        <w:bottom w:val="none" w:sz="0" w:space="0" w:color="auto"/>
        <w:right w:val="none" w:sz="0" w:space="0" w:color="auto"/>
      </w:divBdr>
    </w:div>
    <w:div w:id="1028292169">
      <w:bodyDiv w:val="1"/>
      <w:marLeft w:val="0"/>
      <w:marRight w:val="0"/>
      <w:marTop w:val="0"/>
      <w:marBottom w:val="0"/>
      <w:divBdr>
        <w:top w:val="none" w:sz="0" w:space="0" w:color="auto"/>
        <w:left w:val="none" w:sz="0" w:space="0" w:color="auto"/>
        <w:bottom w:val="none" w:sz="0" w:space="0" w:color="auto"/>
        <w:right w:val="none" w:sz="0" w:space="0" w:color="auto"/>
      </w:divBdr>
    </w:div>
    <w:div w:id="1032461922">
      <w:bodyDiv w:val="1"/>
      <w:marLeft w:val="0"/>
      <w:marRight w:val="0"/>
      <w:marTop w:val="0"/>
      <w:marBottom w:val="0"/>
      <w:divBdr>
        <w:top w:val="none" w:sz="0" w:space="0" w:color="auto"/>
        <w:left w:val="none" w:sz="0" w:space="0" w:color="auto"/>
        <w:bottom w:val="none" w:sz="0" w:space="0" w:color="auto"/>
        <w:right w:val="none" w:sz="0" w:space="0" w:color="auto"/>
      </w:divBdr>
    </w:div>
    <w:div w:id="1034307213">
      <w:bodyDiv w:val="1"/>
      <w:marLeft w:val="0"/>
      <w:marRight w:val="0"/>
      <w:marTop w:val="0"/>
      <w:marBottom w:val="0"/>
      <w:divBdr>
        <w:top w:val="none" w:sz="0" w:space="0" w:color="auto"/>
        <w:left w:val="none" w:sz="0" w:space="0" w:color="auto"/>
        <w:bottom w:val="none" w:sz="0" w:space="0" w:color="auto"/>
        <w:right w:val="none" w:sz="0" w:space="0" w:color="auto"/>
      </w:divBdr>
    </w:div>
    <w:div w:id="1036662793">
      <w:bodyDiv w:val="1"/>
      <w:marLeft w:val="0"/>
      <w:marRight w:val="0"/>
      <w:marTop w:val="0"/>
      <w:marBottom w:val="0"/>
      <w:divBdr>
        <w:top w:val="none" w:sz="0" w:space="0" w:color="auto"/>
        <w:left w:val="none" w:sz="0" w:space="0" w:color="auto"/>
        <w:bottom w:val="none" w:sz="0" w:space="0" w:color="auto"/>
        <w:right w:val="none" w:sz="0" w:space="0" w:color="auto"/>
      </w:divBdr>
    </w:div>
    <w:div w:id="1039160042">
      <w:bodyDiv w:val="1"/>
      <w:marLeft w:val="0"/>
      <w:marRight w:val="0"/>
      <w:marTop w:val="0"/>
      <w:marBottom w:val="0"/>
      <w:divBdr>
        <w:top w:val="none" w:sz="0" w:space="0" w:color="auto"/>
        <w:left w:val="none" w:sz="0" w:space="0" w:color="auto"/>
        <w:bottom w:val="none" w:sz="0" w:space="0" w:color="auto"/>
        <w:right w:val="none" w:sz="0" w:space="0" w:color="auto"/>
      </w:divBdr>
    </w:div>
    <w:div w:id="1041323413">
      <w:bodyDiv w:val="1"/>
      <w:marLeft w:val="0"/>
      <w:marRight w:val="0"/>
      <w:marTop w:val="0"/>
      <w:marBottom w:val="0"/>
      <w:divBdr>
        <w:top w:val="none" w:sz="0" w:space="0" w:color="auto"/>
        <w:left w:val="none" w:sz="0" w:space="0" w:color="auto"/>
        <w:bottom w:val="none" w:sz="0" w:space="0" w:color="auto"/>
        <w:right w:val="none" w:sz="0" w:space="0" w:color="auto"/>
      </w:divBdr>
    </w:div>
    <w:div w:id="1045104974">
      <w:bodyDiv w:val="1"/>
      <w:marLeft w:val="0"/>
      <w:marRight w:val="0"/>
      <w:marTop w:val="0"/>
      <w:marBottom w:val="0"/>
      <w:divBdr>
        <w:top w:val="none" w:sz="0" w:space="0" w:color="auto"/>
        <w:left w:val="none" w:sz="0" w:space="0" w:color="auto"/>
        <w:bottom w:val="none" w:sz="0" w:space="0" w:color="auto"/>
        <w:right w:val="none" w:sz="0" w:space="0" w:color="auto"/>
      </w:divBdr>
    </w:div>
    <w:div w:id="1052266735">
      <w:bodyDiv w:val="1"/>
      <w:marLeft w:val="0"/>
      <w:marRight w:val="0"/>
      <w:marTop w:val="0"/>
      <w:marBottom w:val="0"/>
      <w:divBdr>
        <w:top w:val="none" w:sz="0" w:space="0" w:color="auto"/>
        <w:left w:val="none" w:sz="0" w:space="0" w:color="auto"/>
        <w:bottom w:val="none" w:sz="0" w:space="0" w:color="auto"/>
        <w:right w:val="none" w:sz="0" w:space="0" w:color="auto"/>
      </w:divBdr>
    </w:div>
    <w:div w:id="1053231678">
      <w:bodyDiv w:val="1"/>
      <w:marLeft w:val="0"/>
      <w:marRight w:val="0"/>
      <w:marTop w:val="0"/>
      <w:marBottom w:val="0"/>
      <w:divBdr>
        <w:top w:val="none" w:sz="0" w:space="0" w:color="auto"/>
        <w:left w:val="none" w:sz="0" w:space="0" w:color="auto"/>
        <w:bottom w:val="none" w:sz="0" w:space="0" w:color="auto"/>
        <w:right w:val="none" w:sz="0" w:space="0" w:color="auto"/>
      </w:divBdr>
    </w:div>
    <w:div w:id="1056860164">
      <w:bodyDiv w:val="1"/>
      <w:marLeft w:val="0"/>
      <w:marRight w:val="0"/>
      <w:marTop w:val="0"/>
      <w:marBottom w:val="0"/>
      <w:divBdr>
        <w:top w:val="none" w:sz="0" w:space="0" w:color="auto"/>
        <w:left w:val="none" w:sz="0" w:space="0" w:color="auto"/>
        <w:bottom w:val="none" w:sz="0" w:space="0" w:color="auto"/>
        <w:right w:val="none" w:sz="0" w:space="0" w:color="auto"/>
      </w:divBdr>
    </w:div>
    <w:div w:id="1058824255">
      <w:bodyDiv w:val="1"/>
      <w:marLeft w:val="0"/>
      <w:marRight w:val="0"/>
      <w:marTop w:val="0"/>
      <w:marBottom w:val="0"/>
      <w:divBdr>
        <w:top w:val="none" w:sz="0" w:space="0" w:color="auto"/>
        <w:left w:val="none" w:sz="0" w:space="0" w:color="auto"/>
        <w:bottom w:val="none" w:sz="0" w:space="0" w:color="auto"/>
        <w:right w:val="none" w:sz="0" w:space="0" w:color="auto"/>
      </w:divBdr>
    </w:div>
    <w:div w:id="1059400567">
      <w:bodyDiv w:val="1"/>
      <w:marLeft w:val="0"/>
      <w:marRight w:val="0"/>
      <w:marTop w:val="0"/>
      <w:marBottom w:val="0"/>
      <w:divBdr>
        <w:top w:val="none" w:sz="0" w:space="0" w:color="auto"/>
        <w:left w:val="none" w:sz="0" w:space="0" w:color="auto"/>
        <w:bottom w:val="none" w:sz="0" w:space="0" w:color="auto"/>
        <w:right w:val="none" w:sz="0" w:space="0" w:color="auto"/>
      </w:divBdr>
    </w:div>
    <w:div w:id="1064647293">
      <w:bodyDiv w:val="1"/>
      <w:marLeft w:val="0"/>
      <w:marRight w:val="0"/>
      <w:marTop w:val="0"/>
      <w:marBottom w:val="0"/>
      <w:divBdr>
        <w:top w:val="none" w:sz="0" w:space="0" w:color="auto"/>
        <w:left w:val="none" w:sz="0" w:space="0" w:color="auto"/>
        <w:bottom w:val="none" w:sz="0" w:space="0" w:color="auto"/>
        <w:right w:val="none" w:sz="0" w:space="0" w:color="auto"/>
      </w:divBdr>
    </w:div>
    <w:div w:id="1066418629">
      <w:bodyDiv w:val="1"/>
      <w:marLeft w:val="0"/>
      <w:marRight w:val="0"/>
      <w:marTop w:val="0"/>
      <w:marBottom w:val="0"/>
      <w:divBdr>
        <w:top w:val="none" w:sz="0" w:space="0" w:color="auto"/>
        <w:left w:val="none" w:sz="0" w:space="0" w:color="auto"/>
        <w:bottom w:val="none" w:sz="0" w:space="0" w:color="auto"/>
        <w:right w:val="none" w:sz="0" w:space="0" w:color="auto"/>
      </w:divBdr>
    </w:div>
    <w:div w:id="1067993984">
      <w:bodyDiv w:val="1"/>
      <w:marLeft w:val="0"/>
      <w:marRight w:val="0"/>
      <w:marTop w:val="0"/>
      <w:marBottom w:val="0"/>
      <w:divBdr>
        <w:top w:val="none" w:sz="0" w:space="0" w:color="auto"/>
        <w:left w:val="none" w:sz="0" w:space="0" w:color="auto"/>
        <w:bottom w:val="none" w:sz="0" w:space="0" w:color="auto"/>
        <w:right w:val="none" w:sz="0" w:space="0" w:color="auto"/>
      </w:divBdr>
    </w:div>
    <w:div w:id="1070467580">
      <w:bodyDiv w:val="1"/>
      <w:marLeft w:val="0"/>
      <w:marRight w:val="0"/>
      <w:marTop w:val="0"/>
      <w:marBottom w:val="0"/>
      <w:divBdr>
        <w:top w:val="none" w:sz="0" w:space="0" w:color="auto"/>
        <w:left w:val="none" w:sz="0" w:space="0" w:color="auto"/>
        <w:bottom w:val="none" w:sz="0" w:space="0" w:color="auto"/>
        <w:right w:val="none" w:sz="0" w:space="0" w:color="auto"/>
      </w:divBdr>
    </w:div>
    <w:div w:id="1071394347">
      <w:bodyDiv w:val="1"/>
      <w:marLeft w:val="0"/>
      <w:marRight w:val="0"/>
      <w:marTop w:val="0"/>
      <w:marBottom w:val="0"/>
      <w:divBdr>
        <w:top w:val="none" w:sz="0" w:space="0" w:color="auto"/>
        <w:left w:val="none" w:sz="0" w:space="0" w:color="auto"/>
        <w:bottom w:val="none" w:sz="0" w:space="0" w:color="auto"/>
        <w:right w:val="none" w:sz="0" w:space="0" w:color="auto"/>
      </w:divBdr>
    </w:div>
    <w:div w:id="1071926614">
      <w:bodyDiv w:val="1"/>
      <w:marLeft w:val="0"/>
      <w:marRight w:val="0"/>
      <w:marTop w:val="0"/>
      <w:marBottom w:val="0"/>
      <w:divBdr>
        <w:top w:val="none" w:sz="0" w:space="0" w:color="auto"/>
        <w:left w:val="none" w:sz="0" w:space="0" w:color="auto"/>
        <w:bottom w:val="none" w:sz="0" w:space="0" w:color="auto"/>
        <w:right w:val="none" w:sz="0" w:space="0" w:color="auto"/>
      </w:divBdr>
    </w:div>
    <w:div w:id="1073551763">
      <w:bodyDiv w:val="1"/>
      <w:marLeft w:val="0"/>
      <w:marRight w:val="0"/>
      <w:marTop w:val="0"/>
      <w:marBottom w:val="0"/>
      <w:divBdr>
        <w:top w:val="none" w:sz="0" w:space="0" w:color="auto"/>
        <w:left w:val="none" w:sz="0" w:space="0" w:color="auto"/>
        <w:bottom w:val="none" w:sz="0" w:space="0" w:color="auto"/>
        <w:right w:val="none" w:sz="0" w:space="0" w:color="auto"/>
      </w:divBdr>
    </w:div>
    <w:div w:id="1074276106">
      <w:bodyDiv w:val="1"/>
      <w:marLeft w:val="0"/>
      <w:marRight w:val="0"/>
      <w:marTop w:val="0"/>
      <w:marBottom w:val="0"/>
      <w:divBdr>
        <w:top w:val="none" w:sz="0" w:space="0" w:color="auto"/>
        <w:left w:val="none" w:sz="0" w:space="0" w:color="auto"/>
        <w:bottom w:val="none" w:sz="0" w:space="0" w:color="auto"/>
        <w:right w:val="none" w:sz="0" w:space="0" w:color="auto"/>
      </w:divBdr>
    </w:div>
    <w:div w:id="1077482422">
      <w:bodyDiv w:val="1"/>
      <w:marLeft w:val="0"/>
      <w:marRight w:val="0"/>
      <w:marTop w:val="0"/>
      <w:marBottom w:val="0"/>
      <w:divBdr>
        <w:top w:val="none" w:sz="0" w:space="0" w:color="auto"/>
        <w:left w:val="none" w:sz="0" w:space="0" w:color="auto"/>
        <w:bottom w:val="none" w:sz="0" w:space="0" w:color="auto"/>
        <w:right w:val="none" w:sz="0" w:space="0" w:color="auto"/>
      </w:divBdr>
    </w:div>
    <w:div w:id="1086879965">
      <w:bodyDiv w:val="1"/>
      <w:marLeft w:val="0"/>
      <w:marRight w:val="0"/>
      <w:marTop w:val="0"/>
      <w:marBottom w:val="0"/>
      <w:divBdr>
        <w:top w:val="none" w:sz="0" w:space="0" w:color="auto"/>
        <w:left w:val="none" w:sz="0" w:space="0" w:color="auto"/>
        <w:bottom w:val="none" w:sz="0" w:space="0" w:color="auto"/>
        <w:right w:val="none" w:sz="0" w:space="0" w:color="auto"/>
      </w:divBdr>
    </w:div>
    <w:div w:id="1092122690">
      <w:bodyDiv w:val="1"/>
      <w:marLeft w:val="0"/>
      <w:marRight w:val="0"/>
      <w:marTop w:val="0"/>
      <w:marBottom w:val="0"/>
      <w:divBdr>
        <w:top w:val="none" w:sz="0" w:space="0" w:color="auto"/>
        <w:left w:val="none" w:sz="0" w:space="0" w:color="auto"/>
        <w:bottom w:val="none" w:sz="0" w:space="0" w:color="auto"/>
        <w:right w:val="none" w:sz="0" w:space="0" w:color="auto"/>
      </w:divBdr>
    </w:div>
    <w:div w:id="1094203710">
      <w:bodyDiv w:val="1"/>
      <w:marLeft w:val="0"/>
      <w:marRight w:val="0"/>
      <w:marTop w:val="0"/>
      <w:marBottom w:val="0"/>
      <w:divBdr>
        <w:top w:val="none" w:sz="0" w:space="0" w:color="auto"/>
        <w:left w:val="none" w:sz="0" w:space="0" w:color="auto"/>
        <w:bottom w:val="none" w:sz="0" w:space="0" w:color="auto"/>
        <w:right w:val="none" w:sz="0" w:space="0" w:color="auto"/>
      </w:divBdr>
    </w:div>
    <w:div w:id="1096828495">
      <w:bodyDiv w:val="1"/>
      <w:marLeft w:val="0"/>
      <w:marRight w:val="0"/>
      <w:marTop w:val="0"/>
      <w:marBottom w:val="0"/>
      <w:divBdr>
        <w:top w:val="none" w:sz="0" w:space="0" w:color="auto"/>
        <w:left w:val="none" w:sz="0" w:space="0" w:color="auto"/>
        <w:bottom w:val="none" w:sz="0" w:space="0" w:color="auto"/>
        <w:right w:val="none" w:sz="0" w:space="0" w:color="auto"/>
      </w:divBdr>
    </w:div>
    <w:div w:id="1103644441">
      <w:bodyDiv w:val="1"/>
      <w:marLeft w:val="0"/>
      <w:marRight w:val="0"/>
      <w:marTop w:val="0"/>
      <w:marBottom w:val="0"/>
      <w:divBdr>
        <w:top w:val="none" w:sz="0" w:space="0" w:color="auto"/>
        <w:left w:val="none" w:sz="0" w:space="0" w:color="auto"/>
        <w:bottom w:val="none" w:sz="0" w:space="0" w:color="auto"/>
        <w:right w:val="none" w:sz="0" w:space="0" w:color="auto"/>
      </w:divBdr>
    </w:div>
    <w:div w:id="1104306532">
      <w:bodyDiv w:val="1"/>
      <w:marLeft w:val="0"/>
      <w:marRight w:val="0"/>
      <w:marTop w:val="0"/>
      <w:marBottom w:val="0"/>
      <w:divBdr>
        <w:top w:val="none" w:sz="0" w:space="0" w:color="auto"/>
        <w:left w:val="none" w:sz="0" w:space="0" w:color="auto"/>
        <w:bottom w:val="none" w:sz="0" w:space="0" w:color="auto"/>
        <w:right w:val="none" w:sz="0" w:space="0" w:color="auto"/>
      </w:divBdr>
    </w:div>
    <w:div w:id="1105540087">
      <w:bodyDiv w:val="1"/>
      <w:marLeft w:val="0"/>
      <w:marRight w:val="0"/>
      <w:marTop w:val="0"/>
      <w:marBottom w:val="0"/>
      <w:divBdr>
        <w:top w:val="none" w:sz="0" w:space="0" w:color="auto"/>
        <w:left w:val="none" w:sz="0" w:space="0" w:color="auto"/>
        <w:bottom w:val="none" w:sz="0" w:space="0" w:color="auto"/>
        <w:right w:val="none" w:sz="0" w:space="0" w:color="auto"/>
      </w:divBdr>
    </w:div>
    <w:div w:id="1106192803">
      <w:bodyDiv w:val="1"/>
      <w:marLeft w:val="0"/>
      <w:marRight w:val="0"/>
      <w:marTop w:val="0"/>
      <w:marBottom w:val="0"/>
      <w:divBdr>
        <w:top w:val="none" w:sz="0" w:space="0" w:color="auto"/>
        <w:left w:val="none" w:sz="0" w:space="0" w:color="auto"/>
        <w:bottom w:val="none" w:sz="0" w:space="0" w:color="auto"/>
        <w:right w:val="none" w:sz="0" w:space="0" w:color="auto"/>
      </w:divBdr>
    </w:div>
    <w:div w:id="1106853434">
      <w:bodyDiv w:val="1"/>
      <w:marLeft w:val="0"/>
      <w:marRight w:val="0"/>
      <w:marTop w:val="0"/>
      <w:marBottom w:val="0"/>
      <w:divBdr>
        <w:top w:val="none" w:sz="0" w:space="0" w:color="auto"/>
        <w:left w:val="none" w:sz="0" w:space="0" w:color="auto"/>
        <w:bottom w:val="none" w:sz="0" w:space="0" w:color="auto"/>
        <w:right w:val="none" w:sz="0" w:space="0" w:color="auto"/>
      </w:divBdr>
    </w:div>
    <w:div w:id="1109590736">
      <w:bodyDiv w:val="1"/>
      <w:marLeft w:val="0"/>
      <w:marRight w:val="0"/>
      <w:marTop w:val="0"/>
      <w:marBottom w:val="0"/>
      <w:divBdr>
        <w:top w:val="none" w:sz="0" w:space="0" w:color="auto"/>
        <w:left w:val="none" w:sz="0" w:space="0" w:color="auto"/>
        <w:bottom w:val="none" w:sz="0" w:space="0" w:color="auto"/>
        <w:right w:val="none" w:sz="0" w:space="0" w:color="auto"/>
      </w:divBdr>
    </w:div>
    <w:div w:id="1117943738">
      <w:bodyDiv w:val="1"/>
      <w:marLeft w:val="0"/>
      <w:marRight w:val="0"/>
      <w:marTop w:val="0"/>
      <w:marBottom w:val="0"/>
      <w:divBdr>
        <w:top w:val="none" w:sz="0" w:space="0" w:color="auto"/>
        <w:left w:val="none" w:sz="0" w:space="0" w:color="auto"/>
        <w:bottom w:val="none" w:sz="0" w:space="0" w:color="auto"/>
        <w:right w:val="none" w:sz="0" w:space="0" w:color="auto"/>
      </w:divBdr>
    </w:div>
    <w:div w:id="1122922662">
      <w:bodyDiv w:val="1"/>
      <w:marLeft w:val="0"/>
      <w:marRight w:val="0"/>
      <w:marTop w:val="0"/>
      <w:marBottom w:val="0"/>
      <w:divBdr>
        <w:top w:val="none" w:sz="0" w:space="0" w:color="auto"/>
        <w:left w:val="none" w:sz="0" w:space="0" w:color="auto"/>
        <w:bottom w:val="none" w:sz="0" w:space="0" w:color="auto"/>
        <w:right w:val="none" w:sz="0" w:space="0" w:color="auto"/>
      </w:divBdr>
    </w:div>
    <w:div w:id="1125002260">
      <w:bodyDiv w:val="1"/>
      <w:marLeft w:val="0"/>
      <w:marRight w:val="0"/>
      <w:marTop w:val="0"/>
      <w:marBottom w:val="0"/>
      <w:divBdr>
        <w:top w:val="none" w:sz="0" w:space="0" w:color="auto"/>
        <w:left w:val="none" w:sz="0" w:space="0" w:color="auto"/>
        <w:bottom w:val="none" w:sz="0" w:space="0" w:color="auto"/>
        <w:right w:val="none" w:sz="0" w:space="0" w:color="auto"/>
      </w:divBdr>
    </w:div>
    <w:div w:id="1125537389">
      <w:bodyDiv w:val="1"/>
      <w:marLeft w:val="0"/>
      <w:marRight w:val="0"/>
      <w:marTop w:val="0"/>
      <w:marBottom w:val="0"/>
      <w:divBdr>
        <w:top w:val="none" w:sz="0" w:space="0" w:color="auto"/>
        <w:left w:val="none" w:sz="0" w:space="0" w:color="auto"/>
        <w:bottom w:val="none" w:sz="0" w:space="0" w:color="auto"/>
        <w:right w:val="none" w:sz="0" w:space="0" w:color="auto"/>
      </w:divBdr>
    </w:div>
    <w:div w:id="1132403625">
      <w:bodyDiv w:val="1"/>
      <w:marLeft w:val="0"/>
      <w:marRight w:val="0"/>
      <w:marTop w:val="0"/>
      <w:marBottom w:val="0"/>
      <w:divBdr>
        <w:top w:val="none" w:sz="0" w:space="0" w:color="auto"/>
        <w:left w:val="none" w:sz="0" w:space="0" w:color="auto"/>
        <w:bottom w:val="none" w:sz="0" w:space="0" w:color="auto"/>
        <w:right w:val="none" w:sz="0" w:space="0" w:color="auto"/>
      </w:divBdr>
    </w:div>
    <w:div w:id="1133256138">
      <w:bodyDiv w:val="1"/>
      <w:marLeft w:val="0"/>
      <w:marRight w:val="0"/>
      <w:marTop w:val="0"/>
      <w:marBottom w:val="0"/>
      <w:divBdr>
        <w:top w:val="none" w:sz="0" w:space="0" w:color="auto"/>
        <w:left w:val="none" w:sz="0" w:space="0" w:color="auto"/>
        <w:bottom w:val="none" w:sz="0" w:space="0" w:color="auto"/>
        <w:right w:val="none" w:sz="0" w:space="0" w:color="auto"/>
      </w:divBdr>
    </w:div>
    <w:div w:id="1140999291">
      <w:bodyDiv w:val="1"/>
      <w:marLeft w:val="0"/>
      <w:marRight w:val="0"/>
      <w:marTop w:val="0"/>
      <w:marBottom w:val="0"/>
      <w:divBdr>
        <w:top w:val="none" w:sz="0" w:space="0" w:color="auto"/>
        <w:left w:val="none" w:sz="0" w:space="0" w:color="auto"/>
        <w:bottom w:val="none" w:sz="0" w:space="0" w:color="auto"/>
        <w:right w:val="none" w:sz="0" w:space="0" w:color="auto"/>
      </w:divBdr>
    </w:div>
    <w:div w:id="1146437643">
      <w:bodyDiv w:val="1"/>
      <w:marLeft w:val="0"/>
      <w:marRight w:val="0"/>
      <w:marTop w:val="0"/>
      <w:marBottom w:val="0"/>
      <w:divBdr>
        <w:top w:val="none" w:sz="0" w:space="0" w:color="auto"/>
        <w:left w:val="none" w:sz="0" w:space="0" w:color="auto"/>
        <w:bottom w:val="none" w:sz="0" w:space="0" w:color="auto"/>
        <w:right w:val="none" w:sz="0" w:space="0" w:color="auto"/>
      </w:divBdr>
    </w:div>
    <w:div w:id="1153109637">
      <w:bodyDiv w:val="1"/>
      <w:marLeft w:val="0"/>
      <w:marRight w:val="0"/>
      <w:marTop w:val="0"/>
      <w:marBottom w:val="0"/>
      <w:divBdr>
        <w:top w:val="none" w:sz="0" w:space="0" w:color="auto"/>
        <w:left w:val="none" w:sz="0" w:space="0" w:color="auto"/>
        <w:bottom w:val="none" w:sz="0" w:space="0" w:color="auto"/>
        <w:right w:val="none" w:sz="0" w:space="0" w:color="auto"/>
      </w:divBdr>
    </w:div>
    <w:div w:id="1165324219">
      <w:bodyDiv w:val="1"/>
      <w:marLeft w:val="0"/>
      <w:marRight w:val="0"/>
      <w:marTop w:val="0"/>
      <w:marBottom w:val="0"/>
      <w:divBdr>
        <w:top w:val="none" w:sz="0" w:space="0" w:color="auto"/>
        <w:left w:val="none" w:sz="0" w:space="0" w:color="auto"/>
        <w:bottom w:val="none" w:sz="0" w:space="0" w:color="auto"/>
        <w:right w:val="none" w:sz="0" w:space="0" w:color="auto"/>
      </w:divBdr>
    </w:div>
    <w:div w:id="1168861256">
      <w:bodyDiv w:val="1"/>
      <w:marLeft w:val="0"/>
      <w:marRight w:val="0"/>
      <w:marTop w:val="0"/>
      <w:marBottom w:val="0"/>
      <w:divBdr>
        <w:top w:val="none" w:sz="0" w:space="0" w:color="auto"/>
        <w:left w:val="none" w:sz="0" w:space="0" w:color="auto"/>
        <w:bottom w:val="none" w:sz="0" w:space="0" w:color="auto"/>
        <w:right w:val="none" w:sz="0" w:space="0" w:color="auto"/>
      </w:divBdr>
    </w:div>
    <w:div w:id="1170415610">
      <w:bodyDiv w:val="1"/>
      <w:marLeft w:val="0"/>
      <w:marRight w:val="0"/>
      <w:marTop w:val="0"/>
      <w:marBottom w:val="0"/>
      <w:divBdr>
        <w:top w:val="none" w:sz="0" w:space="0" w:color="auto"/>
        <w:left w:val="none" w:sz="0" w:space="0" w:color="auto"/>
        <w:bottom w:val="none" w:sz="0" w:space="0" w:color="auto"/>
        <w:right w:val="none" w:sz="0" w:space="0" w:color="auto"/>
      </w:divBdr>
    </w:div>
    <w:div w:id="1179083335">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
    <w:div w:id="1187478636">
      <w:bodyDiv w:val="1"/>
      <w:marLeft w:val="0"/>
      <w:marRight w:val="0"/>
      <w:marTop w:val="0"/>
      <w:marBottom w:val="0"/>
      <w:divBdr>
        <w:top w:val="none" w:sz="0" w:space="0" w:color="auto"/>
        <w:left w:val="none" w:sz="0" w:space="0" w:color="auto"/>
        <w:bottom w:val="none" w:sz="0" w:space="0" w:color="auto"/>
        <w:right w:val="none" w:sz="0" w:space="0" w:color="auto"/>
      </w:divBdr>
    </w:div>
    <w:div w:id="1187596149">
      <w:bodyDiv w:val="1"/>
      <w:marLeft w:val="0"/>
      <w:marRight w:val="0"/>
      <w:marTop w:val="0"/>
      <w:marBottom w:val="0"/>
      <w:divBdr>
        <w:top w:val="none" w:sz="0" w:space="0" w:color="auto"/>
        <w:left w:val="none" w:sz="0" w:space="0" w:color="auto"/>
        <w:bottom w:val="none" w:sz="0" w:space="0" w:color="auto"/>
        <w:right w:val="none" w:sz="0" w:space="0" w:color="auto"/>
      </w:divBdr>
    </w:div>
    <w:div w:id="1189173358">
      <w:bodyDiv w:val="1"/>
      <w:marLeft w:val="0"/>
      <w:marRight w:val="0"/>
      <w:marTop w:val="0"/>
      <w:marBottom w:val="0"/>
      <w:divBdr>
        <w:top w:val="none" w:sz="0" w:space="0" w:color="auto"/>
        <w:left w:val="none" w:sz="0" w:space="0" w:color="auto"/>
        <w:bottom w:val="none" w:sz="0" w:space="0" w:color="auto"/>
        <w:right w:val="none" w:sz="0" w:space="0" w:color="auto"/>
      </w:divBdr>
    </w:div>
    <w:div w:id="1191920407">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199318655">
      <w:bodyDiv w:val="1"/>
      <w:marLeft w:val="0"/>
      <w:marRight w:val="0"/>
      <w:marTop w:val="0"/>
      <w:marBottom w:val="0"/>
      <w:divBdr>
        <w:top w:val="none" w:sz="0" w:space="0" w:color="auto"/>
        <w:left w:val="none" w:sz="0" w:space="0" w:color="auto"/>
        <w:bottom w:val="none" w:sz="0" w:space="0" w:color="auto"/>
        <w:right w:val="none" w:sz="0" w:space="0" w:color="auto"/>
      </w:divBdr>
    </w:div>
    <w:div w:id="1199657938">
      <w:bodyDiv w:val="1"/>
      <w:marLeft w:val="0"/>
      <w:marRight w:val="0"/>
      <w:marTop w:val="0"/>
      <w:marBottom w:val="0"/>
      <w:divBdr>
        <w:top w:val="none" w:sz="0" w:space="0" w:color="auto"/>
        <w:left w:val="none" w:sz="0" w:space="0" w:color="auto"/>
        <w:bottom w:val="none" w:sz="0" w:space="0" w:color="auto"/>
        <w:right w:val="none" w:sz="0" w:space="0" w:color="auto"/>
      </w:divBdr>
    </w:div>
    <w:div w:id="1203322399">
      <w:bodyDiv w:val="1"/>
      <w:marLeft w:val="0"/>
      <w:marRight w:val="0"/>
      <w:marTop w:val="0"/>
      <w:marBottom w:val="0"/>
      <w:divBdr>
        <w:top w:val="none" w:sz="0" w:space="0" w:color="auto"/>
        <w:left w:val="none" w:sz="0" w:space="0" w:color="auto"/>
        <w:bottom w:val="none" w:sz="0" w:space="0" w:color="auto"/>
        <w:right w:val="none" w:sz="0" w:space="0" w:color="auto"/>
      </w:divBdr>
    </w:div>
    <w:div w:id="1205167867">
      <w:bodyDiv w:val="1"/>
      <w:marLeft w:val="0"/>
      <w:marRight w:val="0"/>
      <w:marTop w:val="0"/>
      <w:marBottom w:val="0"/>
      <w:divBdr>
        <w:top w:val="none" w:sz="0" w:space="0" w:color="auto"/>
        <w:left w:val="none" w:sz="0" w:space="0" w:color="auto"/>
        <w:bottom w:val="none" w:sz="0" w:space="0" w:color="auto"/>
        <w:right w:val="none" w:sz="0" w:space="0" w:color="auto"/>
      </w:divBdr>
    </w:div>
    <w:div w:id="1205947814">
      <w:bodyDiv w:val="1"/>
      <w:marLeft w:val="0"/>
      <w:marRight w:val="0"/>
      <w:marTop w:val="0"/>
      <w:marBottom w:val="0"/>
      <w:divBdr>
        <w:top w:val="none" w:sz="0" w:space="0" w:color="auto"/>
        <w:left w:val="none" w:sz="0" w:space="0" w:color="auto"/>
        <w:bottom w:val="none" w:sz="0" w:space="0" w:color="auto"/>
        <w:right w:val="none" w:sz="0" w:space="0" w:color="auto"/>
      </w:divBdr>
    </w:div>
    <w:div w:id="1206870378">
      <w:bodyDiv w:val="1"/>
      <w:marLeft w:val="0"/>
      <w:marRight w:val="0"/>
      <w:marTop w:val="0"/>
      <w:marBottom w:val="0"/>
      <w:divBdr>
        <w:top w:val="none" w:sz="0" w:space="0" w:color="auto"/>
        <w:left w:val="none" w:sz="0" w:space="0" w:color="auto"/>
        <w:bottom w:val="none" w:sz="0" w:space="0" w:color="auto"/>
        <w:right w:val="none" w:sz="0" w:space="0" w:color="auto"/>
      </w:divBdr>
    </w:div>
    <w:div w:id="1211453704">
      <w:bodyDiv w:val="1"/>
      <w:marLeft w:val="0"/>
      <w:marRight w:val="0"/>
      <w:marTop w:val="0"/>
      <w:marBottom w:val="0"/>
      <w:divBdr>
        <w:top w:val="none" w:sz="0" w:space="0" w:color="auto"/>
        <w:left w:val="none" w:sz="0" w:space="0" w:color="auto"/>
        <w:bottom w:val="none" w:sz="0" w:space="0" w:color="auto"/>
        <w:right w:val="none" w:sz="0" w:space="0" w:color="auto"/>
      </w:divBdr>
    </w:div>
    <w:div w:id="1213730331">
      <w:bodyDiv w:val="1"/>
      <w:marLeft w:val="0"/>
      <w:marRight w:val="0"/>
      <w:marTop w:val="0"/>
      <w:marBottom w:val="0"/>
      <w:divBdr>
        <w:top w:val="none" w:sz="0" w:space="0" w:color="auto"/>
        <w:left w:val="none" w:sz="0" w:space="0" w:color="auto"/>
        <w:bottom w:val="none" w:sz="0" w:space="0" w:color="auto"/>
        <w:right w:val="none" w:sz="0" w:space="0" w:color="auto"/>
      </w:divBdr>
    </w:div>
    <w:div w:id="1214653173">
      <w:bodyDiv w:val="1"/>
      <w:marLeft w:val="0"/>
      <w:marRight w:val="0"/>
      <w:marTop w:val="0"/>
      <w:marBottom w:val="0"/>
      <w:divBdr>
        <w:top w:val="none" w:sz="0" w:space="0" w:color="auto"/>
        <w:left w:val="none" w:sz="0" w:space="0" w:color="auto"/>
        <w:bottom w:val="none" w:sz="0" w:space="0" w:color="auto"/>
        <w:right w:val="none" w:sz="0" w:space="0" w:color="auto"/>
      </w:divBdr>
    </w:div>
    <w:div w:id="1216041979">
      <w:bodyDiv w:val="1"/>
      <w:marLeft w:val="0"/>
      <w:marRight w:val="0"/>
      <w:marTop w:val="0"/>
      <w:marBottom w:val="0"/>
      <w:divBdr>
        <w:top w:val="none" w:sz="0" w:space="0" w:color="auto"/>
        <w:left w:val="none" w:sz="0" w:space="0" w:color="auto"/>
        <w:bottom w:val="none" w:sz="0" w:space="0" w:color="auto"/>
        <w:right w:val="none" w:sz="0" w:space="0" w:color="auto"/>
      </w:divBdr>
    </w:div>
    <w:div w:id="1217938639">
      <w:bodyDiv w:val="1"/>
      <w:marLeft w:val="0"/>
      <w:marRight w:val="0"/>
      <w:marTop w:val="0"/>
      <w:marBottom w:val="0"/>
      <w:divBdr>
        <w:top w:val="none" w:sz="0" w:space="0" w:color="auto"/>
        <w:left w:val="none" w:sz="0" w:space="0" w:color="auto"/>
        <w:bottom w:val="none" w:sz="0" w:space="0" w:color="auto"/>
        <w:right w:val="none" w:sz="0" w:space="0" w:color="auto"/>
      </w:divBdr>
    </w:div>
    <w:div w:id="1218667412">
      <w:bodyDiv w:val="1"/>
      <w:marLeft w:val="0"/>
      <w:marRight w:val="0"/>
      <w:marTop w:val="0"/>
      <w:marBottom w:val="0"/>
      <w:divBdr>
        <w:top w:val="none" w:sz="0" w:space="0" w:color="auto"/>
        <w:left w:val="none" w:sz="0" w:space="0" w:color="auto"/>
        <w:bottom w:val="none" w:sz="0" w:space="0" w:color="auto"/>
        <w:right w:val="none" w:sz="0" w:space="0" w:color="auto"/>
      </w:divBdr>
    </w:div>
    <w:div w:id="1219778406">
      <w:bodyDiv w:val="1"/>
      <w:marLeft w:val="0"/>
      <w:marRight w:val="0"/>
      <w:marTop w:val="0"/>
      <w:marBottom w:val="0"/>
      <w:divBdr>
        <w:top w:val="none" w:sz="0" w:space="0" w:color="auto"/>
        <w:left w:val="none" w:sz="0" w:space="0" w:color="auto"/>
        <w:bottom w:val="none" w:sz="0" w:space="0" w:color="auto"/>
        <w:right w:val="none" w:sz="0" w:space="0" w:color="auto"/>
      </w:divBdr>
    </w:div>
    <w:div w:id="1221668039">
      <w:bodyDiv w:val="1"/>
      <w:marLeft w:val="0"/>
      <w:marRight w:val="0"/>
      <w:marTop w:val="0"/>
      <w:marBottom w:val="0"/>
      <w:divBdr>
        <w:top w:val="none" w:sz="0" w:space="0" w:color="auto"/>
        <w:left w:val="none" w:sz="0" w:space="0" w:color="auto"/>
        <w:bottom w:val="none" w:sz="0" w:space="0" w:color="auto"/>
        <w:right w:val="none" w:sz="0" w:space="0" w:color="auto"/>
      </w:divBdr>
    </w:div>
    <w:div w:id="1225410297">
      <w:bodyDiv w:val="1"/>
      <w:marLeft w:val="0"/>
      <w:marRight w:val="0"/>
      <w:marTop w:val="0"/>
      <w:marBottom w:val="0"/>
      <w:divBdr>
        <w:top w:val="none" w:sz="0" w:space="0" w:color="auto"/>
        <w:left w:val="none" w:sz="0" w:space="0" w:color="auto"/>
        <w:bottom w:val="none" w:sz="0" w:space="0" w:color="auto"/>
        <w:right w:val="none" w:sz="0" w:space="0" w:color="auto"/>
      </w:divBdr>
    </w:div>
    <w:div w:id="1227691901">
      <w:bodyDiv w:val="1"/>
      <w:marLeft w:val="0"/>
      <w:marRight w:val="0"/>
      <w:marTop w:val="0"/>
      <w:marBottom w:val="0"/>
      <w:divBdr>
        <w:top w:val="none" w:sz="0" w:space="0" w:color="auto"/>
        <w:left w:val="none" w:sz="0" w:space="0" w:color="auto"/>
        <w:bottom w:val="none" w:sz="0" w:space="0" w:color="auto"/>
        <w:right w:val="none" w:sz="0" w:space="0" w:color="auto"/>
      </w:divBdr>
    </w:div>
    <w:div w:id="1231115976">
      <w:bodyDiv w:val="1"/>
      <w:marLeft w:val="0"/>
      <w:marRight w:val="0"/>
      <w:marTop w:val="0"/>
      <w:marBottom w:val="0"/>
      <w:divBdr>
        <w:top w:val="none" w:sz="0" w:space="0" w:color="auto"/>
        <w:left w:val="none" w:sz="0" w:space="0" w:color="auto"/>
        <w:bottom w:val="none" w:sz="0" w:space="0" w:color="auto"/>
        <w:right w:val="none" w:sz="0" w:space="0" w:color="auto"/>
      </w:divBdr>
    </w:div>
    <w:div w:id="1237935603">
      <w:bodyDiv w:val="1"/>
      <w:marLeft w:val="0"/>
      <w:marRight w:val="0"/>
      <w:marTop w:val="0"/>
      <w:marBottom w:val="0"/>
      <w:divBdr>
        <w:top w:val="none" w:sz="0" w:space="0" w:color="auto"/>
        <w:left w:val="none" w:sz="0" w:space="0" w:color="auto"/>
        <w:bottom w:val="none" w:sz="0" w:space="0" w:color="auto"/>
        <w:right w:val="none" w:sz="0" w:space="0" w:color="auto"/>
      </w:divBdr>
    </w:div>
    <w:div w:id="1238903508">
      <w:bodyDiv w:val="1"/>
      <w:marLeft w:val="0"/>
      <w:marRight w:val="0"/>
      <w:marTop w:val="0"/>
      <w:marBottom w:val="0"/>
      <w:divBdr>
        <w:top w:val="none" w:sz="0" w:space="0" w:color="auto"/>
        <w:left w:val="none" w:sz="0" w:space="0" w:color="auto"/>
        <w:bottom w:val="none" w:sz="0" w:space="0" w:color="auto"/>
        <w:right w:val="none" w:sz="0" w:space="0" w:color="auto"/>
      </w:divBdr>
    </w:div>
    <w:div w:id="1242377275">
      <w:bodyDiv w:val="1"/>
      <w:marLeft w:val="0"/>
      <w:marRight w:val="0"/>
      <w:marTop w:val="0"/>
      <w:marBottom w:val="0"/>
      <w:divBdr>
        <w:top w:val="none" w:sz="0" w:space="0" w:color="auto"/>
        <w:left w:val="none" w:sz="0" w:space="0" w:color="auto"/>
        <w:bottom w:val="none" w:sz="0" w:space="0" w:color="auto"/>
        <w:right w:val="none" w:sz="0" w:space="0" w:color="auto"/>
      </w:divBdr>
    </w:div>
    <w:div w:id="1242835211">
      <w:bodyDiv w:val="1"/>
      <w:marLeft w:val="0"/>
      <w:marRight w:val="0"/>
      <w:marTop w:val="0"/>
      <w:marBottom w:val="0"/>
      <w:divBdr>
        <w:top w:val="none" w:sz="0" w:space="0" w:color="auto"/>
        <w:left w:val="none" w:sz="0" w:space="0" w:color="auto"/>
        <w:bottom w:val="none" w:sz="0" w:space="0" w:color="auto"/>
        <w:right w:val="none" w:sz="0" w:space="0" w:color="auto"/>
      </w:divBdr>
    </w:div>
    <w:div w:id="1243640011">
      <w:bodyDiv w:val="1"/>
      <w:marLeft w:val="0"/>
      <w:marRight w:val="0"/>
      <w:marTop w:val="0"/>
      <w:marBottom w:val="0"/>
      <w:divBdr>
        <w:top w:val="none" w:sz="0" w:space="0" w:color="auto"/>
        <w:left w:val="none" w:sz="0" w:space="0" w:color="auto"/>
        <w:bottom w:val="none" w:sz="0" w:space="0" w:color="auto"/>
        <w:right w:val="none" w:sz="0" w:space="0" w:color="auto"/>
      </w:divBdr>
    </w:div>
    <w:div w:id="1247029919">
      <w:bodyDiv w:val="1"/>
      <w:marLeft w:val="0"/>
      <w:marRight w:val="0"/>
      <w:marTop w:val="0"/>
      <w:marBottom w:val="0"/>
      <w:divBdr>
        <w:top w:val="none" w:sz="0" w:space="0" w:color="auto"/>
        <w:left w:val="none" w:sz="0" w:space="0" w:color="auto"/>
        <w:bottom w:val="none" w:sz="0" w:space="0" w:color="auto"/>
        <w:right w:val="none" w:sz="0" w:space="0" w:color="auto"/>
      </w:divBdr>
    </w:div>
    <w:div w:id="1247224214">
      <w:bodyDiv w:val="1"/>
      <w:marLeft w:val="0"/>
      <w:marRight w:val="0"/>
      <w:marTop w:val="0"/>
      <w:marBottom w:val="0"/>
      <w:divBdr>
        <w:top w:val="none" w:sz="0" w:space="0" w:color="auto"/>
        <w:left w:val="none" w:sz="0" w:space="0" w:color="auto"/>
        <w:bottom w:val="none" w:sz="0" w:space="0" w:color="auto"/>
        <w:right w:val="none" w:sz="0" w:space="0" w:color="auto"/>
      </w:divBdr>
    </w:div>
    <w:div w:id="1255630801">
      <w:bodyDiv w:val="1"/>
      <w:marLeft w:val="0"/>
      <w:marRight w:val="0"/>
      <w:marTop w:val="0"/>
      <w:marBottom w:val="0"/>
      <w:divBdr>
        <w:top w:val="none" w:sz="0" w:space="0" w:color="auto"/>
        <w:left w:val="none" w:sz="0" w:space="0" w:color="auto"/>
        <w:bottom w:val="none" w:sz="0" w:space="0" w:color="auto"/>
        <w:right w:val="none" w:sz="0" w:space="0" w:color="auto"/>
      </w:divBdr>
    </w:div>
    <w:div w:id="1256552086">
      <w:bodyDiv w:val="1"/>
      <w:marLeft w:val="0"/>
      <w:marRight w:val="0"/>
      <w:marTop w:val="0"/>
      <w:marBottom w:val="0"/>
      <w:divBdr>
        <w:top w:val="none" w:sz="0" w:space="0" w:color="auto"/>
        <w:left w:val="none" w:sz="0" w:space="0" w:color="auto"/>
        <w:bottom w:val="none" w:sz="0" w:space="0" w:color="auto"/>
        <w:right w:val="none" w:sz="0" w:space="0" w:color="auto"/>
      </w:divBdr>
    </w:div>
    <w:div w:id="1263684932">
      <w:bodyDiv w:val="1"/>
      <w:marLeft w:val="0"/>
      <w:marRight w:val="0"/>
      <w:marTop w:val="0"/>
      <w:marBottom w:val="0"/>
      <w:divBdr>
        <w:top w:val="none" w:sz="0" w:space="0" w:color="auto"/>
        <w:left w:val="none" w:sz="0" w:space="0" w:color="auto"/>
        <w:bottom w:val="none" w:sz="0" w:space="0" w:color="auto"/>
        <w:right w:val="none" w:sz="0" w:space="0" w:color="auto"/>
      </w:divBdr>
    </w:div>
    <w:div w:id="1270047451">
      <w:bodyDiv w:val="1"/>
      <w:marLeft w:val="0"/>
      <w:marRight w:val="0"/>
      <w:marTop w:val="0"/>
      <w:marBottom w:val="0"/>
      <w:divBdr>
        <w:top w:val="none" w:sz="0" w:space="0" w:color="auto"/>
        <w:left w:val="none" w:sz="0" w:space="0" w:color="auto"/>
        <w:bottom w:val="none" w:sz="0" w:space="0" w:color="auto"/>
        <w:right w:val="none" w:sz="0" w:space="0" w:color="auto"/>
      </w:divBdr>
    </w:div>
    <w:div w:id="1272131651">
      <w:bodyDiv w:val="1"/>
      <w:marLeft w:val="0"/>
      <w:marRight w:val="0"/>
      <w:marTop w:val="0"/>
      <w:marBottom w:val="0"/>
      <w:divBdr>
        <w:top w:val="none" w:sz="0" w:space="0" w:color="auto"/>
        <w:left w:val="none" w:sz="0" w:space="0" w:color="auto"/>
        <w:bottom w:val="none" w:sz="0" w:space="0" w:color="auto"/>
        <w:right w:val="none" w:sz="0" w:space="0" w:color="auto"/>
      </w:divBdr>
    </w:div>
    <w:div w:id="1275551011">
      <w:bodyDiv w:val="1"/>
      <w:marLeft w:val="0"/>
      <w:marRight w:val="0"/>
      <w:marTop w:val="0"/>
      <w:marBottom w:val="0"/>
      <w:divBdr>
        <w:top w:val="none" w:sz="0" w:space="0" w:color="auto"/>
        <w:left w:val="none" w:sz="0" w:space="0" w:color="auto"/>
        <w:bottom w:val="none" w:sz="0" w:space="0" w:color="auto"/>
        <w:right w:val="none" w:sz="0" w:space="0" w:color="auto"/>
      </w:divBdr>
    </w:div>
    <w:div w:id="1279876744">
      <w:bodyDiv w:val="1"/>
      <w:marLeft w:val="0"/>
      <w:marRight w:val="0"/>
      <w:marTop w:val="0"/>
      <w:marBottom w:val="0"/>
      <w:divBdr>
        <w:top w:val="none" w:sz="0" w:space="0" w:color="auto"/>
        <w:left w:val="none" w:sz="0" w:space="0" w:color="auto"/>
        <w:bottom w:val="none" w:sz="0" w:space="0" w:color="auto"/>
        <w:right w:val="none" w:sz="0" w:space="0" w:color="auto"/>
      </w:divBdr>
    </w:div>
    <w:div w:id="1280725957">
      <w:bodyDiv w:val="1"/>
      <w:marLeft w:val="0"/>
      <w:marRight w:val="0"/>
      <w:marTop w:val="0"/>
      <w:marBottom w:val="0"/>
      <w:divBdr>
        <w:top w:val="none" w:sz="0" w:space="0" w:color="auto"/>
        <w:left w:val="none" w:sz="0" w:space="0" w:color="auto"/>
        <w:bottom w:val="none" w:sz="0" w:space="0" w:color="auto"/>
        <w:right w:val="none" w:sz="0" w:space="0" w:color="auto"/>
      </w:divBdr>
    </w:div>
    <w:div w:id="1281180860">
      <w:bodyDiv w:val="1"/>
      <w:marLeft w:val="0"/>
      <w:marRight w:val="0"/>
      <w:marTop w:val="0"/>
      <w:marBottom w:val="0"/>
      <w:divBdr>
        <w:top w:val="none" w:sz="0" w:space="0" w:color="auto"/>
        <w:left w:val="none" w:sz="0" w:space="0" w:color="auto"/>
        <w:bottom w:val="none" w:sz="0" w:space="0" w:color="auto"/>
        <w:right w:val="none" w:sz="0" w:space="0" w:color="auto"/>
      </w:divBdr>
    </w:div>
    <w:div w:id="1283265785">
      <w:bodyDiv w:val="1"/>
      <w:marLeft w:val="0"/>
      <w:marRight w:val="0"/>
      <w:marTop w:val="0"/>
      <w:marBottom w:val="0"/>
      <w:divBdr>
        <w:top w:val="none" w:sz="0" w:space="0" w:color="auto"/>
        <w:left w:val="none" w:sz="0" w:space="0" w:color="auto"/>
        <w:bottom w:val="none" w:sz="0" w:space="0" w:color="auto"/>
        <w:right w:val="none" w:sz="0" w:space="0" w:color="auto"/>
      </w:divBdr>
    </w:div>
    <w:div w:id="1288051794">
      <w:bodyDiv w:val="1"/>
      <w:marLeft w:val="0"/>
      <w:marRight w:val="0"/>
      <w:marTop w:val="0"/>
      <w:marBottom w:val="0"/>
      <w:divBdr>
        <w:top w:val="none" w:sz="0" w:space="0" w:color="auto"/>
        <w:left w:val="none" w:sz="0" w:space="0" w:color="auto"/>
        <w:bottom w:val="none" w:sz="0" w:space="0" w:color="auto"/>
        <w:right w:val="none" w:sz="0" w:space="0" w:color="auto"/>
      </w:divBdr>
    </w:div>
    <w:div w:id="1295018123">
      <w:bodyDiv w:val="1"/>
      <w:marLeft w:val="0"/>
      <w:marRight w:val="0"/>
      <w:marTop w:val="0"/>
      <w:marBottom w:val="0"/>
      <w:divBdr>
        <w:top w:val="none" w:sz="0" w:space="0" w:color="auto"/>
        <w:left w:val="none" w:sz="0" w:space="0" w:color="auto"/>
        <w:bottom w:val="none" w:sz="0" w:space="0" w:color="auto"/>
        <w:right w:val="none" w:sz="0" w:space="0" w:color="auto"/>
      </w:divBdr>
    </w:div>
    <w:div w:id="1297688361">
      <w:bodyDiv w:val="1"/>
      <w:marLeft w:val="0"/>
      <w:marRight w:val="0"/>
      <w:marTop w:val="0"/>
      <w:marBottom w:val="0"/>
      <w:divBdr>
        <w:top w:val="none" w:sz="0" w:space="0" w:color="auto"/>
        <w:left w:val="none" w:sz="0" w:space="0" w:color="auto"/>
        <w:bottom w:val="none" w:sz="0" w:space="0" w:color="auto"/>
        <w:right w:val="none" w:sz="0" w:space="0" w:color="auto"/>
      </w:divBdr>
    </w:div>
    <w:div w:id="1300451812">
      <w:bodyDiv w:val="1"/>
      <w:marLeft w:val="0"/>
      <w:marRight w:val="0"/>
      <w:marTop w:val="0"/>
      <w:marBottom w:val="0"/>
      <w:divBdr>
        <w:top w:val="none" w:sz="0" w:space="0" w:color="auto"/>
        <w:left w:val="none" w:sz="0" w:space="0" w:color="auto"/>
        <w:bottom w:val="none" w:sz="0" w:space="0" w:color="auto"/>
        <w:right w:val="none" w:sz="0" w:space="0" w:color="auto"/>
      </w:divBdr>
    </w:div>
    <w:div w:id="1301225095">
      <w:bodyDiv w:val="1"/>
      <w:marLeft w:val="0"/>
      <w:marRight w:val="0"/>
      <w:marTop w:val="0"/>
      <w:marBottom w:val="0"/>
      <w:divBdr>
        <w:top w:val="none" w:sz="0" w:space="0" w:color="auto"/>
        <w:left w:val="none" w:sz="0" w:space="0" w:color="auto"/>
        <w:bottom w:val="none" w:sz="0" w:space="0" w:color="auto"/>
        <w:right w:val="none" w:sz="0" w:space="0" w:color="auto"/>
      </w:divBdr>
    </w:div>
    <w:div w:id="1303999285">
      <w:bodyDiv w:val="1"/>
      <w:marLeft w:val="0"/>
      <w:marRight w:val="0"/>
      <w:marTop w:val="0"/>
      <w:marBottom w:val="0"/>
      <w:divBdr>
        <w:top w:val="none" w:sz="0" w:space="0" w:color="auto"/>
        <w:left w:val="none" w:sz="0" w:space="0" w:color="auto"/>
        <w:bottom w:val="none" w:sz="0" w:space="0" w:color="auto"/>
        <w:right w:val="none" w:sz="0" w:space="0" w:color="auto"/>
      </w:divBdr>
    </w:div>
    <w:div w:id="1306399380">
      <w:bodyDiv w:val="1"/>
      <w:marLeft w:val="0"/>
      <w:marRight w:val="0"/>
      <w:marTop w:val="0"/>
      <w:marBottom w:val="0"/>
      <w:divBdr>
        <w:top w:val="none" w:sz="0" w:space="0" w:color="auto"/>
        <w:left w:val="none" w:sz="0" w:space="0" w:color="auto"/>
        <w:bottom w:val="none" w:sz="0" w:space="0" w:color="auto"/>
        <w:right w:val="none" w:sz="0" w:space="0" w:color="auto"/>
      </w:divBdr>
    </w:div>
    <w:div w:id="1306936327">
      <w:bodyDiv w:val="1"/>
      <w:marLeft w:val="0"/>
      <w:marRight w:val="0"/>
      <w:marTop w:val="0"/>
      <w:marBottom w:val="0"/>
      <w:divBdr>
        <w:top w:val="none" w:sz="0" w:space="0" w:color="auto"/>
        <w:left w:val="none" w:sz="0" w:space="0" w:color="auto"/>
        <w:bottom w:val="none" w:sz="0" w:space="0" w:color="auto"/>
        <w:right w:val="none" w:sz="0" w:space="0" w:color="auto"/>
      </w:divBdr>
    </w:div>
    <w:div w:id="1307467319">
      <w:bodyDiv w:val="1"/>
      <w:marLeft w:val="0"/>
      <w:marRight w:val="0"/>
      <w:marTop w:val="0"/>
      <w:marBottom w:val="0"/>
      <w:divBdr>
        <w:top w:val="none" w:sz="0" w:space="0" w:color="auto"/>
        <w:left w:val="none" w:sz="0" w:space="0" w:color="auto"/>
        <w:bottom w:val="none" w:sz="0" w:space="0" w:color="auto"/>
        <w:right w:val="none" w:sz="0" w:space="0" w:color="auto"/>
      </w:divBdr>
    </w:div>
    <w:div w:id="1309550749">
      <w:bodyDiv w:val="1"/>
      <w:marLeft w:val="0"/>
      <w:marRight w:val="0"/>
      <w:marTop w:val="0"/>
      <w:marBottom w:val="0"/>
      <w:divBdr>
        <w:top w:val="none" w:sz="0" w:space="0" w:color="auto"/>
        <w:left w:val="none" w:sz="0" w:space="0" w:color="auto"/>
        <w:bottom w:val="none" w:sz="0" w:space="0" w:color="auto"/>
        <w:right w:val="none" w:sz="0" w:space="0" w:color="auto"/>
      </w:divBdr>
    </w:div>
    <w:div w:id="1310406410">
      <w:bodyDiv w:val="1"/>
      <w:marLeft w:val="0"/>
      <w:marRight w:val="0"/>
      <w:marTop w:val="0"/>
      <w:marBottom w:val="0"/>
      <w:divBdr>
        <w:top w:val="none" w:sz="0" w:space="0" w:color="auto"/>
        <w:left w:val="none" w:sz="0" w:space="0" w:color="auto"/>
        <w:bottom w:val="none" w:sz="0" w:space="0" w:color="auto"/>
        <w:right w:val="none" w:sz="0" w:space="0" w:color="auto"/>
      </w:divBdr>
    </w:div>
    <w:div w:id="1317226279">
      <w:bodyDiv w:val="1"/>
      <w:marLeft w:val="0"/>
      <w:marRight w:val="0"/>
      <w:marTop w:val="0"/>
      <w:marBottom w:val="0"/>
      <w:divBdr>
        <w:top w:val="none" w:sz="0" w:space="0" w:color="auto"/>
        <w:left w:val="none" w:sz="0" w:space="0" w:color="auto"/>
        <w:bottom w:val="none" w:sz="0" w:space="0" w:color="auto"/>
        <w:right w:val="none" w:sz="0" w:space="0" w:color="auto"/>
      </w:divBdr>
    </w:div>
    <w:div w:id="1318655136">
      <w:bodyDiv w:val="1"/>
      <w:marLeft w:val="0"/>
      <w:marRight w:val="0"/>
      <w:marTop w:val="0"/>
      <w:marBottom w:val="0"/>
      <w:divBdr>
        <w:top w:val="none" w:sz="0" w:space="0" w:color="auto"/>
        <w:left w:val="none" w:sz="0" w:space="0" w:color="auto"/>
        <w:bottom w:val="none" w:sz="0" w:space="0" w:color="auto"/>
        <w:right w:val="none" w:sz="0" w:space="0" w:color="auto"/>
      </w:divBdr>
    </w:div>
    <w:div w:id="1319306932">
      <w:bodyDiv w:val="1"/>
      <w:marLeft w:val="0"/>
      <w:marRight w:val="0"/>
      <w:marTop w:val="0"/>
      <w:marBottom w:val="0"/>
      <w:divBdr>
        <w:top w:val="none" w:sz="0" w:space="0" w:color="auto"/>
        <w:left w:val="none" w:sz="0" w:space="0" w:color="auto"/>
        <w:bottom w:val="none" w:sz="0" w:space="0" w:color="auto"/>
        <w:right w:val="none" w:sz="0" w:space="0" w:color="auto"/>
      </w:divBdr>
    </w:div>
    <w:div w:id="1320423366">
      <w:bodyDiv w:val="1"/>
      <w:marLeft w:val="0"/>
      <w:marRight w:val="0"/>
      <w:marTop w:val="0"/>
      <w:marBottom w:val="0"/>
      <w:divBdr>
        <w:top w:val="none" w:sz="0" w:space="0" w:color="auto"/>
        <w:left w:val="none" w:sz="0" w:space="0" w:color="auto"/>
        <w:bottom w:val="none" w:sz="0" w:space="0" w:color="auto"/>
        <w:right w:val="none" w:sz="0" w:space="0" w:color="auto"/>
      </w:divBdr>
    </w:div>
    <w:div w:id="1322661951">
      <w:bodyDiv w:val="1"/>
      <w:marLeft w:val="0"/>
      <w:marRight w:val="0"/>
      <w:marTop w:val="0"/>
      <w:marBottom w:val="0"/>
      <w:divBdr>
        <w:top w:val="none" w:sz="0" w:space="0" w:color="auto"/>
        <w:left w:val="none" w:sz="0" w:space="0" w:color="auto"/>
        <w:bottom w:val="none" w:sz="0" w:space="0" w:color="auto"/>
        <w:right w:val="none" w:sz="0" w:space="0" w:color="auto"/>
      </w:divBdr>
    </w:div>
    <w:div w:id="1325738079">
      <w:bodyDiv w:val="1"/>
      <w:marLeft w:val="0"/>
      <w:marRight w:val="0"/>
      <w:marTop w:val="0"/>
      <w:marBottom w:val="0"/>
      <w:divBdr>
        <w:top w:val="none" w:sz="0" w:space="0" w:color="auto"/>
        <w:left w:val="none" w:sz="0" w:space="0" w:color="auto"/>
        <w:bottom w:val="none" w:sz="0" w:space="0" w:color="auto"/>
        <w:right w:val="none" w:sz="0" w:space="0" w:color="auto"/>
      </w:divBdr>
    </w:div>
    <w:div w:id="1331643035">
      <w:bodyDiv w:val="1"/>
      <w:marLeft w:val="0"/>
      <w:marRight w:val="0"/>
      <w:marTop w:val="0"/>
      <w:marBottom w:val="0"/>
      <w:divBdr>
        <w:top w:val="none" w:sz="0" w:space="0" w:color="auto"/>
        <w:left w:val="none" w:sz="0" w:space="0" w:color="auto"/>
        <w:bottom w:val="none" w:sz="0" w:space="0" w:color="auto"/>
        <w:right w:val="none" w:sz="0" w:space="0" w:color="auto"/>
      </w:divBdr>
    </w:div>
    <w:div w:id="1332755712">
      <w:bodyDiv w:val="1"/>
      <w:marLeft w:val="0"/>
      <w:marRight w:val="0"/>
      <w:marTop w:val="0"/>
      <w:marBottom w:val="0"/>
      <w:divBdr>
        <w:top w:val="none" w:sz="0" w:space="0" w:color="auto"/>
        <w:left w:val="none" w:sz="0" w:space="0" w:color="auto"/>
        <w:bottom w:val="none" w:sz="0" w:space="0" w:color="auto"/>
        <w:right w:val="none" w:sz="0" w:space="0" w:color="auto"/>
      </w:divBdr>
    </w:div>
    <w:div w:id="1333947136">
      <w:bodyDiv w:val="1"/>
      <w:marLeft w:val="0"/>
      <w:marRight w:val="0"/>
      <w:marTop w:val="0"/>
      <w:marBottom w:val="0"/>
      <w:divBdr>
        <w:top w:val="none" w:sz="0" w:space="0" w:color="auto"/>
        <w:left w:val="none" w:sz="0" w:space="0" w:color="auto"/>
        <w:bottom w:val="none" w:sz="0" w:space="0" w:color="auto"/>
        <w:right w:val="none" w:sz="0" w:space="0" w:color="auto"/>
      </w:divBdr>
    </w:div>
    <w:div w:id="1336222219">
      <w:bodyDiv w:val="1"/>
      <w:marLeft w:val="0"/>
      <w:marRight w:val="0"/>
      <w:marTop w:val="0"/>
      <w:marBottom w:val="0"/>
      <w:divBdr>
        <w:top w:val="none" w:sz="0" w:space="0" w:color="auto"/>
        <w:left w:val="none" w:sz="0" w:space="0" w:color="auto"/>
        <w:bottom w:val="none" w:sz="0" w:space="0" w:color="auto"/>
        <w:right w:val="none" w:sz="0" w:space="0" w:color="auto"/>
      </w:divBdr>
    </w:div>
    <w:div w:id="1346832119">
      <w:bodyDiv w:val="1"/>
      <w:marLeft w:val="0"/>
      <w:marRight w:val="0"/>
      <w:marTop w:val="0"/>
      <w:marBottom w:val="0"/>
      <w:divBdr>
        <w:top w:val="none" w:sz="0" w:space="0" w:color="auto"/>
        <w:left w:val="none" w:sz="0" w:space="0" w:color="auto"/>
        <w:bottom w:val="none" w:sz="0" w:space="0" w:color="auto"/>
        <w:right w:val="none" w:sz="0" w:space="0" w:color="auto"/>
      </w:divBdr>
    </w:div>
    <w:div w:id="1346907441">
      <w:bodyDiv w:val="1"/>
      <w:marLeft w:val="0"/>
      <w:marRight w:val="0"/>
      <w:marTop w:val="0"/>
      <w:marBottom w:val="0"/>
      <w:divBdr>
        <w:top w:val="none" w:sz="0" w:space="0" w:color="auto"/>
        <w:left w:val="none" w:sz="0" w:space="0" w:color="auto"/>
        <w:bottom w:val="none" w:sz="0" w:space="0" w:color="auto"/>
        <w:right w:val="none" w:sz="0" w:space="0" w:color="auto"/>
      </w:divBdr>
    </w:div>
    <w:div w:id="1347630924">
      <w:bodyDiv w:val="1"/>
      <w:marLeft w:val="0"/>
      <w:marRight w:val="0"/>
      <w:marTop w:val="0"/>
      <w:marBottom w:val="0"/>
      <w:divBdr>
        <w:top w:val="none" w:sz="0" w:space="0" w:color="auto"/>
        <w:left w:val="none" w:sz="0" w:space="0" w:color="auto"/>
        <w:bottom w:val="none" w:sz="0" w:space="0" w:color="auto"/>
        <w:right w:val="none" w:sz="0" w:space="0" w:color="auto"/>
      </w:divBdr>
    </w:div>
    <w:div w:id="1348750407">
      <w:bodyDiv w:val="1"/>
      <w:marLeft w:val="0"/>
      <w:marRight w:val="0"/>
      <w:marTop w:val="0"/>
      <w:marBottom w:val="0"/>
      <w:divBdr>
        <w:top w:val="none" w:sz="0" w:space="0" w:color="auto"/>
        <w:left w:val="none" w:sz="0" w:space="0" w:color="auto"/>
        <w:bottom w:val="none" w:sz="0" w:space="0" w:color="auto"/>
        <w:right w:val="none" w:sz="0" w:space="0" w:color="auto"/>
      </w:divBdr>
    </w:div>
    <w:div w:id="1350638266">
      <w:bodyDiv w:val="1"/>
      <w:marLeft w:val="0"/>
      <w:marRight w:val="0"/>
      <w:marTop w:val="0"/>
      <w:marBottom w:val="0"/>
      <w:divBdr>
        <w:top w:val="none" w:sz="0" w:space="0" w:color="auto"/>
        <w:left w:val="none" w:sz="0" w:space="0" w:color="auto"/>
        <w:bottom w:val="none" w:sz="0" w:space="0" w:color="auto"/>
        <w:right w:val="none" w:sz="0" w:space="0" w:color="auto"/>
      </w:divBdr>
    </w:div>
    <w:div w:id="1351057097">
      <w:bodyDiv w:val="1"/>
      <w:marLeft w:val="0"/>
      <w:marRight w:val="0"/>
      <w:marTop w:val="0"/>
      <w:marBottom w:val="0"/>
      <w:divBdr>
        <w:top w:val="none" w:sz="0" w:space="0" w:color="auto"/>
        <w:left w:val="none" w:sz="0" w:space="0" w:color="auto"/>
        <w:bottom w:val="none" w:sz="0" w:space="0" w:color="auto"/>
        <w:right w:val="none" w:sz="0" w:space="0" w:color="auto"/>
      </w:divBdr>
    </w:div>
    <w:div w:id="1354257969">
      <w:bodyDiv w:val="1"/>
      <w:marLeft w:val="0"/>
      <w:marRight w:val="0"/>
      <w:marTop w:val="0"/>
      <w:marBottom w:val="0"/>
      <w:divBdr>
        <w:top w:val="none" w:sz="0" w:space="0" w:color="auto"/>
        <w:left w:val="none" w:sz="0" w:space="0" w:color="auto"/>
        <w:bottom w:val="none" w:sz="0" w:space="0" w:color="auto"/>
        <w:right w:val="none" w:sz="0" w:space="0" w:color="auto"/>
      </w:divBdr>
    </w:div>
    <w:div w:id="1354847382">
      <w:bodyDiv w:val="1"/>
      <w:marLeft w:val="0"/>
      <w:marRight w:val="0"/>
      <w:marTop w:val="0"/>
      <w:marBottom w:val="0"/>
      <w:divBdr>
        <w:top w:val="none" w:sz="0" w:space="0" w:color="auto"/>
        <w:left w:val="none" w:sz="0" w:space="0" w:color="auto"/>
        <w:bottom w:val="none" w:sz="0" w:space="0" w:color="auto"/>
        <w:right w:val="none" w:sz="0" w:space="0" w:color="auto"/>
      </w:divBdr>
    </w:div>
    <w:div w:id="1360428091">
      <w:bodyDiv w:val="1"/>
      <w:marLeft w:val="0"/>
      <w:marRight w:val="0"/>
      <w:marTop w:val="0"/>
      <w:marBottom w:val="0"/>
      <w:divBdr>
        <w:top w:val="none" w:sz="0" w:space="0" w:color="auto"/>
        <w:left w:val="none" w:sz="0" w:space="0" w:color="auto"/>
        <w:bottom w:val="none" w:sz="0" w:space="0" w:color="auto"/>
        <w:right w:val="none" w:sz="0" w:space="0" w:color="auto"/>
      </w:divBdr>
    </w:div>
    <w:div w:id="1361667742">
      <w:bodyDiv w:val="1"/>
      <w:marLeft w:val="0"/>
      <w:marRight w:val="0"/>
      <w:marTop w:val="0"/>
      <w:marBottom w:val="0"/>
      <w:divBdr>
        <w:top w:val="none" w:sz="0" w:space="0" w:color="auto"/>
        <w:left w:val="none" w:sz="0" w:space="0" w:color="auto"/>
        <w:bottom w:val="none" w:sz="0" w:space="0" w:color="auto"/>
        <w:right w:val="none" w:sz="0" w:space="0" w:color="auto"/>
      </w:divBdr>
    </w:div>
    <w:div w:id="1361856489">
      <w:bodyDiv w:val="1"/>
      <w:marLeft w:val="0"/>
      <w:marRight w:val="0"/>
      <w:marTop w:val="0"/>
      <w:marBottom w:val="0"/>
      <w:divBdr>
        <w:top w:val="none" w:sz="0" w:space="0" w:color="auto"/>
        <w:left w:val="none" w:sz="0" w:space="0" w:color="auto"/>
        <w:bottom w:val="none" w:sz="0" w:space="0" w:color="auto"/>
        <w:right w:val="none" w:sz="0" w:space="0" w:color="auto"/>
      </w:divBdr>
    </w:div>
    <w:div w:id="1362781259">
      <w:bodyDiv w:val="1"/>
      <w:marLeft w:val="0"/>
      <w:marRight w:val="0"/>
      <w:marTop w:val="0"/>
      <w:marBottom w:val="0"/>
      <w:divBdr>
        <w:top w:val="none" w:sz="0" w:space="0" w:color="auto"/>
        <w:left w:val="none" w:sz="0" w:space="0" w:color="auto"/>
        <w:bottom w:val="none" w:sz="0" w:space="0" w:color="auto"/>
        <w:right w:val="none" w:sz="0" w:space="0" w:color="auto"/>
      </w:divBdr>
    </w:div>
    <w:div w:id="1366054025">
      <w:bodyDiv w:val="1"/>
      <w:marLeft w:val="0"/>
      <w:marRight w:val="0"/>
      <w:marTop w:val="0"/>
      <w:marBottom w:val="0"/>
      <w:divBdr>
        <w:top w:val="none" w:sz="0" w:space="0" w:color="auto"/>
        <w:left w:val="none" w:sz="0" w:space="0" w:color="auto"/>
        <w:bottom w:val="none" w:sz="0" w:space="0" w:color="auto"/>
        <w:right w:val="none" w:sz="0" w:space="0" w:color="auto"/>
      </w:divBdr>
    </w:div>
    <w:div w:id="1366519506">
      <w:bodyDiv w:val="1"/>
      <w:marLeft w:val="0"/>
      <w:marRight w:val="0"/>
      <w:marTop w:val="0"/>
      <w:marBottom w:val="0"/>
      <w:divBdr>
        <w:top w:val="none" w:sz="0" w:space="0" w:color="auto"/>
        <w:left w:val="none" w:sz="0" w:space="0" w:color="auto"/>
        <w:bottom w:val="none" w:sz="0" w:space="0" w:color="auto"/>
        <w:right w:val="none" w:sz="0" w:space="0" w:color="auto"/>
      </w:divBdr>
    </w:div>
    <w:div w:id="1368066239">
      <w:bodyDiv w:val="1"/>
      <w:marLeft w:val="0"/>
      <w:marRight w:val="0"/>
      <w:marTop w:val="0"/>
      <w:marBottom w:val="0"/>
      <w:divBdr>
        <w:top w:val="none" w:sz="0" w:space="0" w:color="auto"/>
        <w:left w:val="none" w:sz="0" w:space="0" w:color="auto"/>
        <w:bottom w:val="none" w:sz="0" w:space="0" w:color="auto"/>
        <w:right w:val="none" w:sz="0" w:space="0" w:color="auto"/>
      </w:divBdr>
    </w:div>
    <w:div w:id="1370036716">
      <w:bodyDiv w:val="1"/>
      <w:marLeft w:val="0"/>
      <w:marRight w:val="0"/>
      <w:marTop w:val="0"/>
      <w:marBottom w:val="0"/>
      <w:divBdr>
        <w:top w:val="none" w:sz="0" w:space="0" w:color="auto"/>
        <w:left w:val="none" w:sz="0" w:space="0" w:color="auto"/>
        <w:bottom w:val="none" w:sz="0" w:space="0" w:color="auto"/>
        <w:right w:val="none" w:sz="0" w:space="0" w:color="auto"/>
      </w:divBdr>
    </w:div>
    <w:div w:id="1371297533">
      <w:bodyDiv w:val="1"/>
      <w:marLeft w:val="0"/>
      <w:marRight w:val="0"/>
      <w:marTop w:val="0"/>
      <w:marBottom w:val="0"/>
      <w:divBdr>
        <w:top w:val="none" w:sz="0" w:space="0" w:color="auto"/>
        <w:left w:val="none" w:sz="0" w:space="0" w:color="auto"/>
        <w:bottom w:val="none" w:sz="0" w:space="0" w:color="auto"/>
        <w:right w:val="none" w:sz="0" w:space="0" w:color="auto"/>
      </w:divBdr>
    </w:div>
    <w:div w:id="1374623391">
      <w:bodyDiv w:val="1"/>
      <w:marLeft w:val="0"/>
      <w:marRight w:val="0"/>
      <w:marTop w:val="0"/>
      <w:marBottom w:val="0"/>
      <w:divBdr>
        <w:top w:val="none" w:sz="0" w:space="0" w:color="auto"/>
        <w:left w:val="none" w:sz="0" w:space="0" w:color="auto"/>
        <w:bottom w:val="none" w:sz="0" w:space="0" w:color="auto"/>
        <w:right w:val="none" w:sz="0" w:space="0" w:color="auto"/>
      </w:divBdr>
    </w:div>
    <w:div w:id="1376932631">
      <w:bodyDiv w:val="1"/>
      <w:marLeft w:val="0"/>
      <w:marRight w:val="0"/>
      <w:marTop w:val="0"/>
      <w:marBottom w:val="0"/>
      <w:divBdr>
        <w:top w:val="none" w:sz="0" w:space="0" w:color="auto"/>
        <w:left w:val="none" w:sz="0" w:space="0" w:color="auto"/>
        <w:bottom w:val="none" w:sz="0" w:space="0" w:color="auto"/>
        <w:right w:val="none" w:sz="0" w:space="0" w:color="auto"/>
      </w:divBdr>
    </w:div>
    <w:div w:id="1378318965">
      <w:bodyDiv w:val="1"/>
      <w:marLeft w:val="0"/>
      <w:marRight w:val="0"/>
      <w:marTop w:val="0"/>
      <w:marBottom w:val="0"/>
      <w:divBdr>
        <w:top w:val="none" w:sz="0" w:space="0" w:color="auto"/>
        <w:left w:val="none" w:sz="0" w:space="0" w:color="auto"/>
        <w:bottom w:val="none" w:sz="0" w:space="0" w:color="auto"/>
        <w:right w:val="none" w:sz="0" w:space="0" w:color="auto"/>
      </w:divBdr>
    </w:div>
    <w:div w:id="1380476488">
      <w:bodyDiv w:val="1"/>
      <w:marLeft w:val="0"/>
      <w:marRight w:val="0"/>
      <w:marTop w:val="0"/>
      <w:marBottom w:val="0"/>
      <w:divBdr>
        <w:top w:val="none" w:sz="0" w:space="0" w:color="auto"/>
        <w:left w:val="none" w:sz="0" w:space="0" w:color="auto"/>
        <w:bottom w:val="none" w:sz="0" w:space="0" w:color="auto"/>
        <w:right w:val="none" w:sz="0" w:space="0" w:color="auto"/>
      </w:divBdr>
    </w:div>
    <w:div w:id="1380860563">
      <w:bodyDiv w:val="1"/>
      <w:marLeft w:val="0"/>
      <w:marRight w:val="0"/>
      <w:marTop w:val="0"/>
      <w:marBottom w:val="0"/>
      <w:divBdr>
        <w:top w:val="none" w:sz="0" w:space="0" w:color="auto"/>
        <w:left w:val="none" w:sz="0" w:space="0" w:color="auto"/>
        <w:bottom w:val="none" w:sz="0" w:space="0" w:color="auto"/>
        <w:right w:val="none" w:sz="0" w:space="0" w:color="auto"/>
      </w:divBdr>
    </w:div>
    <w:div w:id="1384134027">
      <w:bodyDiv w:val="1"/>
      <w:marLeft w:val="0"/>
      <w:marRight w:val="0"/>
      <w:marTop w:val="0"/>
      <w:marBottom w:val="0"/>
      <w:divBdr>
        <w:top w:val="none" w:sz="0" w:space="0" w:color="auto"/>
        <w:left w:val="none" w:sz="0" w:space="0" w:color="auto"/>
        <w:bottom w:val="none" w:sz="0" w:space="0" w:color="auto"/>
        <w:right w:val="none" w:sz="0" w:space="0" w:color="auto"/>
      </w:divBdr>
    </w:div>
    <w:div w:id="1387292507">
      <w:bodyDiv w:val="1"/>
      <w:marLeft w:val="0"/>
      <w:marRight w:val="0"/>
      <w:marTop w:val="0"/>
      <w:marBottom w:val="0"/>
      <w:divBdr>
        <w:top w:val="none" w:sz="0" w:space="0" w:color="auto"/>
        <w:left w:val="none" w:sz="0" w:space="0" w:color="auto"/>
        <w:bottom w:val="none" w:sz="0" w:space="0" w:color="auto"/>
        <w:right w:val="none" w:sz="0" w:space="0" w:color="auto"/>
      </w:divBdr>
    </w:div>
    <w:div w:id="1387871340">
      <w:bodyDiv w:val="1"/>
      <w:marLeft w:val="0"/>
      <w:marRight w:val="0"/>
      <w:marTop w:val="0"/>
      <w:marBottom w:val="0"/>
      <w:divBdr>
        <w:top w:val="none" w:sz="0" w:space="0" w:color="auto"/>
        <w:left w:val="none" w:sz="0" w:space="0" w:color="auto"/>
        <w:bottom w:val="none" w:sz="0" w:space="0" w:color="auto"/>
        <w:right w:val="none" w:sz="0" w:space="0" w:color="auto"/>
      </w:divBdr>
    </w:div>
    <w:div w:id="1387876002">
      <w:bodyDiv w:val="1"/>
      <w:marLeft w:val="0"/>
      <w:marRight w:val="0"/>
      <w:marTop w:val="0"/>
      <w:marBottom w:val="0"/>
      <w:divBdr>
        <w:top w:val="none" w:sz="0" w:space="0" w:color="auto"/>
        <w:left w:val="none" w:sz="0" w:space="0" w:color="auto"/>
        <w:bottom w:val="none" w:sz="0" w:space="0" w:color="auto"/>
        <w:right w:val="none" w:sz="0" w:space="0" w:color="auto"/>
      </w:divBdr>
    </w:div>
    <w:div w:id="1390297847">
      <w:bodyDiv w:val="1"/>
      <w:marLeft w:val="0"/>
      <w:marRight w:val="0"/>
      <w:marTop w:val="0"/>
      <w:marBottom w:val="0"/>
      <w:divBdr>
        <w:top w:val="none" w:sz="0" w:space="0" w:color="auto"/>
        <w:left w:val="none" w:sz="0" w:space="0" w:color="auto"/>
        <w:bottom w:val="none" w:sz="0" w:space="0" w:color="auto"/>
        <w:right w:val="none" w:sz="0" w:space="0" w:color="auto"/>
      </w:divBdr>
    </w:div>
    <w:div w:id="1390692652">
      <w:bodyDiv w:val="1"/>
      <w:marLeft w:val="0"/>
      <w:marRight w:val="0"/>
      <w:marTop w:val="0"/>
      <w:marBottom w:val="0"/>
      <w:divBdr>
        <w:top w:val="none" w:sz="0" w:space="0" w:color="auto"/>
        <w:left w:val="none" w:sz="0" w:space="0" w:color="auto"/>
        <w:bottom w:val="none" w:sz="0" w:space="0" w:color="auto"/>
        <w:right w:val="none" w:sz="0" w:space="0" w:color="auto"/>
      </w:divBdr>
    </w:div>
    <w:div w:id="1398937799">
      <w:bodyDiv w:val="1"/>
      <w:marLeft w:val="0"/>
      <w:marRight w:val="0"/>
      <w:marTop w:val="0"/>
      <w:marBottom w:val="0"/>
      <w:divBdr>
        <w:top w:val="none" w:sz="0" w:space="0" w:color="auto"/>
        <w:left w:val="none" w:sz="0" w:space="0" w:color="auto"/>
        <w:bottom w:val="none" w:sz="0" w:space="0" w:color="auto"/>
        <w:right w:val="none" w:sz="0" w:space="0" w:color="auto"/>
      </w:divBdr>
    </w:div>
    <w:div w:id="1399592419">
      <w:bodyDiv w:val="1"/>
      <w:marLeft w:val="0"/>
      <w:marRight w:val="0"/>
      <w:marTop w:val="0"/>
      <w:marBottom w:val="0"/>
      <w:divBdr>
        <w:top w:val="none" w:sz="0" w:space="0" w:color="auto"/>
        <w:left w:val="none" w:sz="0" w:space="0" w:color="auto"/>
        <w:bottom w:val="none" w:sz="0" w:space="0" w:color="auto"/>
        <w:right w:val="none" w:sz="0" w:space="0" w:color="auto"/>
      </w:divBdr>
    </w:div>
    <w:div w:id="1404065963">
      <w:bodyDiv w:val="1"/>
      <w:marLeft w:val="0"/>
      <w:marRight w:val="0"/>
      <w:marTop w:val="0"/>
      <w:marBottom w:val="0"/>
      <w:divBdr>
        <w:top w:val="none" w:sz="0" w:space="0" w:color="auto"/>
        <w:left w:val="none" w:sz="0" w:space="0" w:color="auto"/>
        <w:bottom w:val="none" w:sz="0" w:space="0" w:color="auto"/>
        <w:right w:val="none" w:sz="0" w:space="0" w:color="auto"/>
      </w:divBdr>
    </w:div>
    <w:div w:id="1406074903">
      <w:bodyDiv w:val="1"/>
      <w:marLeft w:val="0"/>
      <w:marRight w:val="0"/>
      <w:marTop w:val="0"/>
      <w:marBottom w:val="0"/>
      <w:divBdr>
        <w:top w:val="none" w:sz="0" w:space="0" w:color="auto"/>
        <w:left w:val="none" w:sz="0" w:space="0" w:color="auto"/>
        <w:bottom w:val="none" w:sz="0" w:space="0" w:color="auto"/>
        <w:right w:val="none" w:sz="0" w:space="0" w:color="auto"/>
      </w:divBdr>
    </w:div>
    <w:div w:id="1407069248">
      <w:bodyDiv w:val="1"/>
      <w:marLeft w:val="0"/>
      <w:marRight w:val="0"/>
      <w:marTop w:val="0"/>
      <w:marBottom w:val="0"/>
      <w:divBdr>
        <w:top w:val="none" w:sz="0" w:space="0" w:color="auto"/>
        <w:left w:val="none" w:sz="0" w:space="0" w:color="auto"/>
        <w:bottom w:val="none" w:sz="0" w:space="0" w:color="auto"/>
        <w:right w:val="none" w:sz="0" w:space="0" w:color="auto"/>
      </w:divBdr>
    </w:div>
    <w:div w:id="1408769656">
      <w:bodyDiv w:val="1"/>
      <w:marLeft w:val="0"/>
      <w:marRight w:val="0"/>
      <w:marTop w:val="0"/>
      <w:marBottom w:val="0"/>
      <w:divBdr>
        <w:top w:val="none" w:sz="0" w:space="0" w:color="auto"/>
        <w:left w:val="none" w:sz="0" w:space="0" w:color="auto"/>
        <w:bottom w:val="none" w:sz="0" w:space="0" w:color="auto"/>
        <w:right w:val="none" w:sz="0" w:space="0" w:color="auto"/>
      </w:divBdr>
    </w:div>
    <w:div w:id="1412384242">
      <w:bodyDiv w:val="1"/>
      <w:marLeft w:val="0"/>
      <w:marRight w:val="0"/>
      <w:marTop w:val="0"/>
      <w:marBottom w:val="0"/>
      <w:divBdr>
        <w:top w:val="none" w:sz="0" w:space="0" w:color="auto"/>
        <w:left w:val="none" w:sz="0" w:space="0" w:color="auto"/>
        <w:bottom w:val="none" w:sz="0" w:space="0" w:color="auto"/>
        <w:right w:val="none" w:sz="0" w:space="0" w:color="auto"/>
      </w:divBdr>
    </w:div>
    <w:div w:id="1416784911">
      <w:bodyDiv w:val="1"/>
      <w:marLeft w:val="0"/>
      <w:marRight w:val="0"/>
      <w:marTop w:val="0"/>
      <w:marBottom w:val="0"/>
      <w:divBdr>
        <w:top w:val="none" w:sz="0" w:space="0" w:color="auto"/>
        <w:left w:val="none" w:sz="0" w:space="0" w:color="auto"/>
        <w:bottom w:val="none" w:sz="0" w:space="0" w:color="auto"/>
        <w:right w:val="none" w:sz="0" w:space="0" w:color="auto"/>
      </w:divBdr>
    </w:div>
    <w:div w:id="1420520281">
      <w:bodyDiv w:val="1"/>
      <w:marLeft w:val="0"/>
      <w:marRight w:val="0"/>
      <w:marTop w:val="0"/>
      <w:marBottom w:val="0"/>
      <w:divBdr>
        <w:top w:val="none" w:sz="0" w:space="0" w:color="auto"/>
        <w:left w:val="none" w:sz="0" w:space="0" w:color="auto"/>
        <w:bottom w:val="none" w:sz="0" w:space="0" w:color="auto"/>
        <w:right w:val="none" w:sz="0" w:space="0" w:color="auto"/>
      </w:divBdr>
    </w:div>
    <w:div w:id="1420830201">
      <w:bodyDiv w:val="1"/>
      <w:marLeft w:val="0"/>
      <w:marRight w:val="0"/>
      <w:marTop w:val="0"/>
      <w:marBottom w:val="0"/>
      <w:divBdr>
        <w:top w:val="none" w:sz="0" w:space="0" w:color="auto"/>
        <w:left w:val="none" w:sz="0" w:space="0" w:color="auto"/>
        <w:bottom w:val="none" w:sz="0" w:space="0" w:color="auto"/>
        <w:right w:val="none" w:sz="0" w:space="0" w:color="auto"/>
      </w:divBdr>
    </w:div>
    <w:div w:id="1420831206">
      <w:bodyDiv w:val="1"/>
      <w:marLeft w:val="0"/>
      <w:marRight w:val="0"/>
      <w:marTop w:val="0"/>
      <w:marBottom w:val="0"/>
      <w:divBdr>
        <w:top w:val="none" w:sz="0" w:space="0" w:color="auto"/>
        <w:left w:val="none" w:sz="0" w:space="0" w:color="auto"/>
        <w:bottom w:val="none" w:sz="0" w:space="0" w:color="auto"/>
        <w:right w:val="none" w:sz="0" w:space="0" w:color="auto"/>
      </w:divBdr>
    </w:div>
    <w:div w:id="1422992460">
      <w:bodyDiv w:val="1"/>
      <w:marLeft w:val="0"/>
      <w:marRight w:val="0"/>
      <w:marTop w:val="0"/>
      <w:marBottom w:val="0"/>
      <w:divBdr>
        <w:top w:val="none" w:sz="0" w:space="0" w:color="auto"/>
        <w:left w:val="none" w:sz="0" w:space="0" w:color="auto"/>
        <w:bottom w:val="none" w:sz="0" w:space="0" w:color="auto"/>
        <w:right w:val="none" w:sz="0" w:space="0" w:color="auto"/>
      </w:divBdr>
    </w:div>
    <w:div w:id="1423797895">
      <w:bodyDiv w:val="1"/>
      <w:marLeft w:val="0"/>
      <w:marRight w:val="0"/>
      <w:marTop w:val="0"/>
      <w:marBottom w:val="0"/>
      <w:divBdr>
        <w:top w:val="none" w:sz="0" w:space="0" w:color="auto"/>
        <w:left w:val="none" w:sz="0" w:space="0" w:color="auto"/>
        <w:bottom w:val="none" w:sz="0" w:space="0" w:color="auto"/>
        <w:right w:val="none" w:sz="0" w:space="0" w:color="auto"/>
      </w:divBdr>
    </w:div>
    <w:div w:id="1429304442">
      <w:bodyDiv w:val="1"/>
      <w:marLeft w:val="0"/>
      <w:marRight w:val="0"/>
      <w:marTop w:val="0"/>
      <w:marBottom w:val="0"/>
      <w:divBdr>
        <w:top w:val="none" w:sz="0" w:space="0" w:color="auto"/>
        <w:left w:val="none" w:sz="0" w:space="0" w:color="auto"/>
        <w:bottom w:val="none" w:sz="0" w:space="0" w:color="auto"/>
        <w:right w:val="none" w:sz="0" w:space="0" w:color="auto"/>
      </w:divBdr>
    </w:div>
    <w:div w:id="1430201997">
      <w:bodyDiv w:val="1"/>
      <w:marLeft w:val="0"/>
      <w:marRight w:val="0"/>
      <w:marTop w:val="0"/>
      <w:marBottom w:val="0"/>
      <w:divBdr>
        <w:top w:val="none" w:sz="0" w:space="0" w:color="auto"/>
        <w:left w:val="none" w:sz="0" w:space="0" w:color="auto"/>
        <w:bottom w:val="none" w:sz="0" w:space="0" w:color="auto"/>
        <w:right w:val="none" w:sz="0" w:space="0" w:color="auto"/>
      </w:divBdr>
    </w:div>
    <w:div w:id="1434126781">
      <w:bodyDiv w:val="1"/>
      <w:marLeft w:val="0"/>
      <w:marRight w:val="0"/>
      <w:marTop w:val="0"/>
      <w:marBottom w:val="0"/>
      <w:divBdr>
        <w:top w:val="none" w:sz="0" w:space="0" w:color="auto"/>
        <w:left w:val="none" w:sz="0" w:space="0" w:color="auto"/>
        <w:bottom w:val="none" w:sz="0" w:space="0" w:color="auto"/>
        <w:right w:val="none" w:sz="0" w:space="0" w:color="auto"/>
      </w:divBdr>
    </w:div>
    <w:div w:id="1434210425">
      <w:bodyDiv w:val="1"/>
      <w:marLeft w:val="0"/>
      <w:marRight w:val="0"/>
      <w:marTop w:val="0"/>
      <w:marBottom w:val="0"/>
      <w:divBdr>
        <w:top w:val="none" w:sz="0" w:space="0" w:color="auto"/>
        <w:left w:val="none" w:sz="0" w:space="0" w:color="auto"/>
        <w:bottom w:val="none" w:sz="0" w:space="0" w:color="auto"/>
        <w:right w:val="none" w:sz="0" w:space="0" w:color="auto"/>
      </w:divBdr>
    </w:div>
    <w:div w:id="1435828743">
      <w:bodyDiv w:val="1"/>
      <w:marLeft w:val="0"/>
      <w:marRight w:val="0"/>
      <w:marTop w:val="0"/>
      <w:marBottom w:val="0"/>
      <w:divBdr>
        <w:top w:val="none" w:sz="0" w:space="0" w:color="auto"/>
        <w:left w:val="none" w:sz="0" w:space="0" w:color="auto"/>
        <w:bottom w:val="none" w:sz="0" w:space="0" w:color="auto"/>
        <w:right w:val="none" w:sz="0" w:space="0" w:color="auto"/>
      </w:divBdr>
    </w:div>
    <w:div w:id="1435906019">
      <w:bodyDiv w:val="1"/>
      <w:marLeft w:val="0"/>
      <w:marRight w:val="0"/>
      <w:marTop w:val="0"/>
      <w:marBottom w:val="0"/>
      <w:divBdr>
        <w:top w:val="none" w:sz="0" w:space="0" w:color="auto"/>
        <w:left w:val="none" w:sz="0" w:space="0" w:color="auto"/>
        <w:bottom w:val="none" w:sz="0" w:space="0" w:color="auto"/>
        <w:right w:val="none" w:sz="0" w:space="0" w:color="auto"/>
      </w:divBdr>
    </w:div>
    <w:div w:id="1437367908">
      <w:bodyDiv w:val="1"/>
      <w:marLeft w:val="0"/>
      <w:marRight w:val="0"/>
      <w:marTop w:val="0"/>
      <w:marBottom w:val="0"/>
      <w:divBdr>
        <w:top w:val="none" w:sz="0" w:space="0" w:color="auto"/>
        <w:left w:val="none" w:sz="0" w:space="0" w:color="auto"/>
        <w:bottom w:val="none" w:sz="0" w:space="0" w:color="auto"/>
        <w:right w:val="none" w:sz="0" w:space="0" w:color="auto"/>
      </w:divBdr>
    </w:div>
    <w:div w:id="1438911835">
      <w:bodyDiv w:val="1"/>
      <w:marLeft w:val="0"/>
      <w:marRight w:val="0"/>
      <w:marTop w:val="0"/>
      <w:marBottom w:val="0"/>
      <w:divBdr>
        <w:top w:val="none" w:sz="0" w:space="0" w:color="auto"/>
        <w:left w:val="none" w:sz="0" w:space="0" w:color="auto"/>
        <w:bottom w:val="none" w:sz="0" w:space="0" w:color="auto"/>
        <w:right w:val="none" w:sz="0" w:space="0" w:color="auto"/>
      </w:divBdr>
    </w:div>
    <w:div w:id="1442383694">
      <w:bodyDiv w:val="1"/>
      <w:marLeft w:val="0"/>
      <w:marRight w:val="0"/>
      <w:marTop w:val="0"/>
      <w:marBottom w:val="0"/>
      <w:divBdr>
        <w:top w:val="none" w:sz="0" w:space="0" w:color="auto"/>
        <w:left w:val="none" w:sz="0" w:space="0" w:color="auto"/>
        <w:bottom w:val="none" w:sz="0" w:space="0" w:color="auto"/>
        <w:right w:val="none" w:sz="0" w:space="0" w:color="auto"/>
      </w:divBdr>
    </w:div>
    <w:div w:id="1442920590">
      <w:bodyDiv w:val="1"/>
      <w:marLeft w:val="0"/>
      <w:marRight w:val="0"/>
      <w:marTop w:val="0"/>
      <w:marBottom w:val="0"/>
      <w:divBdr>
        <w:top w:val="none" w:sz="0" w:space="0" w:color="auto"/>
        <w:left w:val="none" w:sz="0" w:space="0" w:color="auto"/>
        <w:bottom w:val="none" w:sz="0" w:space="0" w:color="auto"/>
        <w:right w:val="none" w:sz="0" w:space="0" w:color="auto"/>
      </w:divBdr>
    </w:div>
    <w:div w:id="1443259800">
      <w:bodyDiv w:val="1"/>
      <w:marLeft w:val="0"/>
      <w:marRight w:val="0"/>
      <w:marTop w:val="0"/>
      <w:marBottom w:val="0"/>
      <w:divBdr>
        <w:top w:val="none" w:sz="0" w:space="0" w:color="auto"/>
        <w:left w:val="none" w:sz="0" w:space="0" w:color="auto"/>
        <w:bottom w:val="none" w:sz="0" w:space="0" w:color="auto"/>
        <w:right w:val="none" w:sz="0" w:space="0" w:color="auto"/>
      </w:divBdr>
    </w:div>
    <w:div w:id="1443916479">
      <w:bodyDiv w:val="1"/>
      <w:marLeft w:val="0"/>
      <w:marRight w:val="0"/>
      <w:marTop w:val="0"/>
      <w:marBottom w:val="0"/>
      <w:divBdr>
        <w:top w:val="none" w:sz="0" w:space="0" w:color="auto"/>
        <w:left w:val="none" w:sz="0" w:space="0" w:color="auto"/>
        <w:bottom w:val="none" w:sz="0" w:space="0" w:color="auto"/>
        <w:right w:val="none" w:sz="0" w:space="0" w:color="auto"/>
      </w:divBdr>
    </w:div>
    <w:div w:id="1444030405">
      <w:bodyDiv w:val="1"/>
      <w:marLeft w:val="0"/>
      <w:marRight w:val="0"/>
      <w:marTop w:val="0"/>
      <w:marBottom w:val="0"/>
      <w:divBdr>
        <w:top w:val="none" w:sz="0" w:space="0" w:color="auto"/>
        <w:left w:val="none" w:sz="0" w:space="0" w:color="auto"/>
        <w:bottom w:val="none" w:sz="0" w:space="0" w:color="auto"/>
        <w:right w:val="none" w:sz="0" w:space="0" w:color="auto"/>
      </w:divBdr>
    </w:div>
    <w:div w:id="1447580486">
      <w:bodyDiv w:val="1"/>
      <w:marLeft w:val="0"/>
      <w:marRight w:val="0"/>
      <w:marTop w:val="0"/>
      <w:marBottom w:val="0"/>
      <w:divBdr>
        <w:top w:val="none" w:sz="0" w:space="0" w:color="auto"/>
        <w:left w:val="none" w:sz="0" w:space="0" w:color="auto"/>
        <w:bottom w:val="none" w:sz="0" w:space="0" w:color="auto"/>
        <w:right w:val="none" w:sz="0" w:space="0" w:color="auto"/>
      </w:divBdr>
    </w:div>
    <w:div w:id="1449154738">
      <w:bodyDiv w:val="1"/>
      <w:marLeft w:val="0"/>
      <w:marRight w:val="0"/>
      <w:marTop w:val="0"/>
      <w:marBottom w:val="0"/>
      <w:divBdr>
        <w:top w:val="none" w:sz="0" w:space="0" w:color="auto"/>
        <w:left w:val="none" w:sz="0" w:space="0" w:color="auto"/>
        <w:bottom w:val="none" w:sz="0" w:space="0" w:color="auto"/>
        <w:right w:val="none" w:sz="0" w:space="0" w:color="auto"/>
      </w:divBdr>
    </w:div>
    <w:div w:id="1451507951">
      <w:bodyDiv w:val="1"/>
      <w:marLeft w:val="0"/>
      <w:marRight w:val="0"/>
      <w:marTop w:val="0"/>
      <w:marBottom w:val="0"/>
      <w:divBdr>
        <w:top w:val="none" w:sz="0" w:space="0" w:color="auto"/>
        <w:left w:val="none" w:sz="0" w:space="0" w:color="auto"/>
        <w:bottom w:val="none" w:sz="0" w:space="0" w:color="auto"/>
        <w:right w:val="none" w:sz="0" w:space="0" w:color="auto"/>
      </w:divBdr>
    </w:div>
    <w:div w:id="1459834371">
      <w:bodyDiv w:val="1"/>
      <w:marLeft w:val="0"/>
      <w:marRight w:val="0"/>
      <w:marTop w:val="0"/>
      <w:marBottom w:val="0"/>
      <w:divBdr>
        <w:top w:val="none" w:sz="0" w:space="0" w:color="auto"/>
        <w:left w:val="none" w:sz="0" w:space="0" w:color="auto"/>
        <w:bottom w:val="none" w:sz="0" w:space="0" w:color="auto"/>
        <w:right w:val="none" w:sz="0" w:space="0" w:color="auto"/>
      </w:divBdr>
    </w:div>
    <w:div w:id="1462117463">
      <w:bodyDiv w:val="1"/>
      <w:marLeft w:val="0"/>
      <w:marRight w:val="0"/>
      <w:marTop w:val="0"/>
      <w:marBottom w:val="0"/>
      <w:divBdr>
        <w:top w:val="none" w:sz="0" w:space="0" w:color="auto"/>
        <w:left w:val="none" w:sz="0" w:space="0" w:color="auto"/>
        <w:bottom w:val="none" w:sz="0" w:space="0" w:color="auto"/>
        <w:right w:val="none" w:sz="0" w:space="0" w:color="auto"/>
      </w:divBdr>
    </w:div>
    <w:div w:id="1463962141">
      <w:bodyDiv w:val="1"/>
      <w:marLeft w:val="0"/>
      <w:marRight w:val="0"/>
      <w:marTop w:val="0"/>
      <w:marBottom w:val="0"/>
      <w:divBdr>
        <w:top w:val="none" w:sz="0" w:space="0" w:color="auto"/>
        <w:left w:val="none" w:sz="0" w:space="0" w:color="auto"/>
        <w:bottom w:val="none" w:sz="0" w:space="0" w:color="auto"/>
        <w:right w:val="none" w:sz="0" w:space="0" w:color="auto"/>
      </w:divBdr>
    </w:div>
    <w:div w:id="1465391343">
      <w:bodyDiv w:val="1"/>
      <w:marLeft w:val="0"/>
      <w:marRight w:val="0"/>
      <w:marTop w:val="0"/>
      <w:marBottom w:val="0"/>
      <w:divBdr>
        <w:top w:val="none" w:sz="0" w:space="0" w:color="auto"/>
        <w:left w:val="none" w:sz="0" w:space="0" w:color="auto"/>
        <w:bottom w:val="none" w:sz="0" w:space="0" w:color="auto"/>
        <w:right w:val="none" w:sz="0" w:space="0" w:color="auto"/>
      </w:divBdr>
    </w:div>
    <w:div w:id="1473716900">
      <w:bodyDiv w:val="1"/>
      <w:marLeft w:val="0"/>
      <w:marRight w:val="0"/>
      <w:marTop w:val="0"/>
      <w:marBottom w:val="0"/>
      <w:divBdr>
        <w:top w:val="none" w:sz="0" w:space="0" w:color="auto"/>
        <w:left w:val="none" w:sz="0" w:space="0" w:color="auto"/>
        <w:bottom w:val="none" w:sz="0" w:space="0" w:color="auto"/>
        <w:right w:val="none" w:sz="0" w:space="0" w:color="auto"/>
      </w:divBdr>
    </w:div>
    <w:div w:id="1474253078">
      <w:bodyDiv w:val="1"/>
      <w:marLeft w:val="0"/>
      <w:marRight w:val="0"/>
      <w:marTop w:val="0"/>
      <w:marBottom w:val="0"/>
      <w:divBdr>
        <w:top w:val="none" w:sz="0" w:space="0" w:color="auto"/>
        <w:left w:val="none" w:sz="0" w:space="0" w:color="auto"/>
        <w:bottom w:val="none" w:sz="0" w:space="0" w:color="auto"/>
        <w:right w:val="none" w:sz="0" w:space="0" w:color="auto"/>
      </w:divBdr>
    </w:div>
    <w:div w:id="1477649349">
      <w:bodyDiv w:val="1"/>
      <w:marLeft w:val="0"/>
      <w:marRight w:val="0"/>
      <w:marTop w:val="0"/>
      <w:marBottom w:val="0"/>
      <w:divBdr>
        <w:top w:val="none" w:sz="0" w:space="0" w:color="auto"/>
        <w:left w:val="none" w:sz="0" w:space="0" w:color="auto"/>
        <w:bottom w:val="none" w:sz="0" w:space="0" w:color="auto"/>
        <w:right w:val="none" w:sz="0" w:space="0" w:color="auto"/>
      </w:divBdr>
    </w:div>
    <w:div w:id="1478575394">
      <w:bodyDiv w:val="1"/>
      <w:marLeft w:val="0"/>
      <w:marRight w:val="0"/>
      <w:marTop w:val="0"/>
      <w:marBottom w:val="0"/>
      <w:divBdr>
        <w:top w:val="none" w:sz="0" w:space="0" w:color="auto"/>
        <w:left w:val="none" w:sz="0" w:space="0" w:color="auto"/>
        <w:bottom w:val="none" w:sz="0" w:space="0" w:color="auto"/>
        <w:right w:val="none" w:sz="0" w:space="0" w:color="auto"/>
      </w:divBdr>
    </w:div>
    <w:div w:id="1478914070">
      <w:bodyDiv w:val="1"/>
      <w:marLeft w:val="0"/>
      <w:marRight w:val="0"/>
      <w:marTop w:val="0"/>
      <w:marBottom w:val="0"/>
      <w:divBdr>
        <w:top w:val="none" w:sz="0" w:space="0" w:color="auto"/>
        <w:left w:val="none" w:sz="0" w:space="0" w:color="auto"/>
        <w:bottom w:val="none" w:sz="0" w:space="0" w:color="auto"/>
        <w:right w:val="none" w:sz="0" w:space="0" w:color="auto"/>
      </w:divBdr>
    </w:div>
    <w:div w:id="1479147917">
      <w:bodyDiv w:val="1"/>
      <w:marLeft w:val="0"/>
      <w:marRight w:val="0"/>
      <w:marTop w:val="0"/>
      <w:marBottom w:val="0"/>
      <w:divBdr>
        <w:top w:val="none" w:sz="0" w:space="0" w:color="auto"/>
        <w:left w:val="none" w:sz="0" w:space="0" w:color="auto"/>
        <w:bottom w:val="none" w:sz="0" w:space="0" w:color="auto"/>
        <w:right w:val="none" w:sz="0" w:space="0" w:color="auto"/>
      </w:divBdr>
    </w:div>
    <w:div w:id="1481383841">
      <w:bodyDiv w:val="1"/>
      <w:marLeft w:val="0"/>
      <w:marRight w:val="0"/>
      <w:marTop w:val="0"/>
      <w:marBottom w:val="0"/>
      <w:divBdr>
        <w:top w:val="none" w:sz="0" w:space="0" w:color="auto"/>
        <w:left w:val="none" w:sz="0" w:space="0" w:color="auto"/>
        <w:bottom w:val="none" w:sz="0" w:space="0" w:color="auto"/>
        <w:right w:val="none" w:sz="0" w:space="0" w:color="auto"/>
      </w:divBdr>
    </w:div>
    <w:div w:id="1482768852">
      <w:bodyDiv w:val="1"/>
      <w:marLeft w:val="0"/>
      <w:marRight w:val="0"/>
      <w:marTop w:val="0"/>
      <w:marBottom w:val="0"/>
      <w:divBdr>
        <w:top w:val="none" w:sz="0" w:space="0" w:color="auto"/>
        <w:left w:val="none" w:sz="0" w:space="0" w:color="auto"/>
        <w:bottom w:val="none" w:sz="0" w:space="0" w:color="auto"/>
        <w:right w:val="none" w:sz="0" w:space="0" w:color="auto"/>
      </w:divBdr>
    </w:div>
    <w:div w:id="1483232421">
      <w:bodyDiv w:val="1"/>
      <w:marLeft w:val="0"/>
      <w:marRight w:val="0"/>
      <w:marTop w:val="0"/>
      <w:marBottom w:val="0"/>
      <w:divBdr>
        <w:top w:val="none" w:sz="0" w:space="0" w:color="auto"/>
        <w:left w:val="none" w:sz="0" w:space="0" w:color="auto"/>
        <w:bottom w:val="none" w:sz="0" w:space="0" w:color="auto"/>
        <w:right w:val="none" w:sz="0" w:space="0" w:color="auto"/>
      </w:divBdr>
    </w:div>
    <w:div w:id="1489983773">
      <w:bodyDiv w:val="1"/>
      <w:marLeft w:val="0"/>
      <w:marRight w:val="0"/>
      <w:marTop w:val="0"/>
      <w:marBottom w:val="0"/>
      <w:divBdr>
        <w:top w:val="none" w:sz="0" w:space="0" w:color="auto"/>
        <w:left w:val="none" w:sz="0" w:space="0" w:color="auto"/>
        <w:bottom w:val="none" w:sz="0" w:space="0" w:color="auto"/>
        <w:right w:val="none" w:sz="0" w:space="0" w:color="auto"/>
      </w:divBdr>
    </w:div>
    <w:div w:id="1492217463">
      <w:bodyDiv w:val="1"/>
      <w:marLeft w:val="0"/>
      <w:marRight w:val="0"/>
      <w:marTop w:val="0"/>
      <w:marBottom w:val="0"/>
      <w:divBdr>
        <w:top w:val="none" w:sz="0" w:space="0" w:color="auto"/>
        <w:left w:val="none" w:sz="0" w:space="0" w:color="auto"/>
        <w:bottom w:val="none" w:sz="0" w:space="0" w:color="auto"/>
        <w:right w:val="none" w:sz="0" w:space="0" w:color="auto"/>
      </w:divBdr>
    </w:div>
    <w:div w:id="1497570568">
      <w:bodyDiv w:val="1"/>
      <w:marLeft w:val="0"/>
      <w:marRight w:val="0"/>
      <w:marTop w:val="0"/>
      <w:marBottom w:val="0"/>
      <w:divBdr>
        <w:top w:val="none" w:sz="0" w:space="0" w:color="auto"/>
        <w:left w:val="none" w:sz="0" w:space="0" w:color="auto"/>
        <w:bottom w:val="none" w:sz="0" w:space="0" w:color="auto"/>
        <w:right w:val="none" w:sz="0" w:space="0" w:color="auto"/>
      </w:divBdr>
    </w:div>
    <w:div w:id="1498765820">
      <w:bodyDiv w:val="1"/>
      <w:marLeft w:val="0"/>
      <w:marRight w:val="0"/>
      <w:marTop w:val="0"/>
      <w:marBottom w:val="0"/>
      <w:divBdr>
        <w:top w:val="none" w:sz="0" w:space="0" w:color="auto"/>
        <w:left w:val="none" w:sz="0" w:space="0" w:color="auto"/>
        <w:bottom w:val="none" w:sz="0" w:space="0" w:color="auto"/>
        <w:right w:val="none" w:sz="0" w:space="0" w:color="auto"/>
      </w:divBdr>
    </w:div>
    <w:div w:id="1499228785">
      <w:bodyDiv w:val="1"/>
      <w:marLeft w:val="0"/>
      <w:marRight w:val="0"/>
      <w:marTop w:val="0"/>
      <w:marBottom w:val="0"/>
      <w:divBdr>
        <w:top w:val="none" w:sz="0" w:space="0" w:color="auto"/>
        <w:left w:val="none" w:sz="0" w:space="0" w:color="auto"/>
        <w:bottom w:val="none" w:sz="0" w:space="0" w:color="auto"/>
        <w:right w:val="none" w:sz="0" w:space="0" w:color="auto"/>
      </w:divBdr>
    </w:div>
    <w:div w:id="1506019029">
      <w:bodyDiv w:val="1"/>
      <w:marLeft w:val="0"/>
      <w:marRight w:val="0"/>
      <w:marTop w:val="0"/>
      <w:marBottom w:val="0"/>
      <w:divBdr>
        <w:top w:val="none" w:sz="0" w:space="0" w:color="auto"/>
        <w:left w:val="none" w:sz="0" w:space="0" w:color="auto"/>
        <w:bottom w:val="none" w:sz="0" w:space="0" w:color="auto"/>
        <w:right w:val="none" w:sz="0" w:space="0" w:color="auto"/>
      </w:divBdr>
    </w:div>
    <w:div w:id="1512840461">
      <w:bodyDiv w:val="1"/>
      <w:marLeft w:val="0"/>
      <w:marRight w:val="0"/>
      <w:marTop w:val="0"/>
      <w:marBottom w:val="0"/>
      <w:divBdr>
        <w:top w:val="none" w:sz="0" w:space="0" w:color="auto"/>
        <w:left w:val="none" w:sz="0" w:space="0" w:color="auto"/>
        <w:bottom w:val="none" w:sz="0" w:space="0" w:color="auto"/>
        <w:right w:val="none" w:sz="0" w:space="0" w:color="auto"/>
      </w:divBdr>
    </w:div>
    <w:div w:id="1513302689">
      <w:bodyDiv w:val="1"/>
      <w:marLeft w:val="0"/>
      <w:marRight w:val="0"/>
      <w:marTop w:val="0"/>
      <w:marBottom w:val="0"/>
      <w:divBdr>
        <w:top w:val="none" w:sz="0" w:space="0" w:color="auto"/>
        <w:left w:val="none" w:sz="0" w:space="0" w:color="auto"/>
        <w:bottom w:val="none" w:sz="0" w:space="0" w:color="auto"/>
        <w:right w:val="none" w:sz="0" w:space="0" w:color="auto"/>
      </w:divBdr>
    </w:div>
    <w:div w:id="1525366401">
      <w:bodyDiv w:val="1"/>
      <w:marLeft w:val="0"/>
      <w:marRight w:val="0"/>
      <w:marTop w:val="0"/>
      <w:marBottom w:val="0"/>
      <w:divBdr>
        <w:top w:val="none" w:sz="0" w:space="0" w:color="auto"/>
        <w:left w:val="none" w:sz="0" w:space="0" w:color="auto"/>
        <w:bottom w:val="none" w:sz="0" w:space="0" w:color="auto"/>
        <w:right w:val="none" w:sz="0" w:space="0" w:color="auto"/>
      </w:divBdr>
    </w:div>
    <w:div w:id="1530946698">
      <w:bodyDiv w:val="1"/>
      <w:marLeft w:val="0"/>
      <w:marRight w:val="0"/>
      <w:marTop w:val="0"/>
      <w:marBottom w:val="0"/>
      <w:divBdr>
        <w:top w:val="none" w:sz="0" w:space="0" w:color="auto"/>
        <w:left w:val="none" w:sz="0" w:space="0" w:color="auto"/>
        <w:bottom w:val="none" w:sz="0" w:space="0" w:color="auto"/>
        <w:right w:val="none" w:sz="0" w:space="0" w:color="auto"/>
      </w:divBdr>
    </w:div>
    <w:div w:id="1532838853">
      <w:bodyDiv w:val="1"/>
      <w:marLeft w:val="0"/>
      <w:marRight w:val="0"/>
      <w:marTop w:val="0"/>
      <w:marBottom w:val="0"/>
      <w:divBdr>
        <w:top w:val="none" w:sz="0" w:space="0" w:color="auto"/>
        <w:left w:val="none" w:sz="0" w:space="0" w:color="auto"/>
        <w:bottom w:val="none" w:sz="0" w:space="0" w:color="auto"/>
        <w:right w:val="none" w:sz="0" w:space="0" w:color="auto"/>
      </w:divBdr>
    </w:div>
    <w:div w:id="1537422470">
      <w:bodyDiv w:val="1"/>
      <w:marLeft w:val="0"/>
      <w:marRight w:val="0"/>
      <w:marTop w:val="0"/>
      <w:marBottom w:val="0"/>
      <w:divBdr>
        <w:top w:val="none" w:sz="0" w:space="0" w:color="auto"/>
        <w:left w:val="none" w:sz="0" w:space="0" w:color="auto"/>
        <w:bottom w:val="none" w:sz="0" w:space="0" w:color="auto"/>
        <w:right w:val="none" w:sz="0" w:space="0" w:color="auto"/>
      </w:divBdr>
    </w:div>
    <w:div w:id="1539049756">
      <w:bodyDiv w:val="1"/>
      <w:marLeft w:val="0"/>
      <w:marRight w:val="0"/>
      <w:marTop w:val="0"/>
      <w:marBottom w:val="0"/>
      <w:divBdr>
        <w:top w:val="none" w:sz="0" w:space="0" w:color="auto"/>
        <w:left w:val="none" w:sz="0" w:space="0" w:color="auto"/>
        <w:bottom w:val="none" w:sz="0" w:space="0" w:color="auto"/>
        <w:right w:val="none" w:sz="0" w:space="0" w:color="auto"/>
      </w:divBdr>
    </w:div>
    <w:div w:id="1540823997">
      <w:bodyDiv w:val="1"/>
      <w:marLeft w:val="0"/>
      <w:marRight w:val="0"/>
      <w:marTop w:val="0"/>
      <w:marBottom w:val="0"/>
      <w:divBdr>
        <w:top w:val="none" w:sz="0" w:space="0" w:color="auto"/>
        <w:left w:val="none" w:sz="0" w:space="0" w:color="auto"/>
        <w:bottom w:val="none" w:sz="0" w:space="0" w:color="auto"/>
        <w:right w:val="none" w:sz="0" w:space="0" w:color="auto"/>
      </w:divBdr>
    </w:div>
    <w:div w:id="1541556189">
      <w:bodyDiv w:val="1"/>
      <w:marLeft w:val="0"/>
      <w:marRight w:val="0"/>
      <w:marTop w:val="0"/>
      <w:marBottom w:val="0"/>
      <w:divBdr>
        <w:top w:val="none" w:sz="0" w:space="0" w:color="auto"/>
        <w:left w:val="none" w:sz="0" w:space="0" w:color="auto"/>
        <w:bottom w:val="none" w:sz="0" w:space="0" w:color="auto"/>
        <w:right w:val="none" w:sz="0" w:space="0" w:color="auto"/>
      </w:divBdr>
    </w:div>
    <w:div w:id="1541673195">
      <w:bodyDiv w:val="1"/>
      <w:marLeft w:val="0"/>
      <w:marRight w:val="0"/>
      <w:marTop w:val="0"/>
      <w:marBottom w:val="0"/>
      <w:divBdr>
        <w:top w:val="none" w:sz="0" w:space="0" w:color="auto"/>
        <w:left w:val="none" w:sz="0" w:space="0" w:color="auto"/>
        <w:bottom w:val="none" w:sz="0" w:space="0" w:color="auto"/>
        <w:right w:val="none" w:sz="0" w:space="0" w:color="auto"/>
      </w:divBdr>
    </w:div>
    <w:div w:id="1547063317">
      <w:bodyDiv w:val="1"/>
      <w:marLeft w:val="0"/>
      <w:marRight w:val="0"/>
      <w:marTop w:val="0"/>
      <w:marBottom w:val="0"/>
      <w:divBdr>
        <w:top w:val="none" w:sz="0" w:space="0" w:color="auto"/>
        <w:left w:val="none" w:sz="0" w:space="0" w:color="auto"/>
        <w:bottom w:val="none" w:sz="0" w:space="0" w:color="auto"/>
        <w:right w:val="none" w:sz="0" w:space="0" w:color="auto"/>
      </w:divBdr>
    </w:div>
    <w:div w:id="1547640800">
      <w:bodyDiv w:val="1"/>
      <w:marLeft w:val="0"/>
      <w:marRight w:val="0"/>
      <w:marTop w:val="0"/>
      <w:marBottom w:val="0"/>
      <w:divBdr>
        <w:top w:val="none" w:sz="0" w:space="0" w:color="auto"/>
        <w:left w:val="none" w:sz="0" w:space="0" w:color="auto"/>
        <w:bottom w:val="none" w:sz="0" w:space="0" w:color="auto"/>
        <w:right w:val="none" w:sz="0" w:space="0" w:color="auto"/>
      </w:divBdr>
    </w:div>
    <w:div w:id="1547984446">
      <w:bodyDiv w:val="1"/>
      <w:marLeft w:val="0"/>
      <w:marRight w:val="0"/>
      <w:marTop w:val="0"/>
      <w:marBottom w:val="0"/>
      <w:divBdr>
        <w:top w:val="none" w:sz="0" w:space="0" w:color="auto"/>
        <w:left w:val="none" w:sz="0" w:space="0" w:color="auto"/>
        <w:bottom w:val="none" w:sz="0" w:space="0" w:color="auto"/>
        <w:right w:val="none" w:sz="0" w:space="0" w:color="auto"/>
      </w:divBdr>
    </w:div>
    <w:div w:id="1550722811">
      <w:bodyDiv w:val="1"/>
      <w:marLeft w:val="0"/>
      <w:marRight w:val="0"/>
      <w:marTop w:val="0"/>
      <w:marBottom w:val="0"/>
      <w:divBdr>
        <w:top w:val="none" w:sz="0" w:space="0" w:color="auto"/>
        <w:left w:val="none" w:sz="0" w:space="0" w:color="auto"/>
        <w:bottom w:val="none" w:sz="0" w:space="0" w:color="auto"/>
        <w:right w:val="none" w:sz="0" w:space="0" w:color="auto"/>
      </w:divBdr>
    </w:div>
    <w:div w:id="1553496950">
      <w:bodyDiv w:val="1"/>
      <w:marLeft w:val="0"/>
      <w:marRight w:val="0"/>
      <w:marTop w:val="0"/>
      <w:marBottom w:val="0"/>
      <w:divBdr>
        <w:top w:val="none" w:sz="0" w:space="0" w:color="auto"/>
        <w:left w:val="none" w:sz="0" w:space="0" w:color="auto"/>
        <w:bottom w:val="none" w:sz="0" w:space="0" w:color="auto"/>
        <w:right w:val="none" w:sz="0" w:space="0" w:color="auto"/>
      </w:divBdr>
    </w:div>
    <w:div w:id="1558004566">
      <w:bodyDiv w:val="1"/>
      <w:marLeft w:val="0"/>
      <w:marRight w:val="0"/>
      <w:marTop w:val="0"/>
      <w:marBottom w:val="0"/>
      <w:divBdr>
        <w:top w:val="none" w:sz="0" w:space="0" w:color="auto"/>
        <w:left w:val="none" w:sz="0" w:space="0" w:color="auto"/>
        <w:bottom w:val="none" w:sz="0" w:space="0" w:color="auto"/>
        <w:right w:val="none" w:sz="0" w:space="0" w:color="auto"/>
      </w:divBdr>
    </w:div>
    <w:div w:id="1564213948">
      <w:bodyDiv w:val="1"/>
      <w:marLeft w:val="0"/>
      <w:marRight w:val="0"/>
      <w:marTop w:val="0"/>
      <w:marBottom w:val="0"/>
      <w:divBdr>
        <w:top w:val="none" w:sz="0" w:space="0" w:color="auto"/>
        <w:left w:val="none" w:sz="0" w:space="0" w:color="auto"/>
        <w:bottom w:val="none" w:sz="0" w:space="0" w:color="auto"/>
        <w:right w:val="none" w:sz="0" w:space="0" w:color="auto"/>
      </w:divBdr>
    </w:div>
    <w:div w:id="1566532311">
      <w:bodyDiv w:val="1"/>
      <w:marLeft w:val="0"/>
      <w:marRight w:val="0"/>
      <w:marTop w:val="0"/>
      <w:marBottom w:val="0"/>
      <w:divBdr>
        <w:top w:val="none" w:sz="0" w:space="0" w:color="auto"/>
        <w:left w:val="none" w:sz="0" w:space="0" w:color="auto"/>
        <w:bottom w:val="none" w:sz="0" w:space="0" w:color="auto"/>
        <w:right w:val="none" w:sz="0" w:space="0" w:color="auto"/>
      </w:divBdr>
    </w:div>
    <w:div w:id="1567257769">
      <w:bodyDiv w:val="1"/>
      <w:marLeft w:val="0"/>
      <w:marRight w:val="0"/>
      <w:marTop w:val="0"/>
      <w:marBottom w:val="0"/>
      <w:divBdr>
        <w:top w:val="none" w:sz="0" w:space="0" w:color="auto"/>
        <w:left w:val="none" w:sz="0" w:space="0" w:color="auto"/>
        <w:bottom w:val="none" w:sz="0" w:space="0" w:color="auto"/>
        <w:right w:val="none" w:sz="0" w:space="0" w:color="auto"/>
      </w:divBdr>
    </w:div>
    <w:div w:id="1569996011">
      <w:bodyDiv w:val="1"/>
      <w:marLeft w:val="0"/>
      <w:marRight w:val="0"/>
      <w:marTop w:val="0"/>
      <w:marBottom w:val="0"/>
      <w:divBdr>
        <w:top w:val="none" w:sz="0" w:space="0" w:color="auto"/>
        <w:left w:val="none" w:sz="0" w:space="0" w:color="auto"/>
        <w:bottom w:val="none" w:sz="0" w:space="0" w:color="auto"/>
        <w:right w:val="none" w:sz="0" w:space="0" w:color="auto"/>
      </w:divBdr>
    </w:div>
    <w:div w:id="1576352381">
      <w:bodyDiv w:val="1"/>
      <w:marLeft w:val="0"/>
      <w:marRight w:val="0"/>
      <w:marTop w:val="0"/>
      <w:marBottom w:val="0"/>
      <w:divBdr>
        <w:top w:val="none" w:sz="0" w:space="0" w:color="auto"/>
        <w:left w:val="none" w:sz="0" w:space="0" w:color="auto"/>
        <w:bottom w:val="none" w:sz="0" w:space="0" w:color="auto"/>
        <w:right w:val="none" w:sz="0" w:space="0" w:color="auto"/>
      </w:divBdr>
    </w:div>
    <w:div w:id="1578395282">
      <w:bodyDiv w:val="1"/>
      <w:marLeft w:val="0"/>
      <w:marRight w:val="0"/>
      <w:marTop w:val="0"/>
      <w:marBottom w:val="0"/>
      <w:divBdr>
        <w:top w:val="none" w:sz="0" w:space="0" w:color="auto"/>
        <w:left w:val="none" w:sz="0" w:space="0" w:color="auto"/>
        <w:bottom w:val="none" w:sz="0" w:space="0" w:color="auto"/>
        <w:right w:val="none" w:sz="0" w:space="0" w:color="auto"/>
      </w:divBdr>
    </w:div>
    <w:div w:id="1584100898">
      <w:bodyDiv w:val="1"/>
      <w:marLeft w:val="0"/>
      <w:marRight w:val="0"/>
      <w:marTop w:val="0"/>
      <w:marBottom w:val="0"/>
      <w:divBdr>
        <w:top w:val="none" w:sz="0" w:space="0" w:color="auto"/>
        <w:left w:val="none" w:sz="0" w:space="0" w:color="auto"/>
        <w:bottom w:val="none" w:sz="0" w:space="0" w:color="auto"/>
        <w:right w:val="none" w:sz="0" w:space="0" w:color="auto"/>
      </w:divBdr>
    </w:div>
    <w:div w:id="1584878483">
      <w:bodyDiv w:val="1"/>
      <w:marLeft w:val="0"/>
      <w:marRight w:val="0"/>
      <w:marTop w:val="0"/>
      <w:marBottom w:val="0"/>
      <w:divBdr>
        <w:top w:val="none" w:sz="0" w:space="0" w:color="auto"/>
        <w:left w:val="none" w:sz="0" w:space="0" w:color="auto"/>
        <w:bottom w:val="none" w:sz="0" w:space="0" w:color="auto"/>
        <w:right w:val="none" w:sz="0" w:space="0" w:color="auto"/>
      </w:divBdr>
    </w:div>
    <w:div w:id="1588734568">
      <w:bodyDiv w:val="1"/>
      <w:marLeft w:val="0"/>
      <w:marRight w:val="0"/>
      <w:marTop w:val="0"/>
      <w:marBottom w:val="0"/>
      <w:divBdr>
        <w:top w:val="none" w:sz="0" w:space="0" w:color="auto"/>
        <w:left w:val="none" w:sz="0" w:space="0" w:color="auto"/>
        <w:bottom w:val="none" w:sz="0" w:space="0" w:color="auto"/>
        <w:right w:val="none" w:sz="0" w:space="0" w:color="auto"/>
      </w:divBdr>
    </w:div>
    <w:div w:id="1600064937">
      <w:bodyDiv w:val="1"/>
      <w:marLeft w:val="0"/>
      <w:marRight w:val="0"/>
      <w:marTop w:val="0"/>
      <w:marBottom w:val="0"/>
      <w:divBdr>
        <w:top w:val="none" w:sz="0" w:space="0" w:color="auto"/>
        <w:left w:val="none" w:sz="0" w:space="0" w:color="auto"/>
        <w:bottom w:val="none" w:sz="0" w:space="0" w:color="auto"/>
        <w:right w:val="none" w:sz="0" w:space="0" w:color="auto"/>
      </w:divBdr>
    </w:div>
    <w:div w:id="1601260392">
      <w:bodyDiv w:val="1"/>
      <w:marLeft w:val="0"/>
      <w:marRight w:val="0"/>
      <w:marTop w:val="0"/>
      <w:marBottom w:val="0"/>
      <w:divBdr>
        <w:top w:val="none" w:sz="0" w:space="0" w:color="auto"/>
        <w:left w:val="none" w:sz="0" w:space="0" w:color="auto"/>
        <w:bottom w:val="none" w:sz="0" w:space="0" w:color="auto"/>
        <w:right w:val="none" w:sz="0" w:space="0" w:color="auto"/>
      </w:divBdr>
    </w:div>
    <w:div w:id="1601525579">
      <w:bodyDiv w:val="1"/>
      <w:marLeft w:val="0"/>
      <w:marRight w:val="0"/>
      <w:marTop w:val="0"/>
      <w:marBottom w:val="0"/>
      <w:divBdr>
        <w:top w:val="none" w:sz="0" w:space="0" w:color="auto"/>
        <w:left w:val="none" w:sz="0" w:space="0" w:color="auto"/>
        <w:bottom w:val="none" w:sz="0" w:space="0" w:color="auto"/>
        <w:right w:val="none" w:sz="0" w:space="0" w:color="auto"/>
      </w:divBdr>
    </w:div>
    <w:div w:id="1604725938">
      <w:bodyDiv w:val="1"/>
      <w:marLeft w:val="0"/>
      <w:marRight w:val="0"/>
      <w:marTop w:val="0"/>
      <w:marBottom w:val="0"/>
      <w:divBdr>
        <w:top w:val="none" w:sz="0" w:space="0" w:color="auto"/>
        <w:left w:val="none" w:sz="0" w:space="0" w:color="auto"/>
        <w:bottom w:val="none" w:sz="0" w:space="0" w:color="auto"/>
        <w:right w:val="none" w:sz="0" w:space="0" w:color="auto"/>
      </w:divBdr>
    </w:div>
    <w:div w:id="1608080151">
      <w:bodyDiv w:val="1"/>
      <w:marLeft w:val="0"/>
      <w:marRight w:val="0"/>
      <w:marTop w:val="0"/>
      <w:marBottom w:val="0"/>
      <w:divBdr>
        <w:top w:val="none" w:sz="0" w:space="0" w:color="auto"/>
        <w:left w:val="none" w:sz="0" w:space="0" w:color="auto"/>
        <w:bottom w:val="none" w:sz="0" w:space="0" w:color="auto"/>
        <w:right w:val="none" w:sz="0" w:space="0" w:color="auto"/>
      </w:divBdr>
    </w:div>
    <w:div w:id="1613628128">
      <w:bodyDiv w:val="1"/>
      <w:marLeft w:val="0"/>
      <w:marRight w:val="0"/>
      <w:marTop w:val="0"/>
      <w:marBottom w:val="0"/>
      <w:divBdr>
        <w:top w:val="none" w:sz="0" w:space="0" w:color="auto"/>
        <w:left w:val="none" w:sz="0" w:space="0" w:color="auto"/>
        <w:bottom w:val="none" w:sz="0" w:space="0" w:color="auto"/>
        <w:right w:val="none" w:sz="0" w:space="0" w:color="auto"/>
      </w:divBdr>
    </w:div>
    <w:div w:id="1621255670">
      <w:bodyDiv w:val="1"/>
      <w:marLeft w:val="0"/>
      <w:marRight w:val="0"/>
      <w:marTop w:val="0"/>
      <w:marBottom w:val="0"/>
      <w:divBdr>
        <w:top w:val="none" w:sz="0" w:space="0" w:color="auto"/>
        <w:left w:val="none" w:sz="0" w:space="0" w:color="auto"/>
        <w:bottom w:val="none" w:sz="0" w:space="0" w:color="auto"/>
        <w:right w:val="none" w:sz="0" w:space="0" w:color="auto"/>
      </w:divBdr>
    </w:div>
    <w:div w:id="1629434184">
      <w:bodyDiv w:val="1"/>
      <w:marLeft w:val="0"/>
      <w:marRight w:val="0"/>
      <w:marTop w:val="0"/>
      <w:marBottom w:val="0"/>
      <w:divBdr>
        <w:top w:val="none" w:sz="0" w:space="0" w:color="auto"/>
        <w:left w:val="none" w:sz="0" w:space="0" w:color="auto"/>
        <w:bottom w:val="none" w:sz="0" w:space="0" w:color="auto"/>
        <w:right w:val="none" w:sz="0" w:space="0" w:color="auto"/>
      </w:divBdr>
    </w:div>
    <w:div w:id="1639994715">
      <w:bodyDiv w:val="1"/>
      <w:marLeft w:val="0"/>
      <w:marRight w:val="0"/>
      <w:marTop w:val="0"/>
      <w:marBottom w:val="0"/>
      <w:divBdr>
        <w:top w:val="none" w:sz="0" w:space="0" w:color="auto"/>
        <w:left w:val="none" w:sz="0" w:space="0" w:color="auto"/>
        <w:bottom w:val="none" w:sz="0" w:space="0" w:color="auto"/>
        <w:right w:val="none" w:sz="0" w:space="0" w:color="auto"/>
      </w:divBdr>
    </w:div>
    <w:div w:id="1644658198">
      <w:bodyDiv w:val="1"/>
      <w:marLeft w:val="0"/>
      <w:marRight w:val="0"/>
      <w:marTop w:val="0"/>
      <w:marBottom w:val="0"/>
      <w:divBdr>
        <w:top w:val="none" w:sz="0" w:space="0" w:color="auto"/>
        <w:left w:val="none" w:sz="0" w:space="0" w:color="auto"/>
        <w:bottom w:val="none" w:sz="0" w:space="0" w:color="auto"/>
        <w:right w:val="none" w:sz="0" w:space="0" w:color="auto"/>
      </w:divBdr>
    </w:div>
    <w:div w:id="1650212979">
      <w:bodyDiv w:val="1"/>
      <w:marLeft w:val="0"/>
      <w:marRight w:val="0"/>
      <w:marTop w:val="0"/>
      <w:marBottom w:val="0"/>
      <w:divBdr>
        <w:top w:val="none" w:sz="0" w:space="0" w:color="auto"/>
        <w:left w:val="none" w:sz="0" w:space="0" w:color="auto"/>
        <w:bottom w:val="none" w:sz="0" w:space="0" w:color="auto"/>
        <w:right w:val="none" w:sz="0" w:space="0" w:color="auto"/>
      </w:divBdr>
    </w:div>
    <w:div w:id="1652254146">
      <w:bodyDiv w:val="1"/>
      <w:marLeft w:val="0"/>
      <w:marRight w:val="0"/>
      <w:marTop w:val="0"/>
      <w:marBottom w:val="0"/>
      <w:divBdr>
        <w:top w:val="none" w:sz="0" w:space="0" w:color="auto"/>
        <w:left w:val="none" w:sz="0" w:space="0" w:color="auto"/>
        <w:bottom w:val="none" w:sz="0" w:space="0" w:color="auto"/>
        <w:right w:val="none" w:sz="0" w:space="0" w:color="auto"/>
      </w:divBdr>
    </w:div>
    <w:div w:id="1653362539">
      <w:bodyDiv w:val="1"/>
      <w:marLeft w:val="0"/>
      <w:marRight w:val="0"/>
      <w:marTop w:val="0"/>
      <w:marBottom w:val="0"/>
      <w:divBdr>
        <w:top w:val="none" w:sz="0" w:space="0" w:color="auto"/>
        <w:left w:val="none" w:sz="0" w:space="0" w:color="auto"/>
        <w:bottom w:val="none" w:sz="0" w:space="0" w:color="auto"/>
        <w:right w:val="none" w:sz="0" w:space="0" w:color="auto"/>
      </w:divBdr>
    </w:div>
    <w:div w:id="1653870338">
      <w:bodyDiv w:val="1"/>
      <w:marLeft w:val="0"/>
      <w:marRight w:val="0"/>
      <w:marTop w:val="0"/>
      <w:marBottom w:val="0"/>
      <w:divBdr>
        <w:top w:val="none" w:sz="0" w:space="0" w:color="auto"/>
        <w:left w:val="none" w:sz="0" w:space="0" w:color="auto"/>
        <w:bottom w:val="none" w:sz="0" w:space="0" w:color="auto"/>
        <w:right w:val="none" w:sz="0" w:space="0" w:color="auto"/>
      </w:divBdr>
    </w:div>
    <w:div w:id="1655640876">
      <w:bodyDiv w:val="1"/>
      <w:marLeft w:val="0"/>
      <w:marRight w:val="0"/>
      <w:marTop w:val="0"/>
      <w:marBottom w:val="0"/>
      <w:divBdr>
        <w:top w:val="none" w:sz="0" w:space="0" w:color="auto"/>
        <w:left w:val="none" w:sz="0" w:space="0" w:color="auto"/>
        <w:bottom w:val="none" w:sz="0" w:space="0" w:color="auto"/>
        <w:right w:val="none" w:sz="0" w:space="0" w:color="auto"/>
      </w:divBdr>
    </w:div>
    <w:div w:id="1656912429">
      <w:bodyDiv w:val="1"/>
      <w:marLeft w:val="0"/>
      <w:marRight w:val="0"/>
      <w:marTop w:val="0"/>
      <w:marBottom w:val="0"/>
      <w:divBdr>
        <w:top w:val="none" w:sz="0" w:space="0" w:color="auto"/>
        <w:left w:val="none" w:sz="0" w:space="0" w:color="auto"/>
        <w:bottom w:val="none" w:sz="0" w:space="0" w:color="auto"/>
        <w:right w:val="none" w:sz="0" w:space="0" w:color="auto"/>
      </w:divBdr>
    </w:div>
    <w:div w:id="1658456053">
      <w:bodyDiv w:val="1"/>
      <w:marLeft w:val="0"/>
      <w:marRight w:val="0"/>
      <w:marTop w:val="0"/>
      <w:marBottom w:val="0"/>
      <w:divBdr>
        <w:top w:val="none" w:sz="0" w:space="0" w:color="auto"/>
        <w:left w:val="none" w:sz="0" w:space="0" w:color="auto"/>
        <w:bottom w:val="none" w:sz="0" w:space="0" w:color="auto"/>
        <w:right w:val="none" w:sz="0" w:space="0" w:color="auto"/>
      </w:divBdr>
    </w:div>
    <w:div w:id="1659070479">
      <w:bodyDiv w:val="1"/>
      <w:marLeft w:val="0"/>
      <w:marRight w:val="0"/>
      <w:marTop w:val="0"/>
      <w:marBottom w:val="0"/>
      <w:divBdr>
        <w:top w:val="none" w:sz="0" w:space="0" w:color="auto"/>
        <w:left w:val="none" w:sz="0" w:space="0" w:color="auto"/>
        <w:bottom w:val="none" w:sz="0" w:space="0" w:color="auto"/>
        <w:right w:val="none" w:sz="0" w:space="0" w:color="auto"/>
      </w:divBdr>
    </w:div>
    <w:div w:id="1659309835">
      <w:bodyDiv w:val="1"/>
      <w:marLeft w:val="0"/>
      <w:marRight w:val="0"/>
      <w:marTop w:val="0"/>
      <w:marBottom w:val="0"/>
      <w:divBdr>
        <w:top w:val="none" w:sz="0" w:space="0" w:color="auto"/>
        <w:left w:val="none" w:sz="0" w:space="0" w:color="auto"/>
        <w:bottom w:val="none" w:sz="0" w:space="0" w:color="auto"/>
        <w:right w:val="none" w:sz="0" w:space="0" w:color="auto"/>
      </w:divBdr>
    </w:div>
    <w:div w:id="1664233294">
      <w:bodyDiv w:val="1"/>
      <w:marLeft w:val="0"/>
      <w:marRight w:val="0"/>
      <w:marTop w:val="0"/>
      <w:marBottom w:val="0"/>
      <w:divBdr>
        <w:top w:val="none" w:sz="0" w:space="0" w:color="auto"/>
        <w:left w:val="none" w:sz="0" w:space="0" w:color="auto"/>
        <w:bottom w:val="none" w:sz="0" w:space="0" w:color="auto"/>
        <w:right w:val="none" w:sz="0" w:space="0" w:color="auto"/>
      </w:divBdr>
    </w:div>
    <w:div w:id="1666132464">
      <w:bodyDiv w:val="1"/>
      <w:marLeft w:val="0"/>
      <w:marRight w:val="0"/>
      <w:marTop w:val="0"/>
      <w:marBottom w:val="0"/>
      <w:divBdr>
        <w:top w:val="none" w:sz="0" w:space="0" w:color="auto"/>
        <w:left w:val="none" w:sz="0" w:space="0" w:color="auto"/>
        <w:bottom w:val="none" w:sz="0" w:space="0" w:color="auto"/>
        <w:right w:val="none" w:sz="0" w:space="0" w:color="auto"/>
      </w:divBdr>
    </w:div>
    <w:div w:id="1668558147">
      <w:bodyDiv w:val="1"/>
      <w:marLeft w:val="0"/>
      <w:marRight w:val="0"/>
      <w:marTop w:val="0"/>
      <w:marBottom w:val="0"/>
      <w:divBdr>
        <w:top w:val="none" w:sz="0" w:space="0" w:color="auto"/>
        <w:left w:val="none" w:sz="0" w:space="0" w:color="auto"/>
        <w:bottom w:val="none" w:sz="0" w:space="0" w:color="auto"/>
        <w:right w:val="none" w:sz="0" w:space="0" w:color="auto"/>
      </w:divBdr>
    </w:div>
    <w:div w:id="1669752286">
      <w:bodyDiv w:val="1"/>
      <w:marLeft w:val="0"/>
      <w:marRight w:val="0"/>
      <w:marTop w:val="0"/>
      <w:marBottom w:val="0"/>
      <w:divBdr>
        <w:top w:val="none" w:sz="0" w:space="0" w:color="auto"/>
        <w:left w:val="none" w:sz="0" w:space="0" w:color="auto"/>
        <w:bottom w:val="none" w:sz="0" w:space="0" w:color="auto"/>
        <w:right w:val="none" w:sz="0" w:space="0" w:color="auto"/>
      </w:divBdr>
    </w:div>
    <w:div w:id="1672682569">
      <w:bodyDiv w:val="1"/>
      <w:marLeft w:val="0"/>
      <w:marRight w:val="0"/>
      <w:marTop w:val="0"/>
      <w:marBottom w:val="0"/>
      <w:divBdr>
        <w:top w:val="none" w:sz="0" w:space="0" w:color="auto"/>
        <w:left w:val="none" w:sz="0" w:space="0" w:color="auto"/>
        <w:bottom w:val="none" w:sz="0" w:space="0" w:color="auto"/>
        <w:right w:val="none" w:sz="0" w:space="0" w:color="auto"/>
      </w:divBdr>
    </w:div>
    <w:div w:id="1675035085">
      <w:bodyDiv w:val="1"/>
      <w:marLeft w:val="0"/>
      <w:marRight w:val="0"/>
      <w:marTop w:val="0"/>
      <w:marBottom w:val="0"/>
      <w:divBdr>
        <w:top w:val="none" w:sz="0" w:space="0" w:color="auto"/>
        <w:left w:val="none" w:sz="0" w:space="0" w:color="auto"/>
        <w:bottom w:val="none" w:sz="0" w:space="0" w:color="auto"/>
        <w:right w:val="none" w:sz="0" w:space="0" w:color="auto"/>
      </w:divBdr>
    </w:div>
    <w:div w:id="1681546759">
      <w:bodyDiv w:val="1"/>
      <w:marLeft w:val="0"/>
      <w:marRight w:val="0"/>
      <w:marTop w:val="0"/>
      <w:marBottom w:val="0"/>
      <w:divBdr>
        <w:top w:val="none" w:sz="0" w:space="0" w:color="auto"/>
        <w:left w:val="none" w:sz="0" w:space="0" w:color="auto"/>
        <w:bottom w:val="none" w:sz="0" w:space="0" w:color="auto"/>
        <w:right w:val="none" w:sz="0" w:space="0" w:color="auto"/>
      </w:divBdr>
    </w:div>
    <w:div w:id="1685747466">
      <w:bodyDiv w:val="1"/>
      <w:marLeft w:val="0"/>
      <w:marRight w:val="0"/>
      <w:marTop w:val="0"/>
      <w:marBottom w:val="0"/>
      <w:divBdr>
        <w:top w:val="none" w:sz="0" w:space="0" w:color="auto"/>
        <w:left w:val="none" w:sz="0" w:space="0" w:color="auto"/>
        <w:bottom w:val="none" w:sz="0" w:space="0" w:color="auto"/>
        <w:right w:val="none" w:sz="0" w:space="0" w:color="auto"/>
      </w:divBdr>
    </w:div>
    <w:div w:id="1688865243">
      <w:bodyDiv w:val="1"/>
      <w:marLeft w:val="0"/>
      <w:marRight w:val="0"/>
      <w:marTop w:val="0"/>
      <w:marBottom w:val="0"/>
      <w:divBdr>
        <w:top w:val="none" w:sz="0" w:space="0" w:color="auto"/>
        <w:left w:val="none" w:sz="0" w:space="0" w:color="auto"/>
        <w:bottom w:val="none" w:sz="0" w:space="0" w:color="auto"/>
        <w:right w:val="none" w:sz="0" w:space="0" w:color="auto"/>
      </w:divBdr>
    </w:div>
    <w:div w:id="1692142919">
      <w:bodyDiv w:val="1"/>
      <w:marLeft w:val="0"/>
      <w:marRight w:val="0"/>
      <w:marTop w:val="0"/>
      <w:marBottom w:val="0"/>
      <w:divBdr>
        <w:top w:val="none" w:sz="0" w:space="0" w:color="auto"/>
        <w:left w:val="none" w:sz="0" w:space="0" w:color="auto"/>
        <w:bottom w:val="none" w:sz="0" w:space="0" w:color="auto"/>
        <w:right w:val="none" w:sz="0" w:space="0" w:color="auto"/>
      </w:divBdr>
    </w:div>
    <w:div w:id="1698383736">
      <w:bodyDiv w:val="1"/>
      <w:marLeft w:val="0"/>
      <w:marRight w:val="0"/>
      <w:marTop w:val="0"/>
      <w:marBottom w:val="0"/>
      <w:divBdr>
        <w:top w:val="none" w:sz="0" w:space="0" w:color="auto"/>
        <w:left w:val="none" w:sz="0" w:space="0" w:color="auto"/>
        <w:bottom w:val="none" w:sz="0" w:space="0" w:color="auto"/>
        <w:right w:val="none" w:sz="0" w:space="0" w:color="auto"/>
      </w:divBdr>
    </w:div>
    <w:div w:id="1699159932">
      <w:bodyDiv w:val="1"/>
      <w:marLeft w:val="0"/>
      <w:marRight w:val="0"/>
      <w:marTop w:val="0"/>
      <w:marBottom w:val="0"/>
      <w:divBdr>
        <w:top w:val="none" w:sz="0" w:space="0" w:color="auto"/>
        <w:left w:val="none" w:sz="0" w:space="0" w:color="auto"/>
        <w:bottom w:val="none" w:sz="0" w:space="0" w:color="auto"/>
        <w:right w:val="none" w:sz="0" w:space="0" w:color="auto"/>
      </w:divBdr>
    </w:div>
    <w:div w:id="1701777326">
      <w:bodyDiv w:val="1"/>
      <w:marLeft w:val="0"/>
      <w:marRight w:val="0"/>
      <w:marTop w:val="0"/>
      <w:marBottom w:val="0"/>
      <w:divBdr>
        <w:top w:val="none" w:sz="0" w:space="0" w:color="auto"/>
        <w:left w:val="none" w:sz="0" w:space="0" w:color="auto"/>
        <w:bottom w:val="none" w:sz="0" w:space="0" w:color="auto"/>
        <w:right w:val="none" w:sz="0" w:space="0" w:color="auto"/>
      </w:divBdr>
    </w:div>
    <w:div w:id="1703902430">
      <w:bodyDiv w:val="1"/>
      <w:marLeft w:val="0"/>
      <w:marRight w:val="0"/>
      <w:marTop w:val="0"/>
      <w:marBottom w:val="0"/>
      <w:divBdr>
        <w:top w:val="none" w:sz="0" w:space="0" w:color="auto"/>
        <w:left w:val="none" w:sz="0" w:space="0" w:color="auto"/>
        <w:bottom w:val="none" w:sz="0" w:space="0" w:color="auto"/>
        <w:right w:val="none" w:sz="0" w:space="0" w:color="auto"/>
      </w:divBdr>
    </w:div>
    <w:div w:id="1704861553">
      <w:bodyDiv w:val="1"/>
      <w:marLeft w:val="0"/>
      <w:marRight w:val="0"/>
      <w:marTop w:val="0"/>
      <w:marBottom w:val="0"/>
      <w:divBdr>
        <w:top w:val="none" w:sz="0" w:space="0" w:color="auto"/>
        <w:left w:val="none" w:sz="0" w:space="0" w:color="auto"/>
        <w:bottom w:val="none" w:sz="0" w:space="0" w:color="auto"/>
        <w:right w:val="none" w:sz="0" w:space="0" w:color="auto"/>
      </w:divBdr>
    </w:div>
    <w:div w:id="1708407814">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12220954">
      <w:bodyDiv w:val="1"/>
      <w:marLeft w:val="0"/>
      <w:marRight w:val="0"/>
      <w:marTop w:val="0"/>
      <w:marBottom w:val="0"/>
      <w:divBdr>
        <w:top w:val="none" w:sz="0" w:space="0" w:color="auto"/>
        <w:left w:val="none" w:sz="0" w:space="0" w:color="auto"/>
        <w:bottom w:val="none" w:sz="0" w:space="0" w:color="auto"/>
        <w:right w:val="none" w:sz="0" w:space="0" w:color="auto"/>
      </w:divBdr>
    </w:div>
    <w:div w:id="1712606577">
      <w:bodyDiv w:val="1"/>
      <w:marLeft w:val="0"/>
      <w:marRight w:val="0"/>
      <w:marTop w:val="0"/>
      <w:marBottom w:val="0"/>
      <w:divBdr>
        <w:top w:val="none" w:sz="0" w:space="0" w:color="auto"/>
        <w:left w:val="none" w:sz="0" w:space="0" w:color="auto"/>
        <w:bottom w:val="none" w:sz="0" w:space="0" w:color="auto"/>
        <w:right w:val="none" w:sz="0" w:space="0" w:color="auto"/>
      </w:divBdr>
    </w:div>
    <w:div w:id="1713532449">
      <w:bodyDiv w:val="1"/>
      <w:marLeft w:val="0"/>
      <w:marRight w:val="0"/>
      <w:marTop w:val="0"/>
      <w:marBottom w:val="0"/>
      <w:divBdr>
        <w:top w:val="none" w:sz="0" w:space="0" w:color="auto"/>
        <w:left w:val="none" w:sz="0" w:space="0" w:color="auto"/>
        <w:bottom w:val="none" w:sz="0" w:space="0" w:color="auto"/>
        <w:right w:val="none" w:sz="0" w:space="0" w:color="auto"/>
      </w:divBdr>
    </w:div>
    <w:div w:id="1714771103">
      <w:bodyDiv w:val="1"/>
      <w:marLeft w:val="0"/>
      <w:marRight w:val="0"/>
      <w:marTop w:val="0"/>
      <w:marBottom w:val="0"/>
      <w:divBdr>
        <w:top w:val="none" w:sz="0" w:space="0" w:color="auto"/>
        <w:left w:val="none" w:sz="0" w:space="0" w:color="auto"/>
        <w:bottom w:val="none" w:sz="0" w:space="0" w:color="auto"/>
        <w:right w:val="none" w:sz="0" w:space="0" w:color="auto"/>
      </w:divBdr>
    </w:div>
    <w:div w:id="1715931139">
      <w:bodyDiv w:val="1"/>
      <w:marLeft w:val="0"/>
      <w:marRight w:val="0"/>
      <w:marTop w:val="0"/>
      <w:marBottom w:val="0"/>
      <w:divBdr>
        <w:top w:val="none" w:sz="0" w:space="0" w:color="auto"/>
        <w:left w:val="none" w:sz="0" w:space="0" w:color="auto"/>
        <w:bottom w:val="none" w:sz="0" w:space="0" w:color="auto"/>
        <w:right w:val="none" w:sz="0" w:space="0" w:color="auto"/>
      </w:divBdr>
    </w:div>
    <w:div w:id="1716154850">
      <w:bodyDiv w:val="1"/>
      <w:marLeft w:val="0"/>
      <w:marRight w:val="0"/>
      <w:marTop w:val="0"/>
      <w:marBottom w:val="0"/>
      <w:divBdr>
        <w:top w:val="none" w:sz="0" w:space="0" w:color="auto"/>
        <w:left w:val="none" w:sz="0" w:space="0" w:color="auto"/>
        <w:bottom w:val="none" w:sz="0" w:space="0" w:color="auto"/>
        <w:right w:val="none" w:sz="0" w:space="0" w:color="auto"/>
      </w:divBdr>
    </w:div>
    <w:div w:id="1721051753">
      <w:bodyDiv w:val="1"/>
      <w:marLeft w:val="0"/>
      <w:marRight w:val="0"/>
      <w:marTop w:val="0"/>
      <w:marBottom w:val="0"/>
      <w:divBdr>
        <w:top w:val="none" w:sz="0" w:space="0" w:color="auto"/>
        <w:left w:val="none" w:sz="0" w:space="0" w:color="auto"/>
        <w:bottom w:val="none" w:sz="0" w:space="0" w:color="auto"/>
        <w:right w:val="none" w:sz="0" w:space="0" w:color="auto"/>
      </w:divBdr>
    </w:div>
    <w:div w:id="1721054209">
      <w:bodyDiv w:val="1"/>
      <w:marLeft w:val="0"/>
      <w:marRight w:val="0"/>
      <w:marTop w:val="0"/>
      <w:marBottom w:val="0"/>
      <w:divBdr>
        <w:top w:val="none" w:sz="0" w:space="0" w:color="auto"/>
        <w:left w:val="none" w:sz="0" w:space="0" w:color="auto"/>
        <w:bottom w:val="none" w:sz="0" w:space="0" w:color="auto"/>
        <w:right w:val="none" w:sz="0" w:space="0" w:color="auto"/>
      </w:divBdr>
    </w:div>
    <w:div w:id="1721127221">
      <w:bodyDiv w:val="1"/>
      <w:marLeft w:val="0"/>
      <w:marRight w:val="0"/>
      <w:marTop w:val="0"/>
      <w:marBottom w:val="0"/>
      <w:divBdr>
        <w:top w:val="none" w:sz="0" w:space="0" w:color="auto"/>
        <w:left w:val="none" w:sz="0" w:space="0" w:color="auto"/>
        <w:bottom w:val="none" w:sz="0" w:space="0" w:color="auto"/>
        <w:right w:val="none" w:sz="0" w:space="0" w:color="auto"/>
      </w:divBdr>
    </w:div>
    <w:div w:id="1723939170">
      <w:bodyDiv w:val="1"/>
      <w:marLeft w:val="0"/>
      <w:marRight w:val="0"/>
      <w:marTop w:val="0"/>
      <w:marBottom w:val="0"/>
      <w:divBdr>
        <w:top w:val="none" w:sz="0" w:space="0" w:color="auto"/>
        <w:left w:val="none" w:sz="0" w:space="0" w:color="auto"/>
        <w:bottom w:val="none" w:sz="0" w:space="0" w:color="auto"/>
        <w:right w:val="none" w:sz="0" w:space="0" w:color="auto"/>
      </w:divBdr>
    </w:div>
    <w:div w:id="1724060379">
      <w:bodyDiv w:val="1"/>
      <w:marLeft w:val="0"/>
      <w:marRight w:val="0"/>
      <w:marTop w:val="0"/>
      <w:marBottom w:val="0"/>
      <w:divBdr>
        <w:top w:val="none" w:sz="0" w:space="0" w:color="auto"/>
        <w:left w:val="none" w:sz="0" w:space="0" w:color="auto"/>
        <w:bottom w:val="none" w:sz="0" w:space="0" w:color="auto"/>
        <w:right w:val="none" w:sz="0" w:space="0" w:color="auto"/>
      </w:divBdr>
    </w:div>
    <w:div w:id="1732532569">
      <w:bodyDiv w:val="1"/>
      <w:marLeft w:val="0"/>
      <w:marRight w:val="0"/>
      <w:marTop w:val="0"/>
      <w:marBottom w:val="0"/>
      <w:divBdr>
        <w:top w:val="none" w:sz="0" w:space="0" w:color="auto"/>
        <w:left w:val="none" w:sz="0" w:space="0" w:color="auto"/>
        <w:bottom w:val="none" w:sz="0" w:space="0" w:color="auto"/>
        <w:right w:val="none" w:sz="0" w:space="0" w:color="auto"/>
      </w:divBdr>
    </w:div>
    <w:div w:id="1736316592">
      <w:bodyDiv w:val="1"/>
      <w:marLeft w:val="0"/>
      <w:marRight w:val="0"/>
      <w:marTop w:val="0"/>
      <w:marBottom w:val="0"/>
      <w:divBdr>
        <w:top w:val="none" w:sz="0" w:space="0" w:color="auto"/>
        <w:left w:val="none" w:sz="0" w:space="0" w:color="auto"/>
        <w:bottom w:val="none" w:sz="0" w:space="0" w:color="auto"/>
        <w:right w:val="none" w:sz="0" w:space="0" w:color="auto"/>
      </w:divBdr>
    </w:div>
    <w:div w:id="1740901370">
      <w:bodyDiv w:val="1"/>
      <w:marLeft w:val="0"/>
      <w:marRight w:val="0"/>
      <w:marTop w:val="0"/>
      <w:marBottom w:val="0"/>
      <w:divBdr>
        <w:top w:val="none" w:sz="0" w:space="0" w:color="auto"/>
        <w:left w:val="none" w:sz="0" w:space="0" w:color="auto"/>
        <w:bottom w:val="none" w:sz="0" w:space="0" w:color="auto"/>
        <w:right w:val="none" w:sz="0" w:space="0" w:color="auto"/>
      </w:divBdr>
    </w:div>
    <w:div w:id="1748653243">
      <w:bodyDiv w:val="1"/>
      <w:marLeft w:val="0"/>
      <w:marRight w:val="0"/>
      <w:marTop w:val="0"/>
      <w:marBottom w:val="0"/>
      <w:divBdr>
        <w:top w:val="none" w:sz="0" w:space="0" w:color="auto"/>
        <w:left w:val="none" w:sz="0" w:space="0" w:color="auto"/>
        <w:bottom w:val="none" w:sz="0" w:space="0" w:color="auto"/>
        <w:right w:val="none" w:sz="0" w:space="0" w:color="auto"/>
      </w:divBdr>
    </w:div>
    <w:div w:id="1750810612">
      <w:bodyDiv w:val="1"/>
      <w:marLeft w:val="0"/>
      <w:marRight w:val="0"/>
      <w:marTop w:val="0"/>
      <w:marBottom w:val="0"/>
      <w:divBdr>
        <w:top w:val="none" w:sz="0" w:space="0" w:color="auto"/>
        <w:left w:val="none" w:sz="0" w:space="0" w:color="auto"/>
        <w:bottom w:val="none" w:sz="0" w:space="0" w:color="auto"/>
        <w:right w:val="none" w:sz="0" w:space="0" w:color="auto"/>
      </w:divBdr>
    </w:div>
    <w:div w:id="1753434656">
      <w:bodyDiv w:val="1"/>
      <w:marLeft w:val="0"/>
      <w:marRight w:val="0"/>
      <w:marTop w:val="0"/>
      <w:marBottom w:val="0"/>
      <w:divBdr>
        <w:top w:val="none" w:sz="0" w:space="0" w:color="auto"/>
        <w:left w:val="none" w:sz="0" w:space="0" w:color="auto"/>
        <w:bottom w:val="none" w:sz="0" w:space="0" w:color="auto"/>
        <w:right w:val="none" w:sz="0" w:space="0" w:color="auto"/>
      </w:divBdr>
    </w:div>
    <w:div w:id="1757901159">
      <w:bodyDiv w:val="1"/>
      <w:marLeft w:val="0"/>
      <w:marRight w:val="0"/>
      <w:marTop w:val="0"/>
      <w:marBottom w:val="0"/>
      <w:divBdr>
        <w:top w:val="none" w:sz="0" w:space="0" w:color="auto"/>
        <w:left w:val="none" w:sz="0" w:space="0" w:color="auto"/>
        <w:bottom w:val="none" w:sz="0" w:space="0" w:color="auto"/>
        <w:right w:val="none" w:sz="0" w:space="0" w:color="auto"/>
      </w:divBdr>
    </w:div>
    <w:div w:id="1764835089">
      <w:bodyDiv w:val="1"/>
      <w:marLeft w:val="0"/>
      <w:marRight w:val="0"/>
      <w:marTop w:val="0"/>
      <w:marBottom w:val="0"/>
      <w:divBdr>
        <w:top w:val="none" w:sz="0" w:space="0" w:color="auto"/>
        <w:left w:val="none" w:sz="0" w:space="0" w:color="auto"/>
        <w:bottom w:val="none" w:sz="0" w:space="0" w:color="auto"/>
        <w:right w:val="none" w:sz="0" w:space="0" w:color="auto"/>
      </w:divBdr>
    </w:div>
    <w:div w:id="1770005900">
      <w:bodyDiv w:val="1"/>
      <w:marLeft w:val="0"/>
      <w:marRight w:val="0"/>
      <w:marTop w:val="0"/>
      <w:marBottom w:val="0"/>
      <w:divBdr>
        <w:top w:val="none" w:sz="0" w:space="0" w:color="auto"/>
        <w:left w:val="none" w:sz="0" w:space="0" w:color="auto"/>
        <w:bottom w:val="none" w:sz="0" w:space="0" w:color="auto"/>
        <w:right w:val="none" w:sz="0" w:space="0" w:color="auto"/>
      </w:divBdr>
    </w:div>
    <w:div w:id="1770275202">
      <w:bodyDiv w:val="1"/>
      <w:marLeft w:val="0"/>
      <w:marRight w:val="0"/>
      <w:marTop w:val="0"/>
      <w:marBottom w:val="0"/>
      <w:divBdr>
        <w:top w:val="none" w:sz="0" w:space="0" w:color="auto"/>
        <w:left w:val="none" w:sz="0" w:space="0" w:color="auto"/>
        <w:bottom w:val="none" w:sz="0" w:space="0" w:color="auto"/>
        <w:right w:val="none" w:sz="0" w:space="0" w:color="auto"/>
      </w:divBdr>
    </w:div>
    <w:div w:id="1771198478">
      <w:bodyDiv w:val="1"/>
      <w:marLeft w:val="0"/>
      <w:marRight w:val="0"/>
      <w:marTop w:val="0"/>
      <w:marBottom w:val="0"/>
      <w:divBdr>
        <w:top w:val="none" w:sz="0" w:space="0" w:color="auto"/>
        <w:left w:val="none" w:sz="0" w:space="0" w:color="auto"/>
        <w:bottom w:val="none" w:sz="0" w:space="0" w:color="auto"/>
        <w:right w:val="none" w:sz="0" w:space="0" w:color="auto"/>
      </w:divBdr>
    </w:div>
    <w:div w:id="1771965896">
      <w:bodyDiv w:val="1"/>
      <w:marLeft w:val="0"/>
      <w:marRight w:val="0"/>
      <w:marTop w:val="0"/>
      <w:marBottom w:val="0"/>
      <w:divBdr>
        <w:top w:val="none" w:sz="0" w:space="0" w:color="auto"/>
        <w:left w:val="none" w:sz="0" w:space="0" w:color="auto"/>
        <w:bottom w:val="none" w:sz="0" w:space="0" w:color="auto"/>
        <w:right w:val="none" w:sz="0" w:space="0" w:color="auto"/>
      </w:divBdr>
    </w:div>
    <w:div w:id="1779640900">
      <w:bodyDiv w:val="1"/>
      <w:marLeft w:val="0"/>
      <w:marRight w:val="0"/>
      <w:marTop w:val="0"/>
      <w:marBottom w:val="0"/>
      <w:divBdr>
        <w:top w:val="none" w:sz="0" w:space="0" w:color="auto"/>
        <w:left w:val="none" w:sz="0" w:space="0" w:color="auto"/>
        <w:bottom w:val="none" w:sz="0" w:space="0" w:color="auto"/>
        <w:right w:val="none" w:sz="0" w:space="0" w:color="auto"/>
      </w:divBdr>
    </w:div>
    <w:div w:id="1786919594">
      <w:bodyDiv w:val="1"/>
      <w:marLeft w:val="0"/>
      <w:marRight w:val="0"/>
      <w:marTop w:val="0"/>
      <w:marBottom w:val="0"/>
      <w:divBdr>
        <w:top w:val="none" w:sz="0" w:space="0" w:color="auto"/>
        <w:left w:val="none" w:sz="0" w:space="0" w:color="auto"/>
        <w:bottom w:val="none" w:sz="0" w:space="0" w:color="auto"/>
        <w:right w:val="none" w:sz="0" w:space="0" w:color="auto"/>
      </w:divBdr>
    </w:div>
    <w:div w:id="1788619363">
      <w:bodyDiv w:val="1"/>
      <w:marLeft w:val="0"/>
      <w:marRight w:val="0"/>
      <w:marTop w:val="0"/>
      <w:marBottom w:val="0"/>
      <w:divBdr>
        <w:top w:val="none" w:sz="0" w:space="0" w:color="auto"/>
        <w:left w:val="none" w:sz="0" w:space="0" w:color="auto"/>
        <w:bottom w:val="none" w:sz="0" w:space="0" w:color="auto"/>
        <w:right w:val="none" w:sz="0" w:space="0" w:color="auto"/>
      </w:divBdr>
    </w:div>
    <w:div w:id="1791044509">
      <w:bodyDiv w:val="1"/>
      <w:marLeft w:val="0"/>
      <w:marRight w:val="0"/>
      <w:marTop w:val="0"/>
      <w:marBottom w:val="0"/>
      <w:divBdr>
        <w:top w:val="none" w:sz="0" w:space="0" w:color="auto"/>
        <w:left w:val="none" w:sz="0" w:space="0" w:color="auto"/>
        <w:bottom w:val="none" w:sz="0" w:space="0" w:color="auto"/>
        <w:right w:val="none" w:sz="0" w:space="0" w:color="auto"/>
      </w:divBdr>
    </w:div>
    <w:div w:id="1791586139">
      <w:bodyDiv w:val="1"/>
      <w:marLeft w:val="0"/>
      <w:marRight w:val="0"/>
      <w:marTop w:val="0"/>
      <w:marBottom w:val="0"/>
      <w:divBdr>
        <w:top w:val="none" w:sz="0" w:space="0" w:color="auto"/>
        <w:left w:val="none" w:sz="0" w:space="0" w:color="auto"/>
        <w:bottom w:val="none" w:sz="0" w:space="0" w:color="auto"/>
        <w:right w:val="none" w:sz="0" w:space="0" w:color="auto"/>
      </w:divBdr>
    </w:div>
    <w:div w:id="1800415267">
      <w:bodyDiv w:val="1"/>
      <w:marLeft w:val="0"/>
      <w:marRight w:val="0"/>
      <w:marTop w:val="0"/>
      <w:marBottom w:val="0"/>
      <w:divBdr>
        <w:top w:val="none" w:sz="0" w:space="0" w:color="auto"/>
        <w:left w:val="none" w:sz="0" w:space="0" w:color="auto"/>
        <w:bottom w:val="none" w:sz="0" w:space="0" w:color="auto"/>
        <w:right w:val="none" w:sz="0" w:space="0" w:color="auto"/>
      </w:divBdr>
    </w:div>
    <w:div w:id="1808204752">
      <w:bodyDiv w:val="1"/>
      <w:marLeft w:val="0"/>
      <w:marRight w:val="0"/>
      <w:marTop w:val="0"/>
      <w:marBottom w:val="0"/>
      <w:divBdr>
        <w:top w:val="none" w:sz="0" w:space="0" w:color="auto"/>
        <w:left w:val="none" w:sz="0" w:space="0" w:color="auto"/>
        <w:bottom w:val="none" w:sz="0" w:space="0" w:color="auto"/>
        <w:right w:val="none" w:sz="0" w:space="0" w:color="auto"/>
      </w:divBdr>
    </w:div>
    <w:div w:id="1810972076">
      <w:bodyDiv w:val="1"/>
      <w:marLeft w:val="0"/>
      <w:marRight w:val="0"/>
      <w:marTop w:val="0"/>
      <w:marBottom w:val="0"/>
      <w:divBdr>
        <w:top w:val="none" w:sz="0" w:space="0" w:color="auto"/>
        <w:left w:val="none" w:sz="0" w:space="0" w:color="auto"/>
        <w:bottom w:val="none" w:sz="0" w:space="0" w:color="auto"/>
        <w:right w:val="none" w:sz="0" w:space="0" w:color="auto"/>
      </w:divBdr>
    </w:div>
    <w:div w:id="1812677228">
      <w:bodyDiv w:val="1"/>
      <w:marLeft w:val="0"/>
      <w:marRight w:val="0"/>
      <w:marTop w:val="0"/>
      <w:marBottom w:val="0"/>
      <w:divBdr>
        <w:top w:val="none" w:sz="0" w:space="0" w:color="auto"/>
        <w:left w:val="none" w:sz="0" w:space="0" w:color="auto"/>
        <w:bottom w:val="none" w:sz="0" w:space="0" w:color="auto"/>
        <w:right w:val="none" w:sz="0" w:space="0" w:color="auto"/>
      </w:divBdr>
    </w:div>
    <w:div w:id="1815373391">
      <w:bodyDiv w:val="1"/>
      <w:marLeft w:val="0"/>
      <w:marRight w:val="0"/>
      <w:marTop w:val="0"/>
      <w:marBottom w:val="0"/>
      <w:divBdr>
        <w:top w:val="none" w:sz="0" w:space="0" w:color="auto"/>
        <w:left w:val="none" w:sz="0" w:space="0" w:color="auto"/>
        <w:bottom w:val="none" w:sz="0" w:space="0" w:color="auto"/>
        <w:right w:val="none" w:sz="0" w:space="0" w:color="auto"/>
      </w:divBdr>
    </w:div>
    <w:div w:id="1815675796">
      <w:bodyDiv w:val="1"/>
      <w:marLeft w:val="0"/>
      <w:marRight w:val="0"/>
      <w:marTop w:val="0"/>
      <w:marBottom w:val="0"/>
      <w:divBdr>
        <w:top w:val="none" w:sz="0" w:space="0" w:color="auto"/>
        <w:left w:val="none" w:sz="0" w:space="0" w:color="auto"/>
        <w:bottom w:val="none" w:sz="0" w:space="0" w:color="auto"/>
        <w:right w:val="none" w:sz="0" w:space="0" w:color="auto"/>
      </w:divBdr>
    </w:div>
    <w:div w:id="1817649295">
      <w:bodyDiv w:val="1"/>
      <w:marLeft w:val="0"/>
      <w:marRight w:val="0"/>
      <w:marTop w:val="0"/>
      <w:marBottom w:val="0"/>
      <w:divBdr>
        <w:top w:val="none" w:sz="0" w:space="0" w:color="auto"/>
        <w:left w:val="none" w:sz="0" w:space="0" w:color="auto"/>
        <w:bottom w:val="none" w:sz="0" w:space="0" w:color="auto"/>
        <w:right w:val="none" w:sz="0" w:space="0" w:color="auto"/>
      </w:divBdr>
    </w:div>
    <w:div w:id="1817796465">
      <w:bodyDiv w:val="1"/>
      <w:marLeft w:val="0"/>
      <w:marRight w:val="0"/>
      <w:marTop w:val="0"/>
      <w:marBottom w:val="0"/>
      <w:divBdr>
        <w:top w:val="none" w:sz="0" w:space="0" w:color="auto"/>
        <w:left w:val="none" w:sz="0" w:space="0" w:color="auto"/>
        <w:bottom w:val="none" w:sz="0" w:space="0" w:color="auto"/>
        <w:right w:val="none" w:sz="0" w:space="0" w:color="auto"/>
      </w:divBdr>
    </w:div>
    <w:div w:id="1824662036">
      <w:bodyDiv w:val="1"/>
      <w:marLeft w:val="0"/>
      <w:marRight w:val="0"/>
      <w:marTop w:val="0"/>
      <w:marBottom w:val="0"/>
      <w:divBdr>
        <w:top w:val="none" w:sz="0" w:space="0" w:color="auto"/>
        <w:left w:val="none" w:sz="0" w:space="0" w:color="auto"/>
        <w:bottom w:val="none" w:sz="0" w:space="0" w:color="auto"/>
        <w:right w:val="none" w:sz="0" w:space="0" w:color="auto"/>
      </w:divBdr>
    </w:div>
    <w:div w:id="1825272850">
      <w:bodyDiv w:val="1"/>
      <w:marLeft w:val="0"/>
      <w:marRight w:val="0"/>
      <w:marTop w:val="0"/>
      <w:marBottom w:val="0"/>
      <w:divBdr>
        <w:top w:val="none" w:sz="0" w:space="0" w:color="auto"/>
        <w:left w:val="none" w:sz="0" w:space="0" w:color="auto"/>
        <w:bottom w:val="none" w:sz="0" w:space="0" w:color="auto"/>
        <w:right w:val="none" w:sz="0" w:space="0" w:color="auto"/>
      </w:divBdr>
    </w:div>
    <w:div w:id="1826705839">
      <w:bodyDiv w:val="1"/>
      <w:marLeft w:val="0"/>
      <w:marRight w:val="0"/>
      <w:marTop w:val="0"/>
      <w:marBottom w:val="0"/>
      <w:divBdr>
        <w:top w:val="none" w:sz="0" w:space="0" w:color="auto"/>
        <w:left w:val="none" w:sz="0" w:space="0" w:color="auto"/>
        <w:bottom w:val="none" w:sz="0" w:space="0" w:color="auto"/>
        <w:right w:val="none" w:sz="0" w:space="0" w:color="auto"/>
      </w:divBdr>
    </w:div>
    <w:div w:id="1828857207">
      <w:bodyDiv w:val="1"/>
      <w:marLeft w:val="0"/>
      <w:marRight w:val="0"/>
      <w:marTop w:val="0"/>
      <w:marBottom w:val="0"/>
      <w:divBdr>
        <w:top w:val="none" w:sz="0" w:space="0" w:color="auto"/>
        <w:left w:val="none" w:sz="0" w:space="0" w:color="auto"/>
        <w:bottom w:val="none" w:sz="0" w:space="0" w:color="auto"/>
        <w:right w:val="none" w:sz="0" w:space="0" w:color="auto"/>
      </w:divBdr>
    </w:div>
    <w:div w:id="1829636500">
      <w:bodyDiv w:val="1"/>
      <w:marLeft w:val="0"/>
      <w:marRight w:val="0"/>
      <w:marTop w:val="0"/>
      <w:marBottom w:val="0"/>
      <w:divBdr>
        <w:top w:val="none" w:sz="0" w:space="0" w:color="auto"/>
        <w:left w:val="none" w:sz="0" w:space="0" w:color="auto"/>
        <w:bottom w:val="none" w:sz="0" w:space="0" w:color="auto"/>
        <w:right w:val="none" w:sz="0" w:space="0" w:color="auto"/>
      </w:divBdr>
    </w:div>
    <w:div w:id="1830486914">
      <w:bodyDiv w:val="1"/>
      <w:marLeft w:val="0"/>
      <w:marRight w:val="0"/>
      <w:marTop w:val="0"/>
      <w:marBottom w:val="0"/>
      <w:divBdr>
        <w:top w:val="none" w:sz="0" w:space="0" w:color="auto"/>
        <w:left w:val="none" w:sz="0" w:space="0" w:color="auto"/>
        <w:bottom w:val="none" w:sz="0" w:space="0" w:color="auto"/>
        <w:right w:val="none" w:sz="0" w:space="0" w:color="auto"/>
      </w:divBdr>
    </w:div>
    <w:div w:id="1830831092">
      <w:bodyDiv w:val="1"/>
      <w:marLeft w:val="0"/>
      <w:marRight w:val="0"/>
      <w:marTop w:val="0"/>
      <w:marBottom w:val="0"/>
      <w:divBdr>
        <w:top w:val="none" w:sz="0" w:space="0" w:color="auto"/>
        <w:left w:val="none" w:sz="0" w:space="0" w:color="auto"/>
        <w:bottom w:val="none" w:sz="0" w:space="0" w:color="auto"/>
        <w:right w:val="none" w:sz="0" w:space="0" w:color="auto"/>
      </w:divBdr>
    </w:div>
    <w:div w:id="1832022839">
      <w:bodyDiv w:val="1"/>
      <w:marLeft w:val="0"/>
      <w:marRight w:val="0"/>
      <w:marTop w:val="0"/>
      <w:marBottom w:val="0"/>
      <w:divBdr>
        <w:top w:val="none" w:sz="0" w:space="0" w:color="auto"/>
        <w:left w:val="none" w:sz="0" w:space="0" w:color="auto"/>
        <w:bottom w:val="none" w:sz="0" w:space="0" w:color="auto"/>
        <w:right w:val="none" w:sz="0" w:space="0" w:color="auto"/>
      </w:divBdr>
    </w:div>
    <w:div w:id="1832678065">
      <w:bodyDiv w:val="1"/>
      <w:marLeft w:val="0"/>
      <w:marRight w:val="0"/>
      <w:marTop w:val="0"/>
      <w:marBottom w:val="0"/>
      <w:divBdr>
        <w:top w:val="none" w:sz="0" w:space="0" w:color="auto"/>
        <w:left w:val="none" w:sz="0" w:space="0" w:color="auto"/>
        <w:bottom w:val="none" w:sz="0" w:space="0" w:color="auto"/>
        <w:right w:val="none" w:sz="0" w:space="0" w:color="auto"/>
      </w:divBdr>
    </w:div>
    <w:div w:id="1836188220">
      <w:bodyDiv w:val="1"/>
      <w:marLeft w:val="0"/>
      <w:marRight w:val="0"/>
      <w:marTop w:val="0"/>
      <w:marBottom w:val="0"/>
      <w:divBdr>
        <w:top w:val="none" w:sz="0" w:space="0" w:color="auto"/>
        <w:left w:val="none" w:sz="0" w:space="0" w:color="auto"/>
        <w:bottom w:val="none" w:sz="0" w:space="0" w:color="auto"/>
        <w:right w:val="none" w:sz="0" w:space="0" w:color="auto"/>
      </w:divBdr>
    </w:div>
    <w:div w:id="1836458676">
      <w:bodyDiv w:val="1"/>
      <w:marLeft w:val="0"/>
      <w:marRight w:val="0"/>
      <w:marTop w:val="0"/>
      <w:marBottom w:val="0"/>
      <w:divBdr>
        <w:top w:val="none" w:sz="0" w:space="0" w:color="auto"/>
        <w:left w:val="none" w:sz="0" w:space="0" w:color="auto"/>
        <w:bottom w:val="none" w:sz="0" w:space="0" w:color="auto"/>
        <w:right w:val="none" w:sz="0" w:space="0" w:color="auto"/>
      </w:divBdr>
    </w:div>
    <w:div w:id="1838232070">
      <w:bodyDiv w:val="1"/>
      <w:marLeft w:val="0"/>
      <w:marRight w:val="0"/>
      <w:marTop w:val="0"/>
      <w:marBottom w:val="0"/>
      <w:divBdr>
        <w:top w:val="none" w:sz="0" w:space="0" w:color="auto"/>
        <w:left w:val="none" w:sz="0" w:space="0" w:color="auto"/>
        <w:bottom w:val="none" w:sz="0" w:space="0" w:color="auto"/>
        <w:right w:val="none" w:sz="0" w:space="0" w:color="auto"/>
      </w:divBdr>
    </w:div>
    <w:div w:id="1842504356">
      <w:bodyDiv w:val="1"/>
      <w:marLeft w:val="0"/>
      <w:marRight w:val="0"/>
      <w:marTop w:val="0"/>
      <w:marBottom w:val="0"/>
      <w:divBdr>
        <w:top w:val="none" w:sz="0" w:space="0" w:color="auto"/>
        <w:left w:val="none" w:sz="0" w:space="0" w:color="auto"/>
        <w:bottom w:val="none" w:sz="0" w:space="0" w:color="auto"/>
        <w:right w:val="none" w:sz="0" w:space="0" w:color="auto"/>
      </w:divBdr>
    </w:div>
    <w:div w:id="1842771683">
      <w:bodyDiv w:val="1"/>
      <w:marLeft w:val="0"/>
      <w:marRight w:val="0"/>
      <w:marTop w:val="0"/>
      <w:marBottom w:val="0"/>
      <w:divBdr>
        <w:top w:val="none" w:sz="0" w:space="0" w:color="auto"/>
        <w:left w:val="none" w:sz="0" w:space="0" w:color="auto"/>
        <w:bottom w:val="none" w:sz="0" w:space="0" w:color="auto"/>
        <w:right w:val="none" w:sz="0" w:space="0" w:color="auto"/>
      </w:divBdr>
    </w:div>
    <w:div w:id="1846897751">
      <w:bodyDiv w:val="1"/>
      <w:marLeft w:val="0"/>
      <w:marRight w:val="0"/>
      <w:marTop w:val="0"/>
      <w:marBottom w:val="0"/>
      <w:divBdr>
        <w:top w:val="none" w:sz="0" w:space="0" w:color="auto"/>
        <w:left w:val="none" w:sz="0" w:space="0" w:color="auto"/>
        <w:bottom w:val="none" w:sz="0" w:space="0" w:color="auto"/>
        <w:right w:val="none" w:sz="0" w:space="0" w:color="auto"/>
      </w:divBdr>
    </w:div>
    <w:div w:id="1848782955">
      <w:bodyDiv w:val="1"/>
      <w:marLeft w:val="0"/>
      <w:marRight w:val="0"/>
      <w:marTop w:val="0"/>
      <w:marBottom w:val="0"/>
      <w:divBdr>
        <w:top w:val="none" w:sz="0" w:space="0" w:color="auto"/>
        <w:left w:val="none" w:sz="0" w:space="0" w:color="auto"/>
        <w:bottom w:val="none" w:sz="0" w:space="0" w:color="auto"/>
        <w:right w:val="none" w:sz="0" w:space="0" w:color="auto"/>
      </w:divBdr>
    </w:div>
    <w:div w:id="1850218565">
      <w:bodyDiv w:val="1"/>
      <w:marLeft w:val="0"/>
      <w:marRight w:val="0"/>
      <w:marTop w:val="0"/>
      <w:marBottom w:val="0"/>
      <w:divBdr>
        <w:top w:val="none" w:sz="0" w:space="0" w:color="auto"/>
        <w:left w:val="none" w:sz="0" w:space="0" w:color="auto"/>
        <w:bottom w:val="none" w:sz="0" w:space="0" w:color="auto"/>
        <w:right w:val="none" w:sz="0" w:space="0" w:color="auto"/>
      </w:divBdr>
    </w:div>
    <w:div w:id="1851334684">
      <w:bodyDiv w:val="1"/>
      <w:marLeft w:val="0"/>
      <w:marRight w:val="0"/>
      <w:marTop w:val="0"/>
      <w:marBottom w:val="0"/>
      <w:divBdr>
        <w:top w:val="none" w:sz="0" w:space="0" w:color="auto"/>
        <w:left w:val="none" w:sz="0" w:space="0" w:color="auto"/>
        <w:bottom w:val="none" w:sz="0" w:space="0" w:color="auto"/>
        <w:right w:val="none" w:sz="0" w:space="0" w:color="auto"/>
      </w:divBdr>
    </w:div>
    <w:div w:id="1852795658">
      <w:bodyDiv w:val="1"/>
      <w:marLeft w:val="0"/>
      <w:marRight w:val="0"/>
      <w:marTop w:val="0"/>
      <w:marBottom w:val="0"/>
      <w:divBdr>
        <w:top w:val="none" w:sz="0" w:space="0" w:color="auto"/>
        <w:left w:val="none" w:sz="0" w:space="0" w:color="auto"/>
        <w:bottom w:val="none" w:sz="0" w:space="0" w:color="auto"/>
        <w:right w:val="none" w:sz="0" w:space="0" w:color="auto"/>
      </w:divBdr>
    </w:div>
    <w:div w:id="1853758574">
      <w:bodyDiv w:val="1"/>
      <w:marLeft w:val="0"/>
      <w:marRight w:val="0"/>
      <w:marTop w:val="0"/>
      <w:marBottom w:val="0"/>
      <w:divBdr>
        <w:top w:val="none" w:sz="0" w:space="0" w:color="auto"/>
        <w:left w:val="none" w:sz="0" w:space="0" w:color="auto"/>
        <w:bottom w:val="none" w:sz="0" w:space="0" w:color="auto"/>
        <w:right w:val="none" w:sz="0" w:space="0" w:color="auto"/>
      </w:divBdr>
    </w:div>
    <w:div w:id="1857889514">
      <w:bodyDiv w:val="1"/>
      <w:marLeft w:val="0"/>
      <w:marRight w:val="0"/>
      <w:marTop w:val="0"/>
      <w:marBottom w:val="0"/>
      <w:divBdr>
        <w:top w:val="none" w:sz="0" w:space="0" w:color="auto"/>
        <w:left w:val="none" w:sz="0" w:space="0" w:color="auto"/>
        <w:bottom w:val="none" w:sz="0" w:space="0" w:color="auto"/>
        <w:right w:val="none" w:sz="0" w:space="0" w:color="auto"/>
      </w:divBdr>
    </w:div>
    <w:div w:id="1860313725">
      <w:bodyDiv w:val="1"/>
      <w:marLeft w:val="0"/>
      <w:marRight w:val="0"/>
      <w:marTop w:val="0"/>
      <w:marBottom w:val="0"/>
      <w:divBdr>
        <w:top w:val="none" w:sz="0" w:space="0" w:color="auto"/>
        <w:left w:val="none" w:sz="0" w:space="0" w:color="auto"/>
        <w:bottom w:val="none" w:sz="0" w:space="0" w:color="auto"/>
        <w:right w:val="none" w:sz="0" w:space="0" w:color="auto"/>
      </w:divBdr>
    </w:div>
    <w:div w:id="1862163523">
      <w:bodyDiv w:val="1"/>
      <w:marLeft w:val="0"/>
      <w:marRight w:val="0"/>
      <w:marTop w:val="0"/>
      <w:marBottom w:val="0"/>
      <w:divBdr>
        <w:top w:val="none" w:sz="0" w:space="0" w:color="auto"/>
        <w:left w:val="none" w:sz="0" w:space="0" w:color="auto"/>
        <w:bottom w:val="none" w:sz="0" w:space="0" w:color="auto"/>
        <w:right w:val="none" w:sz="0" w:space="0" w:color="auto"/>
      </w:divBdr>
    </w:div>
    <w:div w:id="1863592983">
      <w:bodyDiv w:val="1"/>
      <w:marLeft w:val="0"/>
      <w:marRight w:val="0"/>
      <w:marTop w:val="0"/>
      <w:marBottom w:val="0"/>
      <w:divBdr>
        <w:top w:val="none" w:sz="0" w:space="0" w:color="auto"/>
        <w:left w:val="none" w:sz="0" w:space="0" w:color="auto"/>
        <w:bottom w:val="none" w:sz="0" w:space="0" w:color="auto"/>
        <w:right w:val="none" w:sz="0" w:space="0" w:color="auto"/>
      </w:divBdr>
    </w:div>
    <w:div w:id="1864399642">
      <w:bodyDiv w:val="1"/>
      <w:marLeft w:val="0"/>
      <w:marRight w:val="0"/>
      <w:marTop w:val="0"/>
      <w:marBottom w:val="0"/>
      <w:divBdr>
        <w:top w:val="none" w:sz="0" w:space="0" w:color="auto"/>
        <w:left w:val="none" w:sz="0" w:space="0" w:color="auto"/>
        <w:bottom w:val="none" w:sz="0" w:space="0" w:color="auto"/>
        <w:right w:val="none" w:sz="0" w:space="0" w:color="auto"/>
      </w:divBdr>
    </w:div>
    <w:div w:id="1864979316">
      <w:bodyDiv w:val="1"/>
      <w:marLeft w:val="0"/>
      <w:marRight w:val="0"/>
      <w:marTop w:val="0"/>
      <w:marBottom w:val="0"/>
      <w:divBdr>
        <w:top w:val="none" w:sz="0" w:space="0" w:color="auto"/>
        <w:left w:val="none" w:sz="0" w:space="0" w:color="auto"/>
        <w:bottom w:val="none" w:sz="0" w:space="0" w:color="auto"/>
        <w:right w:val="none" w:sz="0" w:space="0" w:color="auto"/>
      </w:divBdr>
    </w:div>
    <w:div w:id="1869753945">
      <w:bodyDiv w:val="1"/>
      <w:marLeft w:val="0"/>
      <w:marRight w:val="0"/>
      <w:marTop w:val="0"/>
      <w:marBottom w:val="0"/>
      <w:divBdr>
        <w:top w:val="none" w:sz="0" w:space="0" w:color="auto"/>
        <w:left w:val="none" w:sz="0" w:space="0" w:color="auto"/>
        <w:bottom w:val="none" w:sz="0" w:space="0" w:color="auto"/>
        <w:right w:val="none" w:sz="0" w:space="0" w:color="auto"/>
      </w:divBdr>
    </w:div>
    <w:div w:id="1877740648">
      <w:bodyDiv w:val="1"/>
      <w:marLeft w:val="0"/>
      <w:marRight w:val="0"/>
      <w:marTop w:val="0"/>
      <w:marBottom w:val="0"/>
      <w:divBdr>
        <w:top w:val="none" w:sz="0" w:space="0" w:color="auto"/>
        <w:left w:val="none" w:sz="0" w:space="0" w:color="auto"/>
        <w:bottom w:val="none" w:sz="0" w:space="0" w:color="auto"/>
        <w:right w:val="none" w:sz="0" w:space="0" w:color="auto"/>
      </w:divBdr>
    </w:div>
    <w:div w:id="1877934840">
      <w:bodyDiv w:val="1"/>
      <w:marLeft w:val="0"/>
      <w:marRight w:val="0"/>
      <w:marTop w:val="0"/>
      <w:marBottom w:val="0"/>
      <w:divBdr>
        <w:top w:val="none" w:sz="0" w:space="0" w:color="auto"/>
        <w:left w:val="none" w:sz="0" w:space="0" w:color="auto"/>
        <w:bottom w:val="none" w:sz="0" w:space="0" w:color="auto"/>
        <w:right w:val="none" w:sz="0" w:space="0" w:color="auto"/>
      </w:divBdr>
    </w:div>
    <w:div w:id="1879003666">
      <w:bodyDiv w:val="1"/>
      <w:marLeft w:val="0"/>
      <w:marRight w:val="0"/>
      <w:marTop w:val="0"/>
      <w:marBottom w:val="0"/>
      <w:divBdr>
        <w:top w:val="none" w:sz="0" w:space="0" w:color="auto"/>
        <w:left w:val="none" w:sz="0" w:space="0" w:color="auto"/>
        <w:bottom w:val="none" w:sz="0" w:space="0" w:color="auto"/>
        <w:right w:val="none" w:sz="0" w:space="0" w:color="auto"/>
      </w:divBdr>
    </w:div>
    <w:div w:id="1881437523">
      <w:bodyDiv w:val="1"/>
      <w:marLeft w:val="0"/>
      <w:marRight w:val="0"/>
      <w:marTop w:val="0"/>
      <w:marBottom w:val="0"/>
      <w:divBdr>
        <w:top w:val="none" w:sz="0" w:space="0" w:color="auto"/>
        <w:left w:val="none" w:sz="0" w:space="0" w:color="auto"/>
        <w:bottom w:val="none" w:sz="0" w:space="0" w:color="auto"/>
        <w:right w:val="none" w:sz="0" w:space="0" w:color="auto"/>
      </w:divBdr>
    </w:div>
    <w:div w:id="1883516301">
      <w:bodyDiv w:val="1"/>
      <w:marLeft w:val="0"/>
      <w:marRight w:val="0"/>
      <w:marTop w:val="0"/>
      <w:marBottom w:val="0"/>
      <w:divBdr>
        <w:top w:val="none" w:sz="0" w:space="0" w:color="auto"/>
        <w:left w:val="none" w:sz="0" w:space="0" w:color="auto"/>
        <w:bottom w:val="none" w:sz="0" w:space="0" w:color="auto"/>
        <w:right w:val="none" w:sz="0" w:space="0" w:color="auto"/>
      </w:divBdr>
    </w:div>
    <w:div w:id="1884246822">
      <w:bodyDiv w:val="1"/>
      <w:marLeft w:val="0"/>
      <w:marRight w:val="0"/>
      <w:marTop w:val="0"/>
      <w:marBottom w:val="0"/>
      <w:divBdr>
        <w:top w:val="none" w:sz="0" w:space="0" w:color="auto"/>
        <w:left w:val="none" w:sz="0" w:space="0" w:color="auto"/>
        <w:bottom w:val="none" w:sz="0" w:space="0" w:color="auto"/>
        <w:right w:val="none" w:sz="0" w:space="0" w:color="auto"/>
      </w:divBdr>
    </w:div>
    <w:div w:id="1895236301">
      <w:bodyDiv w:val="1"/>
      <w:marLeft w:val="0"/>
      <w:marRight w:val="0"/>
      <w:marTop w:val="0"/>
      <w:marBottom w:val="0"/>
      <w:divBdr>
        <w:top w:val="none" w:sz="0" w:space="0" w:color="auto"/>
        <w:left w:val="none" w:sz="0" w:space="0" w:color="auto"/>
        <w:bottom w:val="none" w:sz="0" w:space="0" w:color="auto"/>
        <w:right w:val="none" w:sz="0" w:space="0" w:color="auto"/>
      </w:divBdr>
    </w:div>
    <w:div w:id="1898008084">
      <w:bodyDiv w:val="1"/>
      <w:marLeft w:val="0"/>
      <w:marRight w:val="0"/>
      <w:marTop w:val="0"/>
      <w:marBottom w:val="0"/>
      <w:divBdr>
        <w:top w:val="none" w:sz="0" w:space="0" w:color="auto"/>
        <w:left w:val="none" w:sz="0" w:space="0" w:color="auto"/>
        <w:bottom w:val="none" w:sz="0" w:space="0" w:color="auto"/>
        <w:right w:val="none" w:sz="0" w:space="0" w:color="auto"/>
      </w:divBdr>
    </w:div>
    <w:div w:id="1898317872">
      <w:bodyDiv w:val="1"/>
      <w:marLeft w:val="0"/>
      <w:marRight w:val="0"/>
      <w:marTop w:val="0"/>
      <w:marBottom w:val="0"/>
      <w:divBdr>
        <w:top w:val="none" w:sz="0" w:space="0" w:color="auto"/>
        <w:left w:val="none" w:sz="0" w:space="0" w:color="auto"/>
        <w:bottom w:val="none" w:sz="0" w:space="0" w:color="auto"/>
        <w:right w:val="none" w:sz="0" w:space="0" w:color="auto"/>
      </w:divBdr>
    </w:div>
    <w:div w:id="1898929169">
      <w:bodyDiv w:val="1"/>
      <w:marLeft w:val="0"/>
      <w:marRight w:val="0"/>
      <w:marTop w:val="0"/>
      <w:marBottom w:val="0"/>
      <w:divBdr>
        <w:top w:val="none" w:sz="0" w:space="0" w:color="auto"/>
        <w:left w:val="none" w:sz="0" w:space="0" w:color="auto"/>
        <w:bottom w:val="none" w:sz="0" w:space="0" w:color="auto"/>
        <w:right w:val="none" w:sz="0" w:space="0" w:color="auto"/>
      </w:divBdr>
    </w:div>
    <w:div w:id="1899126865">
      <w:bodyDiv w:val="1"/>
      <w:marLeft w:val="0"/>
      <w:marRight w:val="0"/>
      <w:marTop w:val="0"/>
      <w:marBottom w:val="0"/>
      <w:divBdr>
        <w:top w:val="none" w:sz="0" w:space="0" w:color="auto"/>
        <w:left w:val="none" w:sz="0" w:space="0" w:color="auto"/>
        <w:bottom w:val="none" w:sz="0" w:space="0" w:color="auto"/>
        <w:right w:val="none" w:sz="0" w:space="0" w:color="auto"/>
      </w:divBdr>
    </w:div>
    <w:div w:id="1901593198">
      <w:bodyDiv w:val="1"/>
      <w:marLeft w:val="0"/>
      <w:marRight w:val="0"/>
      <w:marTop w:val="0"/>
      <w:marBottom w:val="0"/>
      <w:divBdr>
        <w:top w:val="none" w:sz="0" w:space="0" w:color="auto"/>
        <w:left w:val="none" w:sz="0" w:space="0" w:color="auto"/>
        <w:bottom w:val="none" w:sz="0" w:space="0" w:color="auto"/>
        <w:right w:val="none" w:sz="0" w:space="0" w:color="auto"/>
      </w:divBdr>
    </w:div>
    <w:div w:id="1906916717">
      <w:bodyDiv w:val="1"/>
      <w:marLeft w:val="0"/>
      <w:marRight w:val="0"/>
      <w:marTop w:val="0"/>
      <w:marBottom w:val="0"/>
      <w:divBdr>
        <w:top w:val="none" w:sz="0" w:space="0" w:color="auto"/>
        <w:left w:val="none" w:sz="0" w:space="0" w:color="auto"/>
        <w:bottom w:val="none" w:sz="0" w:space="0" w:color="auto"/>
        <w:right w:val="none" w:sz="0" w:space="0" w:color="auto"/>
      </w:divBdr>
    </w:div>
    <w:div w:id="1908690455">
      <w:bodyDiv w:val="1"/>
      <w:marLeft w:val="0"/>
      <w:marRight w:val="0"/>
      <w:marTop w:val="0"/>
      <w:marBottom w:val="0"/>
      <w:divBdr>
        <w:top w:val="none" w:sz="0" w:space="0" w:color="auto"/>
        <w:left w:val="none" w:sz="0" w:space="0" w:color="auto"/>
        <w:bottom w:val="none" w:sz="0" w:space="0" w:color="auto"/>
        <w:right w:val="none" w:sz="0" w:space="0" w:color="auto"/>
      </w:divBdr>
    </w:div>
    <w:div w:id="1910652001">
      <w:bodyDiv w:val="1"/>
      <w:marLeft w:val="0"/>
      <w:marRight w:val="0"/>
      <w:marTop w:val="0"/>
      <w:marBottom w:val="0"/>
      <w:divBdr>
        <w:top w:val="none" w:sz="0" w:space="0" w:color="auto"/>
        <w:left w:val="none" w:sz="0" w:space="0" w:color="auto"/>
        <w:bottom w:val="none" w:sz="0" w:space="0" w:color="auto"/>
        <w:right w:val="none" w:sz="0" w:space="0" w:color="auto"/>
      </w:divBdr>
    </w:div>
    <w:div w:id="1910772465">
      <w:bodyDiv w:val="1"/>
      <w:marLeft w:val="0"/>
      <w:marRight w:val="0"/>
      <w:marTop w:val="0"/>
      <w:marBottom w:val="0"/>
      <w:divBdr>
        <w:top w:val="none" w:sz="0" w:space="0" w:color="auto"/>
        <w:left w:val="none" w:sz="0" w:space="0" w:color="auto"/>
        <w:bottom w:val="none" w:sz="0" w:space="0" w:color="auto"/>
        <w:right w:val="none" w:sz="0" w:space="0" w:color="auto"/>
      </w:divBdr>
    </w:div>
    <w:div w:id="1910841091">
      <w:bodyDiv w:val="1"/>
      <w:marLeft w:val="0"/>
      <w:marRight w:val="0"/>
      <w:marTop w:val="0"/>
      <w:marBottom w:val="0"/>
      <w:divBdr>
        <w:top w:val="none" w:sz="0" w:space="0" w:color="auto"/>
        <w:left w:val="none" w:sz="0" w:space="0" w:color="auto"/>
        <w:bottom w:val="none" w:sz="0" w:space="0" w:color="auto"/>
        <w:right w:val="none" w:sz="0" w:space="0" w:color="auto"/>
      </w:divBdr>
    </w:div>
    <w:div w:id="1914121815">
      <w:bodyDiv w:val="1"/>
      <w:marLeft w:val="0"/>
      <w:marRight w:val="0"/>
      <w:marTop w:val="0"/>
      <w:marBottom w:val="0"/>
      <w:divBdr>
        <w:top w:val="none" w:sz="0" w:space="0" w:color="auto"/>
        <w:left w:val="none" w:sz="0" w:space="0" w:color="auto"/>
        <w:bottom w:val="none" w:sz="0" w:space="0" w:color="auto"/>
        <w:right w:val="none" w:sz="0" w:space="0" w:color="auto"/>
      </w:divBdr>
    </w:div>
    <w:div w:id="1916625898">
      <w:bodyDiv w:val="1"/>
      <w:marLeft w:val="0"/>
      <w:marRight w:val="0"/>
      <w:marTop w:val="0"/>
      <w:marBottom w:val="0"/>
      <w:divBdr>
        <w:top w:val="none" w:sz="0" w:space="0" w:color="auto"/>
        <w:left w:val="none" w:sz="0" w:space="0" w:color="auto"/>
        <w:bottom w:val="none" w:sz="0" w:space="0" w:color="auto"/>
        <w:right w:val="none" w:sz="0" w:space="0" w:color="auto"/>
      </w:divBdr>
    </w:div>
    <w:div w:id="1917086608">
      <w:bodyDiv w:val="1"/>
      <w:marLeft w:val="0"/>
      <w:marRight w:val="0"/>
      <w:marTop w:val="0"/>
      <w:marBottom w:val="0"/>
      <w:divBdr>
        <w:top w:val="none" w:sz="0" w:space="0" w:color="auto"/>
        <w:left w:val="none" w:sz="0" w:space="0" w:color="auto"/>
        <w:bottom w:val="none" w:sz="0" w:space="0" w:color="auto"/>
        <w:right w:val="none" w:sz="0" w:space="0" w:color="auto"/>
      </w:divBdr>
    </w:div>
    <w:div w:id="1920946438">
      <w:bodyDiv w:val="1"/>
      <w:marLeft w:val="0"/>
      <w:marRight w:val="0"/>
      <w:marTop w:val="0"/>
      <w:marBottom w:val="0"/>
      <w:divBdr>
        <w:top w:val="none" w:sz="0" w:space="0" w:color="auto"/>
        <w:left w:val="none" w:sz="0" w:space="0" w:color="auto"/>
        <w:bottom w:val="none" w:sz="0" w:space="0" w:color="auto"/>
        <w:right w:val="none" w:sz="0" w:space="0" w:color="auto"/>
      </w:divBdr>
    </w:div>
    <w:div w:id="1928878052">
      <w:bodyDiv w:val="1"/>
      <w:marLeft w:val="0"/>
      <w:marRight w:val="0"/>
      <w:marTop w:val="0"/>
      <w:marBottom w:val="0"/>
      <w:divBdr>
        <w:top w:val="none" w:sz="0" w:space="0" w:color="auto"/>
        <w:left w:val="none" w:sz="0" w:space="0" w:color="auto"/>
        <w:bottom w:val="none" w:sz="0" w:space="0" w:color="auto"/>
        <w:right w:val="none" w:sz="0" w:space="0" w:color="auto"/>
      </w:divBdr>
    </w:div>
    <w:div w:id="1930851295">
      <w:bodyDiv w:val="1"/>
      <w:marLeft w:val="0"/>
      <w:marRight w:val="0"/>
      <w:marTop w:val="0"/>
      <w:marBottom w:val="0"/>
      <w:divBdr>
        <w:top w:val="none" w:sz="0" w:space="0" w:color="auto"/>
        <w:left w:val="none" w:sz="0" w:space="0" w:color="auto"/>
        <w:bottom w:val="none" w:sz="0" w:space="0" w:color="auto"/>
        <w:right w:val="none" w:sz="0" w:space="0" w:color="auto"/>
      </w:divBdr>
    </w:div>
    <w:div w:id="1941834956">
      <w:bodyDiv w:val="1"/>
      <w:marLeft w:val="0"/>
      <w:marRight w:val="0"/>
      <w:marTop w:val="0"/>
      <w:marBottom w:val="0"/>
      <w:divBdr>
        <w:top w:val="none" w:sz="0" w:space="0" w:color="auto"/>
        <w:left w:val="none" w:sz="0" w:space="0" w:color="auto"/>
        <w:bottom w:val="none" w:sz="0" w:space="0" w:color="auto"/>
        <w:right w:val="none" w:sz="0" w:space="0" w:color="auto"/>
      </w:divBdr>
    </w:div>
    <w:div w:id="1943297547">
      <w:bodyDiv w:val="1"/>
      <w:marLeft w:val="0"/>
      <w:marRight w:val="0"/>
      <w:marTop w:val="0"/>
      <w:marBottom w:val="0"/>
      <w:divBdr>
        <w:top w:val="none" w:sz="0" w:space="0" w:color="auto"/>
        <w:left w:val="none" w:sz="0" w:space="0" w:color="auto"/>
        <w:bottom w:val="none" w:sz="0" w:space="0" w:color="auto"/>
        <w:right w:val="none" w:sz="0" w:space="0" w:color="auto"/>
      </w:divBdr>
    </w:div>
    <w:div w:id="1945453506">
      <w:bodyDiv w:val="1"/>
      <w:marLeft w:val="0"/>
      <w:marRight w:val="0"/>
      <w:marTop w:val="0"/>
      <w:marBottom w:val="0"/>
      <w:divBdr>
        <w:top w:val="none" w:sz="0" w:space="0" w:color="auto"/>
        <w:left w:val="none" w:sz="0" w:space="0" w:color="auto"/>
        <w:bottom w:val="none" w:sz="0" w:space="0" w:color="auto"/>
        <w:right w:val="none" w:sz="0" w:space="0" w:color="auto"/>
      </w:divBdr>
    </w:div>
    <w:div w:id="1949041778">
      <w:bodyDiv w:val="1"/>
      <w:marLeft w:val="0"/>
      <w:marRight w:val="0"/>
      <w:marTop w:val="0"/>
      <w:marBottom w:val="0"/>
      <w:divBdr>
        <w:top w:val="none" w:sz="0" w:space="0" w:color="auto"/>
        <w:left w:val="none" w:sz="0" w:space="0" w:color="auto"/>
        <w:bottom w:val="none" w:sz="0" w:space="0" w:color="auto"/>
        <w:right w:val="none" w:sz="0" w:space="0" w:color="auto"/>
      </w:divBdr>
    </w:div>
    <w:div w:id="1956130575">
      <w:bodyDiv w:val="1"/>
      <w:marLeft w:val="0"/>
      <w:marRight w:val="0"/>
      <w:marTop w:val="0"/>
      <w:marBottom w:val="0"/>
      <w:divBdr>
        <w:top w:val="none" w:sz="0" w:space="0" w:color="auto"/>
        <w:left w:val="none" w:sz="0" w:space="0" w:color="auto"/>
        <w:bottom w:val="none" w:sz="0" w:space="0" w:color="auto"/>
        <w:right w:val="none" w:sz="0" w:space="0" w:color="auto"/>
      </w:divBdr>
    </w:div>
    <w:div w:id="1957446844">
      <w:bodyDiv w:val="1"/>
      <w:marLeft w:val="0"/>
      <w:marRight w:val="0"/>
      <w:marTop w:val="0"/>
      <w:marBottom w:val="0"/>
      <w:divBdr>
        <w:top w:val="none" w:sz="0" w:space="0" w:color="auto"/>
        <w:left w:val="none" w:sz="0" w:space="0" w:color="auto"/>
        <w:bottom w:val="none" w:sz="0" w:space="0" w:color="auto"/>
        <w:right w:val="none" w:sz="0" w:space="0" w:color="auto"/>
      </w:divBdr>
    </w:div>
    <w:div w:id="1961298993">
      <w:bodyDiv w:val="1"/>
      <w:marLeft w:val="0"/>
      <w:marRight w:val="0"/>
      <w:marTop w:val="0"/>
      <w:marBottom w:val="0"/>
      <w:divBdr>
        <w:top w:val="none" w:sz="0" w:space="0" w:color="auto"/>
        <w:left w:val="none" w:sz="0" w:space="0" w:color="auto"/>
        <w:bottom w:val="none" w:sz="0" w:space="0" w:color="auto"/>
        <w:right w:val="none" w:sz="0" w:space="0" w:color="auto"/>
      </w:divBdr>
    </w:div>
    <w:div w:id="1962421080">
      <w:bodyDiv w:val="1"/>
      <w:marLeft w:val="0"/>
      <w:marRight w:val="0"/>
      <w:marTop w:val="0"/>
      <w:marBottom w:val="0"/>
      <w:divBdr>
        <w:top w:val="none" w:sz="0" w:space="0" w:color="auto"/>
        <w:left w:val="none" w:sz="0" w:space="0" w:color="auto"/>
        <w:bottom w:val="none" w:sz="0" w:space="0" w:color="auto"/>
        <w:right w:val="none" w:sz="0" w:space="0" w:color="auto"/>
      </w:divBdr>
    </w:div>
    <w:div w:id="1965769015">
      <w:bodyDiv w:val="1"/>
      <w:marLeft w:val="0"/>
      <w:marRight w:val="0"/>
      <w:marTop w:val="0"/>
      <w:marBottom w:val="0"/>
      <w:divBdr>
        <w:top w:val="none" w:sz="0" w:space="0" w:color="auto"/>
        <w:left w:val="none" w:sz="0" w:space="0" w:color="auto"/>
        <w:bottom w:val="none" w:sz="0" w:space="0" w:color="auto"/>
        <w:right w:val="none" w:sz="0" w:space="0" w:color="auto"/>
      </w:divBdr>
    </w:div>
    <w:div w:id="1972323914">
      <w:bodyDiv w:val="1"/>
      <w:marLeft w:val="0"/>
      <w:marRight w:val="0"/>
      <w:marTop w:val="0"/>
      <w:marBottom w:val="0"/>
      <w:divBdr>
        <w:top w:val="none" w:sz="0" w:space="0" w:color="auto"/>
        <w:left w:val="none" w:sz="0" w:space="0" w:color="auto"/>
        <w:bottom w:val="none" w:sz="0" w:space="0" w:color="auto"/>
        <w:right w:val="none" w:sz="0" w:space="0" w:color="auto"/>
      </w:divBdr>
    </w:div>
    <w:div w:id="1974749511">
      <w:bodyDiv w:val="1"/>
      <w:marLeft w:val="0"/>
      <w:marRight w:val="0"/>
      <w:marTop w:val="0"/>
      <w:marBottom w:val="0"/>
      <w:divBdr>
        <w:top w:val="none" w:sz="0" w:space="0" w:color="auto"/>
        <w:left w:val="none" w:sz="0" w:space="0" w:color="auto"/>
        <w:bottom w:val="none" w:sz="0" w:space="0" w:color="auto"/>
        <w:right w:val="none" w:sz="0" w:space="0" w:color="auto"/>
      </w:divBdr>
    </w:div>
    <w:div w:id="1983191029">
      <w:bodyDiv w:val="1"/>
      <w:marLeft w:val="0"/>
      <w:marRight w:val="0"/>
      <w:marTop w:val="0"/>
      <w:marBottom w:val="0"/>
      <w:divBdr>
        <w:top w:val="none" w:sz="0" w:space="0" w:color="auto"/>
        <w:left w:val="none" w:sz="0" w:space="0" w:color="auto"/>
        <w:bottom w:val="none" w:sz="0" w:space="0" w:color="auto"/>
        <w:right w:val="none" w:sz="0" w:space="0" w:color="auto"/>
      </w:divBdr>
    </w:div>
    <w:div w:id="1985428280">
      <w:bodyDiv w:val="1"/>
      <w:marLeft w:val="0"/>
      <w:marRight w:val="0"/>
      <w:marTop w:val="0"/>
      <w:marBottom w:val="0"/>
      <w:divBdr>
        <w:top w:val="none" w:sz="0" w:space="0" w:color="auto"/>
        <w:left w:val="none" w:sz="0" w:space="0" w:color="auto"/>
        <w:bottom w:val="none" w:sz="0" w:space="0" w:color="auto"/>
        <w:right w:val="none" w:sz="0" w:space="0" w:color="auto"/>
      </w:divBdr>
    </w:div>
    <w:div w:id="1987121455">
      <w:bodyDiv w:val="1"/>
      <w:marLeft w:val="0"/>
      <w:marRight w:val="0"/>
      <w:marTop w:val="0"/>
      <w:marBottom w:val="0"/>
      <w:divBdr>
        <w:top w:val="none" w:sz="0" w:space="0" w:color="auto"/>
        <w:left w:val="none" w:sz="0" w:space="0" w:color="auto"/>
        <w:bottom w:val="none" w:sz="0" w:space="0" w:color="auto"/>
        <w:right w:val="none" w:sz="0" w:space="0" w:color="auto"/>
      </w:divBdr>
    </w:div>
    <w:div w:id="1988312948">
      <w:bodyDiv w:val="1"/>
      <w:marLeft w:val="0"/>
      <w:marRight w:val="0"/>
      <w:marTop w:val="0"/>
      <w:marBottom w:val="0"/>
      <w:divBdr>
        <w:top w:val="none" w:sz="0" w:space="0" w:color="auto"/>
        <w:left w:val="none" w:sz="0" w:space="0" w:color="auto"/>
        <w:bottom w:val="none" w:sz="0" w:space="0" w:color="auto"/>
        <w:right w:val="none" w:sz="0" w:space="0" w:color="auto"/>
      </w:divBdr>
    </w:div>
    <w:div w:id="1994483398">
      <w:bodyDiv w:val="1"/>
      <w:marLeft w:val="0"/>
      <w:marRight w:val="0"/>
      <w:marTop w:val="0"/>
      <w:marBottom w:val="0"/>
      <w:divBdr>
        <w:top w:val="none" w:sz="0" w:space="0" w:color="auto"/>
        <w:left w:val="none" w:sz="0" w:space="0" w:color="auto"/>
        <w:bottom w:val="none" w:sz="0" w:space="0" w:color="auto"/>
        <w:right w:val="none" w:sz="0" w:space="0" w:color="auto"/>
      </w:divBdr>
    </w:div>
    <w:div w:id="1996639455">
      <w:bodyDiv w:val="1"/>
      <w:marLeft w:val="0"/>
      <w:marRight w:val="0"/>
      <w:marTop w:val="0"/>
      <w:marBottom w:val="0"/>
      <w:divBdr>
        <w:top w:val="none" w:sz="0" w:space="0" w:color="auto"/>
        <w:left w:val="none" w:sz="0" w:space="0" w:color="auto"/>
        <w:bottom w:val="none" w:sz="0" w:space="0" w:color="auto"/>
        <w:right w:val="none" w:sz="0" w:space="0" w:color="auto"/>
      </w:divBdr>
    </w:div>
    <w:div w:id="1996832566">
      <w:bodyDiv w:val="1"/>
      <w:marLeft w:val="0"/>
      <w:marRight w:val="0"/>
      <w:marTop w:val="0"/>
      <w:marBottom w:val="0"/>
      <w:divBdr>
        <w:top w:val="none" w:sz="0" w:space="0" w:color="auto"/>
        <w:left w:val="none" w:sz="0" w:space="0" w:color="auto"/>
        <w:bottom w:val="none" w:sz="0" w:space="0" w:color="auto"/>
        <w:right w:val="none" w:sz="0" w:space="0" w:color="auto"/>
      </w:divBdr>
    </w:div>
    <w:div w:id="1997874746">
      <w:bodyDiv w:val="1"/>
      <w:marLeft w:val="0"/>
      <w:marRight w:val="0"/>
      <w:marTop w:val="0"/>
      <w:marBottom w:val="0"/>
      <w:divBdr>
        <w:top w:val="none" w:sz="0" w:space="0" w:color="auto"/>
        <w:left w:val="none" w:sz="0" w:space="0" w:color="auto"/>
        <w:bottom w:val="none" w:sz="0" w:space="0" w:color="auto"/>
        <w:right w:val="none" w:sz="0" w:space="0" w:color="auto"/>
      </w:divBdr>
    </w:div>
    <w:div w:id="2002275536">
      <w:bodyDiv w:val="1"/>
      <w:marLeft w:val="0"/>
      <w:marRight w:val="0"/>
      <w:marTop w:val="0"/>
      <w:marBottom w:val="0"/>
      <w:divBdr>
        <w:top w:val="none" w:sz="0" w:space="0" w:color="auto"/>
        <w:left w:val="none" w:sz="0" w:space="0" w:color="auto"/>
        <w:bottom w:val="none" w:sz="0" w:space="0" w:color="auto"/>
        <w:right w:val="none" w:sz="0" w:space="0" w:color="auto"/>
      </w:divBdr>
    </w:div>
    <w:div w:id="2008096357">
      <w:bodyDiv w:val="1"/>
      <w:marLeft w:val="0"/>
      <w:marRight w:val="0"/>
      <w:marTop w:val="0"/>
      <w:marBottom w:val="0"/>
      <w:divBdr>
        <w:top w:val="none" w:sz="0" w:space="0" w:color="auto"/>
        <w:left w:val="none" w:sz="0" w:space="0" w:color="auto"/>
        <w:bottom w:val="none" w:sz="0" w:space="0" w:color="auto"/>
        <w:right w:val="none" w:sz="0" w:space="0" w:color="auto"/>
      </w:divBdr>
    </w:div>
    <w:div w:id="2010985847">
      <w:bodyDiv w:val="1"/>
      <w:marLeft w:val="0"/>
      <w:marRight w:val="0"/>
      <w:marTop w:val="0"/>
      <w:marBottom w:val="0"/>
      <w:divBdr>
        <w:top w:val="none" w:sz="0" w:space="0" w:color="auto"/>
        <w:left w:val="none" w:sz="0" w:space="0" w:color="auto"/>
        <w:bottom w:val="none" w:sz="0" w:space="0" w:color="auto"/>
        <w:right w:val="none" w:sz="0" w:space="0" w:color="auto"/>
      </w:divBdr>
    </w:div>
    <w:div w:id="2011522207">
      <w:bodyDiv w:val="1"/>
      <w:marLeft w:val="0"/>
      <w:marRight w:val="0"/>
      <w:marTop w:val="0"/>
      <w:marBottom w:val="0"/>
      <w:divBdr>
        <w:top w:val="none" w:sz="0" w:space="0" w:color="auto"/>
        <w:left w:val="none" w:sz="0" w:space="0" w:color="auto"/>
        <w:bottom w:val="none" w:sz="0" w:space="0" w:color="auto"/>
        <w:right w:val="none" w:sz="0" w:space="0" w:color="auto"/>
      </w:divBdr>
    </w:div>
    <w:div w:id="2012100297">
      <w:bodyDiv w:val="1"/>
      <w:marLeft w:val="0"/>
      <w:marRight w:val="0"/>
      <w:marTop w:val="0"/>
      <w:marBottom w:val="0"/>
      <w:divBdr>
        <w:top w:val="none" w:sz="0" w:space="0" w:color="auto"/>
        <w:left w:val="none" w:sz="0" w:space="0" w:color="auto"/>
        <w:bottom w:val="none" w:sz="0" w:space="0" w:color="auto"/>
        <w:right w:val="none" w:sz="0" w:space="0" w:color="auto"/>
      </w:divBdr>
    </w:div>
    <w:div w:id="2012221568">
      <w:bodyDiv w:val="1"/>
      <w:marLeft w:val="0"/>
      <w:marRight w:val="0"/>
      <w:marTop w:val="0"/>
      <w:marBottom w:val="0"/>
      <w:divBdr>
        <w:top w:val="none" w:sz="0" w:space="0" w:color="auto"/>
        <w:left w:val="none" w:sz="0" w:space="0" w:color="auto"/>
        <w:bottom w:val="none" w:sz="0" w:space="0" w:color="auto"/>
        <w:right w:val="none" w:sz="0" w:space="0" w:color="auto"/>
      </w:divBdr>
    </w:div>
    <w:div w:id="2013335431">
      <w:bodyDiv w:val="1"/>
      <w:marLeft w:val="0"/>
      <w:marRight w:val="0"/>
      <w:marTop w:val="0"/>
      <w:marBottom w:val="0"/>
      <w:divBdr>
        <w:top w:val="none" w:sz="0" w:space="0" w:color="auto"/>
        <w:left w:val="none" w:sz="0" w:space="0" w:color="auto"/>
        <w:bottom w:val="none" w:sz="0" w:space="0" w:color="auto"/>
        <w:right w:val="none" w:sz="0" w:space="0" w:color="auto"/>
      </w:divBdr>
    </w:div>
    <w:div w:id="2014717667">
      <w:bodyDiv w:val="1"/>
      <w:marLeft w:val="0"/>
      <w:marRight w:val="0"/>
      <w:marTop w:val="0"/>
      <w:marBottom w:val="0"/>
      <w:divBdr>
        <w:top w:val="none" w:sz="0" w:space="0" w:color="auto"/>
        <w:left w:val="none" w:sz="0" w:space="0" w:color="auto"/>
        <w:bottom w:val="none" w:sz="0" w:space="0" w:color="auto"/>
        <w:right w:val="none" w:sz="0" w:space="0" w:color="auto"/>
      </w:divBdr>
    </w:div>
    <w:div w:id="2015956151">
      <w:bodyDiv w:val="1"/>
      <w:marLeft w:val="0"/>
      <w:marRight w:val="0"/>
      <w:marTop w:val="0"/>
      <w:marBottom w:val="0"/>
      <w:divBdr>
        <w:top w:val="none" w:sz="0" w:space="0" w:color="auto"/>
        <w:left w:val="none" w:sz="0" w:space="0" w:color="auto"/>
        <w:bottom w:val="none" w:sz="0" w:space="0" w:color="auto"/>
        <w:right w:val="none" w:sz="0" w:space="0" w:color="auto"/>
      </w:divBdr>
    </w:div>
    <w:div w:id="2016180766">
      <w:bodyDiv w:val="1"/>
      <w:marLeft w:val="0"/>
      <w:marRight w:val="0"/>
      <w:marTop w:val="0"/>
      <w:marBottom w:val="0"/>
      <w:divBdr>
        <w:top w:val="none" w:sz="0" w:space="0" w:color="auto"/>
        <w:left w:val="none" w:sz="0" w:space="0" w:color="auto"/>
        <w:bottom w:val="none" w:sz="0" w:space="0" w:color="auto"/>
        <w:right w:val="none" w:sz="0" w:space="0" w:color="auto"/>
      </w:divBdr>
    </w:div>
    <w:div w:id="2018843293">
      <w:bodyDiv w:val="1"/>
      <w:marLeft w:val="0"/>
      <w:marRight w:val="0"/>
      <w:marTop w:val="0"/>
      <w:marBottom w:val="0"/>
      <w:divBdr>
        <w:top w:val="none" w:sz="0" w:space="0" w:color="auto"/>
        <w:left w:val="none" w:sz="0" w:space="0" w:color="auto"/>
        <w:bottom w:val="none" w:sz="0" w:space="0" w:color="auto"/>
        <w:right w:val="none" w:sz="0" w:space="0" w:color="auto"/>
      </w:divBdr>
    </w:div>
    <w:div w:id="2020155670">
      <w:bodyDiv w:val="1"/>
      <w:marLeft w:val="0"/>
      <w:marRight w:val="0"/>
      <w:marTop w:val="0"/>
      <w:marBottom w:val="0"/>
      <w:divBdr>
        <w:top w:val="none" w:sz="0" w:space="0" w:color="auto"/>
        <w:left w:val="none" w:sz="0" w:space="0" w:color="auto"/>
        <w:bottom w:val="none" w:sz="0" w:space="0" w:color="auto"/>
        <w:right w:val="none" w:sz="0" w:space="0" w:color="auto"/>
      </w:divBdr>
    </w:div>
    <w:div w:id="2020615303">
      <w:bodyDiv w:val="1"/>
      <w:marLeft w:val="0"/>
      <w:marRight w:val="0"/>
      <w:marTop w:val="0"/>
      <w:marBottom w:val="0"/>
      <w:divBdr>
        <w:top w:val="none" w:sz="0" w:space="0" w:color="auto"/>
        <w:left w:val="none" w:sz="0" w:space="0" w:color="auto"/>
        <w:bottom w:val="none" w:sz="0" w:space="0" w:color="auto"/>
        <w:right w:val="none" w:sz="0" w:space="0" w:color="auto"/>
      </w:divBdr>
    </w:div>
    <w:div w:id="2023702584">
      <w:bodyDiv w:val="1"/>
      <w:marLeft w:val="0"/>
      <w:marRight w:val="0"/>
      <w:marTop w:val="0"/>
      <w:marBottom w:val="0"/>
      <w:divBdr>
        <w:top w:val="none" w:sz="0" w:space="0" w:color="auto"/>
        <w:left w:val="none" w:sz="0" w:space="0" w:color="auto"/>
        <w:bottom w:val="none" w:sz="0" w:space="0" w:color="auto"/>
        <w:right w:val="none" w:sz="0" w:space="0" w:color="auto"/>
      </w:divBdr>
    </w:div>
    <w:div w:id="2024281840">
      <w:bodyDiv w:val="1"/>
      <w:marLeft w:val="0"/>
      <w:marRight w:val="0"/>
      <w:marTop w:val="0"/>
      <w:marBottom w:val="0"/>
      <w:divBdr>
        <w:top w:val="none" w:sz="0" w:space="0" w:color="auto"/>
        <w:left w:val="none" w:sz="0" w:space="0" w:color="auto"/>
        <w:bottom w:val="none" w:sz="0" w:space="0" w:color="auto"/>
        <w:right w:val="none" w:sz="0" w:space="0" w:color="auto"/>
      </w:divBdr>
    </w:div>
    <w:div w:id="2024555349">
      <w:bodyDiv w:val="1"/>
      <w:marLeft w:val="0"/>
      <w:marRight w:val="0"/>
      <w:marTop w:val="0"/>
      <w:marBottom w:val="0"/>
      <w:divBdr>
        <w:top w:val="none" w:sz="0" w:space="0" w:color="auto"/>
        <w:left w:val="none" w:sz="0" w:space="0" w:color="auto"/>
        <w:bottom w:val="none" w:sz="0" w:space="0" w:color="auto"/>
        <w:right w:val="none" w:sz="0" w:space="0" w:color="auto"/>
      </w:divBdr>
    </w:div>
    <w:div w:id="2024896574">
      <w:bodyDiv w:val="1"/>
      <w:marLeft w:val="0"/>
      <w:marRight w:val="0"/>
      <w:marTop w:val="0"/>
      <w:marBottom w:val="0"/>
      <w:divBdr>
        <w:top w:val="none" w:sz="0" w:space="0" w:color="auto"/>
        <w:left w:val="none" w:sz="0" w:space="0" w:color="auto"/>
        <w:bottom w:val="none" w:sz="0" w:space="0" w:color="auto"/>
        <w:right w:val="none" w:sz="0" w:space="0" w:color="auto"/>
      </w:divBdr>
    </w:div>
    <w:div w:id="2034452373">
      <w:bodyDiv w:val="1"/>
      <w:marLeft w:val="0"/>
      <w:marRight w:val="0"/>
      <w:marTop w:val="0"/>
      <w:marBottom w:val="0"/>
      <w:divBdr>
        <w:top w:val="none" w:sz="0" w:space="0" w:color="auto"/>
        <w:left w:val="none" w:sz="0" w:space="0" w:color="auto"/>
        <w:bottom w:val="none" w:sz="0" w:space="0" w:color="auto"/>
        <w:right w:val="none" w:sz="0" w:space="0" w:color="auto"/>
      </w:divBdr>
    </w:div>
    <w:div w:id="2036079416">
      <w:bodyDiv w:val="1"/>
      <w:marLeft w:val="0"/>
      <w:marRight w:val="0"/>
      <w:marTop w:val="0"/>
      <w:marBottom w:val="0"/>
      <w:divBdr>
        <w:top w:val="none" w:sz="0" w:space="0" w:color="auto"/>
        <w:left w:val="none" w:sz="0" w:space="0" w:color="auto"/>
        <w:bottom w:val="none" w:sz="0" w:space="0" w:color="auto"/>
        <w:right w:val="none" w:sz="0" w:space="0" w:color="auto"/>
      </w:divBdr>
    </w:div>
    <w:div w:id="2037077942">
      <w:bodyDiv w:val="1"/>
      <w:marLeft w:val="0"/>
      <w:marRight w:val="0"/>
      <w:marTop w:val="0"/>
      <w:marBottom w:val="0"/>
      <w:divBdr>
        <w:top w:val="none" w:sz="0" w:space="0" w:color="auto"/>
        <w:left w:val="none" w:sz="0" w:space="0" w:color="auto"/>
        <w:bottom w:val="none" w:sz="0" w:space="0" w:color="auto"/>
        <w:right w:val="none" w:sz="0" w:space="0" w:color="auto"/>
      </w:divBdr>
    </w:div>
    <w:div w:id="2038967224">
      <w:bodyDiv w:val="1"/>
      <w:marLeft w:val="0"/>
      <w:marRight w:val="0"/>
      <w:marTop w:val="0"/>
      <w:marBottom w:val="0"/>
      <w:divBdr>
        <w:top w:val="none" w:sz="0" w:space="0" w:color="auto"/>
        <w:left w:val="none" w:sz="0" w:space="0" w:color="auto"/>
        <w:bottom w:val="none" w:sz="0" w:space="0" w:color="auto"/>
        <w:right w:val="none" w:sz="0" w:space="0" w:color="auto"/>
      </w:divBdr>
    </w:div>
    <w:div w:id="2040811707">
      <w:bodyDiv w:val="1"/>
      <w:marLeft w:val="0"/>
      <w:marRight w:val="0"/>
      <w:marTop w:val="0"/>
      <w:marBottom w:val="0"/>
      <w:divBdr>
        <w:top w:val="none" w:sz="0" w:space="0" w:color="auto"/>
        <w:left w:val="none" w:sz="0" w:space="0" w:color="auto"/>
        <w:bottom w:val="none" w:sz="0" w:space="0" w:color="auto"/>
        <w:right w:val="none" w:sz="0" w:space="0" w:color="auto"/>
      </w:divBdr>
    </w:div>
    <w:div w:id="2041078810">
      <w:bodyDiv w:val="1"/>
      <w:marLeft w:val="0"/>
      <w:marRight w:val="0"/>
      <w:marTop w:val="0"/>
      <w:marBottom w:val="0"/>
      <w:divBdr>
        <w:top w:val="none" w:sz="0" w:space="0" w:color="auto"/>
        <w:left w:val="none" w:sz="0" w:space="0" w:color="auto"/>
        <w:bottom w:val="none" w:sz="0" w:space="0" w:color="auto"/>
        <w:right w:val="none" w:sz="0" w:space="0" w:color="auto"/>
      </w:divBdr>
    </w:div>
    <w:div w:id="2044399418">
      <w:bodyDiv w:val="1"/>
      <w:marLeft w:val="0"/>
      <w:marRight w:val="0"/>
      <w:marTop w:val="0"/>
      <w:marBottom w:val="0"/>
      <w:divBdr>
        <w:top w:val="none" w:sz="0" w:space="0" w:color="auto"/>
        <w:left w:val="none" w:sz="0" w:space="0" w:color="auto"/>
        <w:bottom w:val="none" w:sz="0" w:space="0" w:color="auto"/>
        <w:right w:val="none" w:sz="0" w:space="0" w:color="auto"/>
      </w:divBdr>
    </w:div>
    <w:div w:id="2046054929">
      <w:bodyDiv w:val="1"/>
      <w:marLeft w:val="0"/>
      <w:marRight w:val="0"/>
      <w:marTop w:val="0"/>
      <w:marBottom w:val="0"/>
      <w:divBdr>
        <w:top w:val="none" w:sz="0" w:space="0" w:color="auto"/>
        <w:left w:val="none" w:sz="0" w:space="0" w:color="auto"/>
        <w:bottom w:val="none" w:sz="0" w:space="0" w:color="auto"/>
        <w:right w:val="none" w:sz="0" w:space="0" w:color="auto"/>
      </w:divBdr>
    </w:div>
    <w:div w:id="2046560253">
      <w:bodyDiv w:val="1"/>
      <w:marLeft w:val="0"/>
      <w:marRight w:val="0"/>
      <w:marTop w:val="0"/>
      <w:marBottom w:val="0"/>
      <w:divBdr>
        <w:top w:val="none" w:sz="0" w:space="0" w:color="auto"/>
        <w:left w:val="none" w:sz="0" w:space="0" w:color="auto"/>
        <w:bottom w:val="none" w:sz="0" w:space="0" w:color="auto"/>
        <w:right w:val="none" w:sz="0" w:space="0" w:color="auto"/>
      </w:divBdr>
    </w:div>
    <w:div w:id="2047751464">
      <w:bodyDiv w:val="1"/>
      <w:marLeft w:val="0"/>
      <w:marRight w:val="0"/>
      <w:marTop w:val="0"/>
      <w:marBottom w:val="0"/>
      <w:divBdr>
        <w:top w:val="none" w:sz="0" w:space="0" w:color="auto"/>
        <w:left w:val="none" w:sz="0" w:space="0" w:color="auto"/>
        <w:bottom w:val="none" w:sz="0" w:space="0" w:color="auto"/>
        <w:right w:val="none" w:sz="0" w:space="0" w:color="auto"/>
      </w:divBdr>
    </w:div>
    <w:div w:id="2050176985">
      <w:bodyDiv w:val="1"/>
      <w:marLeft w:val="0"/>
      <w:marRight w:val="0"/>
      <w:marTop w:val="0"/>
      <w:marBottom w:val="0"/>
      <w:divBdr>
        <w:top w:val="none" w:sz="0" w:space="0" w:color="auto"/>
        <w:left w:val="none" w:sz="0" w:space="0" w:color="auto"/>
        <w:bottom w:val="none" w:sz="0" w:space="0" w:color="auto"/>
        <w:right w:val="none" w:sz="0" w:space="0" w:color="auto"/>
      </w:divBdr>
    </w:div>
    <w:div w:id="2051148455">
      <w:bodyDiv w:val="1"/>
      <w:marLeft w:val="0"/>
      <w:marRight w:val="0"/>
      <w:marTop w:val="0"/>
      <w:marBottom w:val="0"/>
      <w:divBdr>
        <w:top w:val="none" w:sz="0" w:space="0" w:color="auto"/>
        <w:left w:val="none" w:sz="0" w:space="0" w:color="auto"/>
        <w:bottom w:val="none" w:sz="0" w:space="0" w:color="auto"/>
        <w:right w:val="none" w:sz="0" w:space="0" w:color="auto"/>
      </w:divBdr>
    </w:div>
    <w:div w:id="2055036641">
      <w:bodyDiv w:val="1"/>
      <w:marLeft w:val="0"/>
      <w:marRight w:val="0"/>
      <w:marTop w:val="0"/>
      <w:marBottom w:val="0"/>
      <w:divBdr>
        <w:top w:val="none" w:sz="0" w:space="0" w:color="auto"/>
        <w:left w:val="none" w:sz="0" w:space="0" w:color="auto"/>
        <w:bottom w:val="none" w:sz="0" w:space="0" w:color="auto"/>
        <w:right w:val="none" w:sz="0" w:space="0" w:color="auto"/>
      </w:divBdr>
    </w:div>
    <w:div w:id="2055958330">
      <w:bodyDiv w:val="1"/>
      <w:marLeft w:val="0"/>
      <w:marRight w:val="0"/>
      <w:marTop w:val="0"/>
      <w:marBottom w:val="0"/>
      <w:divBdr>
        <w:top w:val="none" w:sz="0" w:space="0" w:color="auto"/>
        <w:left w:val="none" w:sz="0" w:space="0" w:color="auto"/>
        <w:bottom w:val="none" w:sz="0" w:space="0" w:color="auto"/>
        <w:right w:val="none" w:sz="0" w:space="0" w:color="auto"/>
      </w:divBdr>
    </w:div>
    <w:div w:id="2059159451">
      <w:bodyDiv w:val="1"/>
      <w:marLeft w:val="0"/>
      <w:marRight w:val="0"/>
      <w:marTop w:val="0"/>
      <w:marBottom w:val="0"/>
      <w:divBdr>
        <w:top w:val="none" w:sz="0" w:space="0" w:color="auto"/>
        <w:left w:val="none" w:sz="0" w:space="0" w:color="auto"/>
        <w:bottom w:val="none" w:sz="0" w:space="0" w:color="auto"/>
        <w:right w:val="none" w:sz="0" w:space="0" w:color="auto"/>
      </w:divBdr>
    </w:div>
    <w:div w:id="2061704774">
      <w:bodyDiv w:val="1"/>
      <w:marLeft w:val="0"/>
      <w:marRight w:val="0"/>
      <w:marTop w:val="0"/>
      <w:marBottom w:val="0"/>
      <w:divBdr>
        <w:top w:val="none" w:sz="0" w:space="0" w:color="auto"/>
        <w:left w:val="none" w:sz="0" w:space="0" w:color="auto"/>
        <w:bottom w:val="none" w:sz="0" w:space="0" w:color="auto"/>
        <w:right w:val="none" w:sz="0" w:space="0" w:color="auto"/>
      </w:divBdr>
    </w:div>
    <w:div w:id="2063678323">
      <w:bodyDiv w:val="1"/>
      <w:marLeft w:val="0"/>
      <w:marRight w:val="0"/>
      <w:marTop w:val="0"/>
      <w:marBottom w:val="0"/>
      <w:divBdr>
        <w:top w:val="none" w:sz="0" w:space="0" w:color="auto"/>
        <w:left w:val="none" w:sz="0" w:space="0" w:color="auto"/>
        <w:bottom w:val="none" w:sz="0" w:space="0" w:color="auto"/>
        <w:right w:val="none" w:sz="0" w:space="0" w:color="auto"/>
      </w:divBdr>
    </w:div>
    <w:div w:id="2063946758">
      <w:bodyDiv w:val="1"/>
      <w:marLeft w:val="0"/>
      <w:marRight w:val="0"/>
      <w:marTop w:val="0"/>
      <w:marBottom w:val="0"/>
      <w:divBdr>
        <w:top w:val="none" w:sz="0" w:space="0" w:color="auto"/>
        <w:left w:val="none" w:sz="0" w:space="0" w:color="auto"/>
        <w:bottom w:val="none" w:sz="0" w:space="0" w:color="auto"/>
        <w:right w:val="none" w:sz="0" w:space="0" w:color="auto"/>
      </w:divBdr>
    </w:div>
    <w:div w:id="2066756032">
      <w:bodyDiv w:val="1"/>
      <w:marLeft w:val="0"/>
      <w:marRight w:val="0"/>
      <w:marTop w:val="0"/>
      <w:marBottom w:val="0"/>
      <w:divBdr>
        <w:top w:val="none" w:sz="0" w:space="0" w:color="auto"/>
        <w:left w:val="none" w:sz="0" w:space="0" w:color="auto"/>
        <w:bottom w:val="none" w:sz="0" w:space="0" w:color="auto"/>
        <w:right w:val="none" w:sz="0" w:space="0" w:color="auto"/>
      </w:divBdr>
    </w:div>
    <w:div w:id="2071462095">
      <w:bodyDiv w:val="1"/>
      <w:marLeft w:val="0"/>
      <w:marRight w:val="0"/>
      <w:marTop w:val="0"/>
      <w:marBottom w:val="0"/>
      <w:divBdr>
        <w:top w:val="none" w:sz="0" w:space="0" w:color="auto"/>
        <w:left w:val="none" w:sz="0" w:space="0" w:color="auto"/>
        <w:bottom w:val="none" w:sz="0" w:space="0" w:color="auto"/>
        <w:right w:val="none" w:sz="0" w:space="0" w:color="auto"/>
      </w:divBdr>
    </w:div>
    <w:div w:id="2071877905">
      <w:bodyDiv w:val="1"/>
      <w:marLeft w:val="0"/>
      <w:marRight w:val="0"/>
      <w:marTop w:val="0"/>
      <w:marBottom w:val="0"/>
      <w:divBdr>
        <w:top w:val="none" w:sz="0" w:space="0" w:color="auto"/>
        <w:left w:val="none" w:sz="0" w:space="0" w:color="auto"/>
        <w:bottom w:val="none" w:sz="0" w:space="0" w:color="auto"/>
        <w:right w:val="none" w:sz="0" w:space="0" w:color="auto"/>
      </w:divBdr>
    </w:div>
    <w:div w:id="2074891269">
      <w:bodyDiv w:val="1"/>
      <w:marLeft w:val="0"/>
      <w:marRight w:val="0"/>
      <w:marTop w:val="0"/>
      <w:marBottom w:val="0"/>
      <w:divBdr>
        <w:top w:val="none" w:sz="0" w:space="0" w:color="auto"/>
        <w:left w:val="none" w:sz="0" w:space="0" w:color="auto"/>
        <w:bottom w:val="none" w:sz="0" w:space="0" w:color="auto"/>
        <w:right w:val="none" w:sz="0" w:space="0" w:color="auto"/>
      </w:divBdr>
    </w:div>
    <w:div w:id="2075547785">
      <w:bodyDiv w:val="1"/>
      <w:marLeft w:val="0"/>
      <w:marRight w:val="0"/>
      <w:marTop w:val="0"/>
      <w:marBottom w:val="0"/>
      <w:divBdr>
        <w:top w:val="none" w:sz="0" w:space="0" w:color="auto"/>
        <w:left w:val="none" w:sz="0" w:space="0" w:color="auto"/>
        <w:bottom w:val="none" w:sz="0" w:space="0" w:color="auto"/>
        <w:right w:val="none" w:sz="0" w:space="0" w:color="auto"/>
      </w:divBdr>
    </w:div>
    <w:div w:id="2080976828">
      <w:bodyDiv w:val="1"/>
      <w:marLeft w:val="0"/>
      <w:marRight w:val="0"/>
      <w:marTop w:val="0"/>
      <w:marBottom w:val="0"/>
      <w:divBdr>
        <w:top w:val="none" w:sz="0" w:space="0" w:color="auto"/>
        <w:left w:val="none" w:sz="0" w:space="0" w:color="auto"/>
        <w:bottom w:val="none" w:sz="0" w:space="0" w:color="auto"/>
        <w:right w:val="none" w:sz="0" w:space="0" w:color="auto"/>
      </w:divBdr>
    </w:div>
    <w:div w:id="2081176107">
      <w:bodyDiv w:val="1"/>
      <w:marLeft w:val="0"/>
      <w:marRight w:val="0"/>
      <w:marTop w:val="0"/>
      <w:marBottom w:val="0"/>
      <w:divBdr>
        <w:top w:val="none" w:sz="0" w:space="0" w:color="auto"/>
        <w:left w:val="none" w:sz="0" w:space="0" w:color="auto"/>
        <w:bottom w:val="none" w:sz="0" w:space="0" w:color="auto"/>
        <w:right w:val="none" w:sz="0" w:space="0" w:color="auto"/>
      </w:divBdr>
    </w:div>
    <w:div w:id="2082369557">
      <w:bodyDiv w:val="1"/>
      <w:marLeft w:val="0"/>
      <w:marRight w:val="0"/>
      <w:marTop w:val="0"/>
      <w:marBottom w:val="0"/>
      <w:divBdr>
        <w:top w:val="none" w:sz="0" w:space="0" w:color="auto"/>
        <w:left w:val="none" w:sz="0" w:space="0" w:color="auto"/>
        <w:bottom w:val="none" w:sz="0" w:space="0" w:color="auto"/>
        <w:right w:val="none" w:sz="0" w:space="0" w:color="auto"/>
      </w:divBdr>
    </w:div>
    <w:div w:id="2082560495">
      <w:bodyDiv w:val="1"/>
      <w:marLeft w:val="0"/>
      <w:marRight w:val="0"/>
      <w:marTop w:val="0"/>
      <w:marBottom w:val="0"/>
      <w:divBdr>
        <w:top w:val="none" w:sz="0" w:space="0" w:color="auto"/>
        <w:left w:val="none" w:sz="0" w:space="0" w:color="auto"/>
        <w:bottom w:val="none" w:sz="0" w:space="0" w:color="auto"/>
        <w:right w:val="none" w:sz="0" w:space="0" w:color="auto"/>
      </w:divBdr>
    </w:div>
    <w:div w:id="2083988708">
      <w:bodyDiv w:val="1"/>
      <w:marLeft w:val="0"/>
      <w:marRight w:val="0"/>
      <w:marTop w:val="0"/>
      <w:marBottom w:val="0"/>
      <w:divBdr>
        <w:top w:val="none" w:sz="0" w:space="0" w:color="auto"/>
        <w:left w:val="none" w:sz="0" w:space="0" w:color="auto"/>
        <w:bottom w:val="none" w:sz="0" w:space="0" w:color="auto"/>
        <w:right w:val="none" w:sz="0" w:space="0" w:color="auto"/>
      </w:divBdr>
    </w:div>
    <w:div w:id="2085101888">
      <w:bodyDiv w:val="1"/>
      <w:marLeft w:val="0"/>
      <w:marRight w:val="0"/>
      <w:marTop w:val="0"/>
      <w:marBottom w:val="0"/>
      <w:divBdr>
        <w:top w:val="none" w:sz="0" w:space="0" w:color="auto"/>
        <w:left w:val="none" w:sz="0" w:space="0" w:color="auto"/>
        <w:bottom w:val="none" w:sz="0" w:space="0" w:color="auto"/>
        <w:right w:val="none" w:sz="0" w:space="0" w:color="auto"/>
      </w:divBdr>
    </w:div>
    <w:div w:id="2087870994">
      <w:bodyDiv w:val="1"/>
      <w:marLeft w:val="0"/>
      <w:marRight w:val="0"/>
      <w:marTop w:val="0"/>
      <w:marBottom w:val="0"/>
      <w:divBdr>
        <w:top w:val="none" w:sz="0" w:space="0" w:color="auto"/>
        <w:left w:val="none" w:sz="0" w:space="0" w:color="auto"/>
        <w:bottom w:val="none" w:sz="0" w:space="0" w:color="auto"/>
        <w:right w:val="none" w:sz="0" w:space="0" w:color="auto"/>
      </w:divBdr>
    </w:div>
    <w:div w:id="2089962711">
      <w:bodyDiv w:val="1"/>
      <w:marLeft w:val="0"/>
      <w:marRight w:val="0"/>
      <w:marTop w:val="0"/>
      <w:marBottom w:val="0"/>
      <w:divBdr>
        <w:top w:val="none" w:sz="0" w:space="0" w:color="auto"/>
        <w:left w:val="none" w:sz="0" w:space="0" w:color="auto"/>
        <w:bottom w:val="none" w:sz="0" w:space="0" w:color="auto"/>
        <w:right w:val="none" w:sz="0" w:space="0" w:color="auto"/>
      </w:divBdr>
    </w:div>
    <w:div w:id="2092505285">
      <w:bodyDiv w:val="1"/>
      <w:marLeft w:val="0"/>
      <w:marRight w:val="0"/>
      <w:marTop w:val="0"/>
      <w:marBottom w:val="0"/>
      <w:divBdr>
        <w:top w:val="none" w:sz="0" w:space="0" w:color="auto"/>
        <w:left w:val="none" w:sz="0" w:space="0" w:color="auto"/>
        <w:bottom w:val="none" w:sz="0" w:space="0" w:color="auto"/>
        <w:right w:val="none" w:sz="0" w:space="0" w:color="auto"/>
      </w:divBdr>
    </w:div>
    <w:div w:id="2093314687">
      <w:bodyDiv w:val="1"/>
      <w:marLeft w:val="0"/>
      <w:marRight w:val="0"/>
      <w:marTop w:val="0"/>
      <w:marBottom w:val="0"/>
      <w:divBdr>
        <w:top w:val="none" w:sz="0" w:space="0" w:color="auto"/>
        <w:left w:val="none" w:sz="0" w:space="0" w:color="auto"/>
        <w:bottom w:val="none" w:sz="0" w:space="0" w:color="auto"/>
        <w:right w:val="none" w:sz="0" w:space="0" w:color="auto"/>
      </w:divBdr>
    </w:div>
    <w:div w:id="2094161772">
      <w:bodyDiv w:val="1"/>
      <w:marLeft w:val="0"/>
      <w:marRight w:val="0"/>
      <w:marTop w:val="0"/>
      <w:marBottom w:val="0"/>
      <w:divBdr>
        <w:top w:val="none" w:sz="0" w:space="0" w:color="auto"/>
        <w:left w:val="none" w:sz="0" w:space="0" w:color="auto"/>
        <w:bottom w:val="none" w:sz="0" w:space="0" w:color="auto"/>
        <w:right w:val="none" w:sz="0" w:space="0" w:color="auto"/>
      </w:divBdr>
    </w:div>
    <w:div w:id="2096633383">
      <w:bodyDiv w:val="1"/>
      <w:marLeft w:val="0"/>
      <w:marRight w:val="0"/>
      <w:marTop w:val="0"/>
      <w:marBottom w:val="0"/>
      <w:divBdr>
        <w:top w:val="none" w:sz="0" w:space="0" w:color="auto"/>
        <w:left w:val="none" w:sz="0" w:space="0" w:color="auto"/>
        <w:bottom w:val="none" w:sz="0" w:space="0" w:color="auto"/>
        <w:right w:val="none" w:sz="0" w:space="0" w:color="auto"/>
      </w:divBdr>
    </w:div>
    <w:div w:id="2100566453">
      <w:bodyDiv w:val="1"/>
      <w:marLeft w:val="0"/>
      <w:marRight w:val="0"/>
      <w:marTop w:val="0"/>
      <w:marBottom w:val="0"/>
      <w:divBdr>
        <w:top w:val="none" w:sz="0" w:space="0" w:color="auto"/>
        <w:left w:val="none" w:sz="0" w:space="0" w:color="auto"/>
        <w:bottom w:val="none" w:sz="0" w:space="0" w:color="auto"/>
        <w:right w:val="none" w:sz="0" w:space="0" w:color="auto"/>
      </w:divBdr>
    </w:div>
    <w:div w:id="2112119368">
      <w:bodyDiv w:val="1"/>
      <w:marLeft w:val="0"/>
      <w:marRight w:val="0"/>
      <w:marTop w:val="0"/>
      <w:marBottom w:val="0"/>
      <w:divBdr>
        <w:top w:val="none" w:sz="0" w:space="0" w:color="auto"/>
        <w:left w:val="none" w:sz="0" w:space="0" w:color="auto"/>
        <w:bottom w:val="none" w:sz="0" w:space="0" w:color="auto"/>
        <w:right w:val="none" w:sz="0" w:space="0" w:color="auto"/>
      </w:divBdr>
    </w:div>
    <w:div w:id="2114012727">
      <w:bodyDiv w:val="1"/>
      <w:marLeft w:val="0"/>
      <w:marRight w:val="0"/>
      <w:marTop w:val="0"/>
      <w:marBottom w:val="0"/>
      <w:divBdr>
        <w:top w:val="none" w:sz="0" w:space="0" w:color="auto"/>
        <w:left w:val="none" w:sz="0" w:space="0" w:color="auto"/>
        <w:bottom w:val="none" w:sz="0" w:space="0" w:color="auto"/>
        <w:right w:val="none" w:sz="0" w:space="0" w:color="auto"/>
      </w:divBdr>
    </w:div>
    <w:div w:id="2114666002">
      <w:bodyDiv w:val="1"/>
      <w:marLeft w:val="0"/>
      <w:marRight w:val="0"/>
      <w:marTop w:val="0"/>
      <w:marBottom w:val="0"/>
      <w:divBdr>
        <w:top w:val="none" w:sz="0" w:space="0" w:color="auto"/>
        <w:left w:val="none" w:sz="0" w:space="0" w:color="auto"/>
        <w:bottom w:val="none" w:sz="0" w:space="0" w:color="auto"/>
        <w:right w:val="none" w:sz="0" w:space="0" w:color="auto"/>
      </w:divBdr>
    </w:div>
    <w:div w:id="2114745056">
      <w:bodyDiv w:val="1"/>
      <w:marLeft w:val="0"/>
      <w:marRight w:val="0"/>
      <w:marTop w:val="0"/>
      <w:marBottom w:val="0"/>
      <w:divBdr>
        <w:top w:val="none" w:sz="0" w:space="0" w:color="auto"/>
        <w:left w:val="none" w:sz="0" w:space="0" w:color="auto"/>
        <w:bottom w:val="none" w:sz="0" w:space="0" w:color="auto"/>
        <w:right w:val="none" w:sz="0" w:space="0" w:color="auto"/>
      </w:divBdr>
    </w:div>
    <w:div w:id="2115856047">
      <w:bodyDiv w:val="1"/>
      <w:marLeft w:val="0"/>
      <w:marRight w:val="0"/>
      <w:marTop w:val="0"/>
      <w:marBottom w:val="0"/>
      <w:divBdr>
        <w:top w:val="none" w:sz="0" w:space="0" w:color="auto"/>
        <w:left w:val="none" w:sz="0" w:space="0" w:color="auto"/>
        <w:bottom w:val="none" w:sz="0" w:space="0" w:color="auto"/>
        <w:right w:val="none" w:sz="0" w:space="0" w:color="auto"/>
      </w:divBdr>
    </w:div>
    <w:div w:id="2116290345">
      <w:bodyDiv w:val="1"/>
      <w:marLeft w:val="0"/>
      <w:marRight w:val="0"/>
      <w:marTop w:val="0"/>
      <w:marBottom w:val="0"/>
      <w:divBdr>
        <w:top w:val="none" w:sz="0" w:space="0" w:color="auto"/>
        <w:left w:val="none" w:sz="0" w:space="0" w:color="auto"/>
        <w:bottom w:val="none" w:sz="0" w:space="0" w:color="auto"/>
        <w:right w:val="none" w:sz="0" w:space="0" w:color="auto"/>
      </w:divBdr>
    </w:div>
    <w:div w:id="2117552562">
      <w:bodyDiv w:val="1"/>
      <w:marLeft w:val="0"/>
      <w:marRight w:val="0"/>
      <w:marTop w:val="0"/>
      <w:marBottom w:val="0"/>
      <w:divBdr>
        <w:top w:val="none" w:sz="0" w:space="0" w:color="auto"/>
        <w:left w:val="none" w:sz="0" w:space="0" w:color="auto"/>
        <w:bottom w:val="none" w:sz="0" w:space="0" w:color="auto"/>
        <w:right w:val="none" w:sz="0" w:space="0" w:color="auto"/>
      </w:divBdr>
    </w:div>
    <w:div w:id="2119180953">
      <w:bodyDiv w:val="1"/>
      <w:marLeft w:val="0"/>
      <w:marRight w:val="0"/>
      <w:marTop w:val="0"/>
      <w:marBottom w:val="0"/>
      <w:divBdr>
        <w:top w:val="none" w:sz="0" w:space="0" w:color="auto"/>
        <w:left w:val="none" w:sz="0" w:space="0" w:color="auto"/>
        <w:bottom w:val="none" w:sz="0" w:space="0" w:color="auto"/>
        <w:right w:val="none" w:sz="0" w:space="0" w:color="auto"/>
      </w:divBdr>
    </w:div>
    <w:div w:id="2122414905">
      <w:bodyDiv w:val="1"/>
      <w:marLeft w:val="0"/>
      <w:marRight w:val="0"/>
      <w:marTop w:val="0"/>
      <w:marBottom w:val="0"/>
      <w:divBdr>
        <w:top w:val="none" w:sz="0" w:space="0" w:color="auto"/>
        <w:left w:val="none" w:sz="0" w:space="0" w:color="auto"/>
        <w:bottom w:val="none" w:sz="0" w:space="0" w:color="auto"/>
        <w:right w:val="none" w:sz="0" w:space="0" w:color="auto"/>
      </w:divBdr>
    </w:div>
    <w:div w:id="2123835975">
      <w:bodyDiv w:val="1"/>
      <w:marLeft w:val="0"/>
      <w:marRight w:val="0"/>
      <w:marTop w:val="0"/>
      <w:marBottom w:val="0"/>
      <w:divBdr>
        <w:top w:val="none" w:sz="0" w:space="0" w:color="auto"/>
        <w:left w:val="none" w:sz="0" w:space="0" w:color="auto"/>
        <w:bottom w:val="none" w:sz="0" w:space="0" w:color="auto"/>
        <w:right w:val="none" w:sz="0" w:space="0" w:color="auto"/>
      </w:divBdr>
    </w:div>
    <w:div w:id="2124421745">
      <w:bodyDiv w:val="1"/>
      <w:marLeft w:val="0"/>
      <w:marRight w:val="0"/>
      <w:marTop w:val="0"/>
      <w:marBottom w:val="0"/>
      <w:divBdr>
        <w:top w:val="none" w:sz="0" w:space="0" w:color="auto"/>
        <w:left w:val="none" w:sz="0" w:space="0" w:color="auto"/>
        <w:bottom w:val="none" w:sz="0" w:space="0" w:color="auto"/>
        <w:right w:val="none" w:sz="0" w:space="0" w:color="auto"/>
      </w:divBdr>
    </w:div>
    <w:div w:id="2127776405">
      <w:bodyDiv w:val="1"/>
      <w:marLeft w:val="0"/>
      <w:marRight w:val="0"/>
      <w:marTop w:val="0"/>
      <w:marBottom w:val="0"/>
      <w:divBdr>
        <w:top w:val="none" w:sz="0" w:space="0" w:color="auto"/>
        <w:left w:val="none" w:sz="0" w:space="0" w:color="auto"/>
        <w:bottom w:val="none" w:sz="0" w:space="0" w:color="auto"/>
        <w:right w:val="none" w:sz="0" w:space="0" w:color="auto"/>
      </w:divBdr>
    </w:div>
    <w:div w:id="2129396772">
      <w:bodyDiv w:val="1"/>
      <w:marLeft w:val="0"/>
      <w:marRight w:val="0"/>
      <w:marTop w:val="0"/>
      <w:marBottom w:val="0"/>
      <w:divBdr>
        <w:top w:val="none" w:sz="0" w:space="0" w:color="auto"/>
        <w:left w:val="none" w:sz="0" w:space="0" w:color="auto"/>
        <w:bottom w:val="none" w:sz="0" w:space="0" w:color="auto"/>
        <w:right w:val="none" w:sz="0" w:space="0" w:color="auto"/>
      </w:divBdr>
    </w:div>
    <w:div w:id="2130856094">
      <w:bodyDiv w:val="1"/>
      <w:marLeft w:val="0"/>
      <w:marRight w:val="0"/>
      <w:marTop w:val="0"/>
      <w:marBottom w:val="0"/>
      <w:divBdr>
        <w:top w:val="none" w:sz="0" w:space="0" w:color="auto"/>
        <w:left w:val="none" w:sz="0" w:space="0" w:color="auto"/>
        <w:bottom w:val="none" w:sz="0" w:space="0" w:color="auto"/>
        <w:right w:val="none" w:sz="0" w:space="0" w:color="auto"/>
      </w:divBdr>
    </w:div>
    <w:div w:id="2134246401">
      <w:bodyDiv w:val="1"/>
      <w:marLeft w:val="0"/>
      <w:marRight w:val="0"/>
      <w:marTop w:val="0"/>
      <w:marBottom w:val="0"/>
      <w:divBdr>
        <w:top w:val="none" w:sz="0" w:space="0" w:color="auto"/>
        <w:left w:val="none" w:sz="0" w:space="0" w:color="auto"/>
        <w:bottom w:val="none" w:sz="0" w:space="0" w:color="auto"/>
        <w:right w:val="none" w:sz="0" w:space="0" w:color="auto"/>
      </w:divBdr>
    </w:div>
    <w:div w:id="2135635943">
      <w:bodyDiv w:val="1"/>
      <w:marLeft w:val="0"/>
      <w:marRight w:val="0"/>
      <w:marTop w:val="0"/>
      <w:marBottom w:val="0"/>
      <w:divBdr>
        <w:top w:val="none" w:sz="0" w:space="0" w:color="auto"/>
        <w:left w:val="none" w:sz="0" w:space="0" w:color="auto"/>
        <w:bottom w:val="none" w:sz="0" w:space="0" w:color="auto"/>
        <w:right w:val="none" w:sz="0" w:space="0" w:color="auto"/>
      </w:divBdr>
    </w:div>
    <w:div w:id="2135899492">
      <w:bodyDiv w:val="1"/>
      <w:marLeft w:val="0"/>
      <w:marRight w:val="0"/>
      <w:marTop w:val="0"/>
      <w:marBottom w:val="0"/>
      <w:divBdr>
        <w:top w:val="none" w:sz="0" w:space="0" w:color="auto"/>
        <w:left w:val="none" w:sz="0" w:space="0" w:color="auto"/>
        <w:bottom w:val="none" w:sz="0" w:space="0" w:color="auto"/>
        <w:right w:val="none" w:sz="0" w:space="0" w:color="auto"/>
      </w:divBdr>
    </w:div>
    <w:div w:id="2138915767">
      <w:bodyDiv w:val="1"/>
      <w:marLeft w:val="0"/>
      <w:marRight w:val="0"/>
      <w:marTop w:val="0"/>
      <w:marBottom w:val="0"/>
      <w:divBdr>
        <w:top w:val="none" w:sz="0" w:space="0" w:color="auto"/>
        <w:left w:val="none" w:sz="0" w:space="0" w:color="auto"/>
        <w:bottom w:val="none" w:sz="0" w:space="0" w:color="auto"/>
        <w:right w:val="none" w:sz="0" w:space="0" w:color="auto"/>
      </w:divBdr>
    </w:div>
    <w:div w:id="2140219282">
      <w:bodyDiv w:val="1"/>
      <w:marLeft w:val="0"/>
      <w:marRight w:val="0"/>
      <w:marTop w:val="0"/>
      <w:marBottom w:val="0"/>
      <w:divBdr>
        <w:top w:val="none" w:sz="0" w:space="0" w:color="auto"/>
        <w:left w:val="none" w:sz="0" w:space="0" w:color="auto"/>
        <w:bottom w:val="none" w:sz="0" w:space="0" w:color="auto"/>
        <w:right w:val="none" w:sz="0" w:space="0" w:color="auto"/>
      </w:divBdr>
    </w:div>
    <w:div w:id="2142073586">
      <w:bodyDiv w:val="1"/>
      <w:marLeft w:val="0"/>
      <w:marRight w:val="0"/>
      <w:marTop w:val="0"/>
      <w:marBottom w:val="0"/>
      <w:divBdr>
        <w:top w:val="none" w:sz="0" w:space="0" w:color="auto"/>
        <w:left w:val="none" w:sz="0" w:space="0" w:color="auto"/>
        <w:bottom w:val="none" w:sz="0" w:space="0" w:color="auto"/>
        <w:right w:val="none" w:sz="0" w:space="0" w:color="auto"/>
      </w:divBdr>
    </w:div>
    <w:div w:id="2142190622">
      <w:bodyDiv w:val="1"/>
      <w:marLeft w:val="0"/>
      <w:marRight w:val="0"/>
      <w:marTop w:val="0"/>
      <w:marBottom w:val="0"/>
      <w:divBdr>
        <w:top w:val="none" w:sz="0" w:space="0" w:color="auto"/>
        <w:left w:val="none" w:sz="0" w:space="0" w:color="auto"/>
        <w:bottom w:val="none" w:sz="0" w:space="0" w:color="auto"/>
        <w:right w:val="none" w:sz="0" w:space="0" w:color="auto"/>
      </w:divBdr>
    </w:div>
    <w:div w:id="2144301260">
      <w:bodyDiv w:val="1"/>
      <w:marLeft w:val="0"/>
      <w:marRight w:val="0"/>
      <w:marTop w:val="0"/>
      <w:marBottom w:val="0"/>
      <w:divBdr>
        <w:top w:val="none" w:sz="0" w:space="0" w:color="auto"/>
        <w:left w:val="none" w:sz="0" w:space="0" w:color="auto"/>
        <w:bottom w:val="none" w:sz="0" w:space="0" w:color="auto"/>
        <w:right w:val="none" w:sz="0" w:space="0" w:color="auto"/>
      </w:divBdr>
    </w:div>
    <w:div w:id="2144305044">
      <w:bodyDiv w:val="1"/>
      <w:marLeft w:val="0"/>
      <w:marRight w:val="0"/>
      <w:marTop w:val="0"/>
      <w:marBottom w:val="0"/>
      <w:divBdr>
        <w:top w:val="none" w:sz="0" w:space="0" w:color="auto"/>
        <w:left w:val="none" w:sz="0" w:space="0" w:color="auto"/>
        <w:bottom w:val="none" w:sz="0" w:space="0" w:color="auto"/>
        <w:right w:val="none" w:sz="0" w:space="0" w:color="auto"/>
      </w:divBdr>
    </w:div>
    <w:div w:id="21445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DA81-893F-407A-ADF3-F012C943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8238</Words>
  <Characters>46959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fgffffffffffffffffffffffffffffffffffffffffffffffffffffffffffffffffffffffffffffffffffffffffffffffffffffffffffffffffffffffffffffffffffffffffffffffffffffffffffffffffffffffffffffffffffffffffffffffffffffffffffffffffffffffffffffffffffffffffffffffffffffffffffff</vt:lpstr>
    </vt:vector>
  </TitlesOfParts>
  <Company>HOME</Company>
  <LinksUpToDate>false</LinksUpToDate>
  <CharactersWithSpaces>55087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fgffffffffffffffffffffffffffffffffffffffffffffffffffffffffffffffffffffffffffffffffffffffffffffffffffffffffffffffffffffffffffffffffffffffffffffffffffffffffffffffffffffffffffffffffffffffffffffffffffffffffffffffffffffffffffffffffffffffffffffffffffffffffffff</dc:title>
  <dc:subject/>
  <dc:creator>Tan</dc:creator>
  <cp:keywords/>
  <cp:lastModifiedBy>Windows User</cp:lastModifiedBy>
  <cp:revision>2</cp:revision>
  <cp:lastPrinted>2020-05-22T01:37:00Z</cp:lastPrinted>
  <dcterms:created xsi:type="dcterms:W3CDTF">2024-07-29T03:26:00Z</dcterms:created>
  <dcterms:modified xsi:type="dcterms:W3CDTF">2024-07-29T03:26:00Z</dcterms:modified>
</cp:coreProperties>
</file>